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11" w:rsidRDefault="00CD5411" w:rsidP="00802E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UWAGA !</w:t>
      </w:r>
    </w:p>
    <w:p w:rsidR="00CD5411" w:rsidRDefault="00CD5411" w:rsidP="00802EAE">
      <w:pPr>
        <w:jc w:val="center"/>
        <w:rPr>
          <w:b/>
          <w:sz w:val="24"/>
          <w:szCs w:val="24"/>
        </w:rPr>
      </w:pPr>
    </w:p>
    <w:p w:rsidR="00802EAE" w:rsidRDefault="00802EAE" w:rsidP="00802E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Wyjaśnienie</w:t>
      </w:r>
      <w:r w:rsidR="00CD5411">
        <w:rPr>
          <w:b/>
          <w:sz w:val="24"/>
          <w:szCs w:val="24"/>
        </w:rPr>
        <w:t xml:space="preserve"> do postępowania </w:t>
      </w:r>
      <w:proofErr w:type="spellStart"/>
      <w:r w:rsidR="00CD5411">
        <w:rPr>
          <w:b/>
          <w:sz w:val="24"/>
          <w:szCs w:val="24"/>
        </w:rPr>
        <w:t>pn</w:t>
      </w:r>
      <w:proofErr w:type="spellEnd"/>
      <w:r w:rsidR="00CD5411">
        <w:rPr>
          <w:b/>
          <w:sz w:val="24"/>
          <w:szCs w:val="24"/>
        </w:rPr>
        <w:t>:</w:t>
      </w:r>
    </w:p>
    <w:p w:rsidR="00CD5411" w:rsidRDefault="00CD5411" w:rsidP="00802EAE">
      <w:pPr>
        <w:jc w:val="center"/>
        <w:rPr>
          <w:b/>
          <w:sz w:val="24"/>
          <w:szCs w:val="24"/>
        </w:rPr>
      </w:pPr>
    </w:p>
    <w:p w:rsidR="00CD5411" w:rsidRPr="00513D21" w:rsidRDefault="00CD5411" w:rsidP="00CD5411">
      <w:pPr>
        <w:jc w:val="center"/>
        <w:rPr>
          <w:b/>
          <w:sz w:val="36"/>
          <w:szCs w:val="36"/>
        </w:rPr>
      </w:pPr>
      <w:r w:rsidRPr="00513D21">
        <w:rPr>
          <w:b/>
          <w:sz w:val="36"/>
          <w:szCs w:val="36"/>
        </w:rPr>
        <w:t xml:space="preserve">Świadczenie usług w zakresie publicznego transportu zbiorowego </w:t>
      </w:r>
    </w:p>
    <w:p w:rsidR="00CD5411" w:rsidRPr="00513D21" w:rsidRDefault="00CD5411" w:rsidP="00CD5411">
      <w:pPr>
        <w:jc w:val="center"/>
        <w:rPr>
          <w:b/>
          <w:sz w:val="36"/>
          <w:szCs w:val="36"/>
        </w:rPr>
      </w:pPr>
      <w:r w:rsidRPr="00513D21">
        <w:rPr>
          <w:b/>
          <w:sz w:val="36"/>
          <w:szCs w:val="36"/>
        </w:rPr>
        <w:t xml:space="preserve">o charakterze użyteczności publicznej </w:t>
      </w:r>
      <w:r>
        <w:rPr>
          <w:b/>
          <w:sz w:val="36"/>
          <w:szCs w:val="36"/>
        </w:rPr>
        <w:br/>
      </w:r>
      <w:r w:rsidRPr="00513D21">
        <w:rPr>
          <w:b/>
          <w:sz w:val="36"/>
          <w:szCs w:val="36"/>
        </w:rPr>
        <w:t>na terenie powiatu ostrowieckiego</w:t>
      </w:r>
    </w:p>
    <w:p w:rsidR="00802EAE" w:rsidRDefault="00802EAE" w:rsidP="00802EAE">
      <w:pPr>
        <w:rPr>
          <w:b/>
          <w:sz w:val="40"/>
        </w:rPr>
      </w:pPr>
    </w:p>
    <w:p w:rsidR="00802EAE" w:rsidRPr="00CD5411" w:rsidRDefault="00CD5411" w:rsidP="00CD541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CD5411">
        <w:rPr>
          <w:b/>
          <w:sz w:val="28"/>
          <w:szCs w:val="28"/>
        </w:rPr>
        <w:t>W związku z problemami technicznymi przeprowadzenia trans</w:t>
      </w:r>
      <w:r>
        <w:rPr>
          <w:b/>
          <w:sz w:val="28"/>
          <w:szCs w:val="28"/>
        </w:rPr>
        <w:t>mi</w:t>
      </w:r>
      <w:r w:rsidRPr="00CD5411">
        <w:rPr>
          <w:b/>
          <w:sz w:val="28"/>
          <w:szCs w:val="28"/>
        </w:rPr>
        <w:t xml:space="preserve">sji  online zmienia się termin otwarcia  ofert </w:t>
      </w:r>
      <w:r>
        <w:rPr>
          <w:b/>
          <w:sz w:val="28"/>
          <w:szCs w:val="28"/>
        </w:rPr>
        <w:t xml:space="preserve">z </w:t>
      </w:r>
      <w:proofErr w:type="spellStart"/>
      <w:r>
        <w:rPr>
          <w:b/>
          <w:sz w:val="28"/>
          <w:szCs w:val="28"/>
        </w:rPr>
        <w:t>godz</w:t>
      </w:r>
      <w:proofErr w:type="spellEnd"/>
      <w:r>
        <w:rPr>
          <w:b/>
          <w:sz w:val="28"/>
          <w:szCs w:val="28"/>
        </w:rPr>
        <w:t>: 10:45 na 14:30</w:t>
      </w:r>
    </w:p>
    <w:p w:rsidR="00802EAE" w:rsidRDefault="00802EAE" w:rsidP="00802EAE">
      <w:pPr>
        <w:rPr>
          <w:b/>
          <w:sz w:val="24"/>
          <w:szCs w:val="24"/>
        </w:rPr>
      </w:pPr>
    </w:p>
    <w:p w:rsidR="00802EAE" w:rsidRDefault="00802EAE" w:rsidP="00CD5411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MIEJSCE I TERMIN SKŁADANIA OFERT</w:t>
      </w:r>
      <w:r w:rsidR="00CD5411">
        <w:rPr>
          <w:b/>
          <w:i/>
          <w:sz w:val="22"/>
          <w:szCs w:val="22"/>
        </w:rPr>
        <w:t xml:space="preserve"> ODBĘDZIE SIĘ:</w:t>
      </w:r>
    </w:p>
    <w:p w:rsidR="00802EAE" w:rsidRDefault="00802EAE" w:rsidP="00802EAE">
      <w:pPr>
        <w:ind w:left="360"/>
        <w:jc w:val="both"/>
      </w:pPr>
    </w:p>
    <w:p w:rsidR="00CD5411" w:rsidRDefault="00CD5411" w:rsidP="00CD5411">
      <w:pPr>
        <w:numPr>
          <w:ilvl w:val="0"/>
          <w:numId w:val="2"/>
        </w:numPr>
        <w:jc w:val="both"/>
      </w:pPr>
      <w:r w:rsidRPr="00214337">
        <w:t xml:space="preserve">Otwarcia </w:t>
      </w:r>
      <w:r w:rsidRPr="00E85819">
        <w:t>ofert dokona Komisja Przetargowa w dniu</w:t>
      </w:r>
      <w:r w:rsidRPr="00E85819">
        <w:rPr>
          <w:b/>
        </w:rPr>
        <w:t xml:space="preserve"> </w:t>
      </w:r>
      <w:r>
        <w:rPr>
          <w:b/>
        </w:rPr>
        <w:t>06</w:t>
      </w:r>
      <w:r w:rsidRPr="00E85819">
        <w:rPr>
          <w:b/>
        </w:rPr>
        <w:t xml:space="preserve">.07.2020r. </w:t>
      </w:r>
      <w:r w:rsidRPr="00E85819">
        <w:t>o godz.</w:t>
      </w:r>
      <w:r w:rsidRPr="00E85819">
        <w:rPr>
          <w:b/>
        </w:rPr>
        <w:t>1</w:t>
      </w:r>
      <w:r>
        <w:rPr>
          <w:b/>
        </w:rPr>
        <w:t>4</w:t>
      </w:r>
      <w:r w:rsidRPr="00E85819">
        <w:rPr>
          <w:b/>
        </w:rPr>
        <w:t>:</w:t>
      </w:r>
      <w:r>
        <w:rPr>
          <w:b/>
        </w:rPr>
        <w:t>30</w:t>
      </w:r>
      <w:r w:rsidRPr="00E85819">
        <w:rPr>
          <w:b/>
        </w:rPr>
        <w:t xml:space="preserve"> </w:t>
      </w:r>
      <w:r w:rsidRPr="00E85819">
        <w:t xml:space="preserve"> w siedzibie Zamawiającego.</w:t>
      </w:r>
    </w:p>
    <w:p w:rsidR="00CD5411" w:rsidRPr="00E85819" w:rsidRDefault="00CD5411" w:rsidP="00CD5411">
      <w:pPr>
        <w:numPr>
          <w:ilvl w:val="0"/>
          <w:numId w:val="2"/>
        </w:numPr>
        <w:jc w:val="both"/>
      </w:pPr>
      <w:r w:rsidRPr="00E85819">
        <w:t xml:space="preserve"> W związku z aktualną sytuacją zagrożenia epidemicznego, niemożliwe jest osobiste uczestnictwo  Wykonawców w sesji otwarcia ofert. Zgodnie z komunikatem Urzędu Zamówień Publicznych z dnia 16.03.2020r., transmisja on-line z otwarcia ofert w zaistniałej sytuacji zagrożenia epidemicznego w sposób wystarczający realizuje zasadę o której mowa w art. 86  ust. 2 </w:t>
      </w:r>
      <w:proofErr w:type="spellStart"/>
      <w:r w:rsidRPr="00E85819">
        <w:t>Pzp</w:t>
      </w:r>
      <w:proofErr w:type="spellEnd"/>
      <w:r w:rsidRPr="00E85819">
        <w:t xml:space="preserve">. Przepis ten stanowi, że otwarcie ofert jest jawne i następuje bezpośrednio po upływie terminu do ich składania, z tym że dzień, w którym upływa termin składania ofert, jest dniem ich otwarcia. Tym samym brak możliwości fizycznej obecności zainteresowanych osób przy otwarciu ofert z jednoczesnym zapewnieniem transmisji online i podaniu uprzedniej informacji o transmisji - nie będzie stanowić naruszenia przepisów ustawy </w:t>
      </w:r>
      <w:proofErr w:type="spellStart"/>
      <w:r w:rsidRPr="00E85819">
        <w:t>Pzp</w:t>
      </w:r>
      <w:proofErr w:type="spellEnd"/>
      <w:r w:rsidRPr="00E85819">
        <w:t xml:space="preserve">. </w:t>
      </w:r>
    </w:p>
    <w:p w:rsidR="00CD5411" w:rsidRDefault="00CD5411" w:rsidP="00CD5411">
      <w:pPr>
        <w:ind w:left="720"/>
        <w:rPr>
          <w:b/>
        </w:rPr>
      </w:pPr>
      <w:r w:rsidRPr="00E85819">
        <w:rPr>
          <w:b/>
        </w:rPr>
        <w:t>Mając powyższe na uwadze otwarcie ofert będzie przeprowadzone w dniu</w:t>
      </w:r>
      <w:r>
        <w:rPr>
          <w:b/>
        </w:rPr>
        <w:t xml:space="preserve"> 06</w:t>
      </w:r>
      <w:r w:rsidRPr="00E85819">
        <w:rPr>
          <w:b/>
        </w:rPr>
        <w:t>.07</w:t>
      </w:r>
      <w:r>
        <w:rPr>
          <w:b/>
        </w:rPr>
        <w:t>.2020r. o godzinie 1</w:t>
      </w:r>
      <w:r>
        <w:rPr>
          <w:b/>
        </w:rPr>
        <w:t>4</w:t>
      </w:r>
      <w:r>
        <w:rPr>
          <w:b/>
        </w:rPr>
        <w:t>:</w:t>
      </w:r>
      <w:r>
        <w:rPr>
          <w:b/>
        </w:rPr>
        <w:t>30</w:t>
      </w:r>
      <w:r w:rsidRPr="00E85819">
        <w:rPr>
          <w:b/>
        </w:rPr>
        <w:t>przy wykorzystaniu transmisji online udostępnionej na stronie internetowej:</w:t>
      </w:r>
    </w:p>
    <w:p w:rsidR="00CD5411" w:rsidRPr="00E85819" w:rsidRDefault="00CD5411" w:rsidP="00CD5411">
      <w:pPr>
        <w:ind w:left="720"/>
        <w:rPr>
          <w:b/>
        </w:rPr>
      </w:pPr>
      <w:bookmarkStart w:id="0" w:name="_GoBack"/>
      <w:bookmarkEnd w:id="0"/>
    </w:p>
    <w:p w:rsidR="00CD5411" w:rsidRPr="00E85819" w:rsidRDefault="00CD5411" w:rsidP="00CD5411">
      <w:pPr>
        <w:ind w:left="720"/>
        <w:rPr>
          <w:b/>
        </w:rPr>
      </w:pPr>
      <w:hyperlink r:id="rId6" w:history="1">
        <w:r w:rsidRPr="00E85819">
          <w:rPr>
            <w:rStyle w:val="Hipercze"/>
            <w:b/>
          </w:rPr>
          <w:t>https://www.youtube.com/channel/UCXSCjt12JYt6wzyyAQliwbQ/featured</w:t>
        </w:r>
      </w:hyperlink>
      <w:r w:rsidRPr="00E85819">
        <w:rPr>
          <w:b/>
        </w:rPr>
        <w:t xml:space="preserve"> </w:t>
      </w:r>
    </w:p>
    <w:p w:rsidR="00CD5411" w:rsidRPr="00214337" w:rsidRDefault="00CD5411" w:rsidP="00CD5411">
      <w:pPr>
        <w:ind w:left="720"/>
        <w:rPr>
          <w:b/>
        </w:rPr>
      </w:pPr>
    </w:p>
    <w:p w:rsidR="00802EAE" w:rsidRDefault="00802EAE"/>
    <w:p w:rsidR="00802EAE" w:rsidRDefault="00802EAE" w:rsidP="00802EAE">
      <w:pPr>
        <w:jc w:val="right"/>
      </w:pPr>
      <w:r>
        <w:t>Sekretarz Komisji Przetargowej</w:t>
      </w:r>
    </w:p>
    <w:sectPr w:rsidR="00802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F37B7"/>
    <w:multiLevelType w:val="hybridMultilevel"/>
    <w:tmpl w:val="D2303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CBA36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7F8858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C0FF2"/>
    <w:multiLevelType w:val="hybridMultilevel"/>
    <w:tmpl w:val="4F9C7376"/>
    <w:lvl w:ilvl="0" w:tplc="E10404B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AE"/>
    <w:rsid w:val="000B5434"/>
    <w:rsid w:val="006868E4"/>
    <w:rsid w:val="00802EAE"/>
    <w:rsid w:val="00CD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EAE"/>
    <w:pPr>
      <w:ind w:left="720"/>
      <w:contextualSpacing/>
    </w:pPr>
  </w:style>
  <w:style w:type="character" w:styleId="Hipercze">
    <w:name w:val="Hyperlink"/>
    <w:rsid w:val="00CD54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E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EAE"/>
    <w:pPr>
      <w:ind w:left="720"/>
      <w:contextualSpacing/>
    </w:pPr>
  </w:style>
  <w:style w:type="character" w:styleId="Hipercze">
    <w:name w:val="Hyperlink"/>
    <w:rsid w:val="00CD5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XSCjt12JYt6wzyyAQliwbQ/feature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3</cp:revision>
  <dcterms:created xsi:type="dcterms:W3CDTF">2020-07-06T08:48:00Z</dcterms:created>
  <dcterms:modified xsi:type="dcterms:W3CDTF">2020-07-06T08:57:00Z</dcterms:modified>
</cp:coreProperties>
</file>