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335" w:rsidRPr="00F43024" w:rsidRDefault="000A2335" w:rsidP="000A2335">
      <w:pPr>
        <w:ind w:left="993"/>
        <w:rPr>
          <w:rFonts w:ascii="Castellar" w:hAnsi="Castellar"/>
          <w:b/>
          <w:spacing w:val="120"/>
          <w:sz w:val="40"/>
          <w:szCs w:val="40"/>
        </w:rPr>
      </w:pPr>
      <w:r>
        <w:rPr>
          <w:rFonts w:ascii="Castellar" w:hAnsi="Castellar"/>
          <w:b/>
          <w:noProof/>
          <w:spacing w:val="120"/>
          <w:sz w:val="40"/>
          <w:szCs w:val="40"/>
        </w:rPr>
        <w:drawing>
          <wp:inline distT="0" distB="0" distL="0" distR="0" wp14:anchorId="7716FC0F" wp14:editId="47D0B7DF">
            <wp:extent cx="891960" cy="972383"/>
            <wp:effectExtent l="0" t="0" r="381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2589" cy="973069"/>
                    </a:xfrm>
                    <a:prstGeom prst="rect">
                      <a:avLst/>
                    </a:prstGeom>
                    <a:noFill/>
                  </pic:spPr>
                </pic:pic>
              </a:graphicData>
            </a:graphic>
          </wp:inline>
        </w:drawing>
      </w:r>
      <w:r>
        <w:rPr>
          <w:rFonts w:ascii="Castellar" w:hAnsi="Castellar"/>
          <w:b/>
          <w:spacing w:val="120"/>
          <w:sz w:val="40"/>
          <w:szCs w:val="40"/>
        </w:rPr>
        <w:tab/>
      </w:r>
      <w:r>
        <w:rPr>
          <w:rFonts w:ascii="Castellar" w:hAnsi="Castellar"/>
          <w:b/>
          <w:spacing w:val="120"/>
          <w:sz w:val="40"/>
          <w:szCs w:val="40"/>
        </w:rPr>
        <w:tab/>
      </w:r>
      <w:r w:rsidR="00597636">
        <w:rPr>
          <w:rFonts w:ascii="Castellar" w:hAnsi="Castellar"/>
          <w:b/>
          <w:spacing w:val="120"/>
          <w:sz w:val="40"/>
          <w:szCs w:val="40"/>
        </w:rPr>
        <w:tab/>
      </w:r>
      <w:r>
        <w:rPr>
          <w:rFonts w:ascii="Castellar" w:hAnsi="Castellar"/>
          <w:b/>
          <w:spacing w:val="120"/>
          <w:sz w:val="40"/>
          <w:szCs w:val="40"/>
        </w:rPr>
        <w:tab/>
      </w:r>
      <w:r w:rsidRPr="00F43024">
        <w:rPr>
          <w:rFonts w:ascii="Castellar" w:hAnsi="Castellar"/>
          <w:b/>
          <w:spacing w:val="120"/>
          <w:sz w:val="40"/>
          <w:szCs w:val="40"/>
        </w:rPr>
        <w:t>POWIAT</w:t>
      </w:r>
    </w:p>
    <w:p w:rsidR="000A2335" w:rsidRPr="00F43024" w:rsidRDefault="000A2335" w:rsidP="000A2335">
      <w:pPr>
        <w:ind w:left="2268"/>
        <w:jc w:val="center"/>
        <w:rPr>
          <w:rFonts w:ascii="Castellar" w:hAnsi="Castellar"/>
          <w:spacing w:val="120"/>
          <w:sz w:val="40"/>
          <w:szCs w:val="40"/>
        </w:rPr>
      </w:pPr>
      <w:r w:rsidRPr="00F43024">
        <w:rPr>
          <w:rFonts w:ascii="Castellar" w:hAnsi="Castellar"/>
          <w:b/>
          <w:spacing w:val="120"/>
          <w:sz w:val="40"/>
          <w:szCs w:val="40"/>
        </w:rPr>
        <w:t>OSTROWIECKI</w:t>
      </w:r>
    </w:p>
    <w:p w:rsidR="000A2335" w:rsidRPr="00F43024" w:rsidRDefault="000A2335" w:rsidP="000A2335">
      <w:pPr>
        <w:ind w:left="1134"/>
        <w:jc w:val="center"/>
        <w:rPr>
          <w:rFonts w:ascii="Castellar" w:hAnsi="Castellar"/>
          <w:b/>
          <w:spacing w:val="120"/>
          <w:sz w:val="46"/>
        </w:rPr>
      </w:pPr>
    </w:p>
    <w:p w:rsidR="000A2335" w:rsidRPr="00F43024" w:rsidRDefault="000A2335" w:rsidP="000A2335">
      <w:pPr>
        <w:jc w:val="center"/>
        <w:rPr>
          <w:b/>
          <w:spacing w:val="120"/>
          <w:sz w:val="46"/>
        </w:rPr>
      </w:pPr>
      <w:r w:rsidRPr="00F43024">
        <w:rPr>
          <w:b/>
          <w:spacing w:val="120"/>
          <w:sz w:val="46"/>
        </w:rPr>
        <w:t>SPECYFIKACJA ISTOTNYCH WARUNKÓW ZAMÓWIENIA</w:t>
      </w:r>
    </w:p>
    <w:p w:rsidR="000A2335" w:rsidRPr="00F43024" w:rsidRDefault="000A2335" w:rsidP="000A2335">
      <w:pPr>
        <w:jc w:val="center"/>
        <w:rPr>
          <w:b/>
          <w:spacing w:val="120"/>
          <w:sz w:val="40"/>
        </w:rPr>
      </w:pPr>
    </w:p>
    <w:p w:rsidR="00C35807" w:rsidRDefault="00C35807" w:rsidP="000A2335">
      <w:pPr>
        <w:spacing w:after="120"/>
        <w:rPr>
          <w:b/>
          <w:sz w:val="24"/>
          <w:szCs w:val="24"/>
        </w:rPr>
      </w:pPr>
    </w:p>
    <w:p w:rsidR="006838AA" w:rsidRPr="00AD03ED" w:rsidRDefault="006838AA" w:rsidP="00597636">
      <w:pPr>
        <w:pBdr>
          <w:top w:val="single" w:sz="4" w:space="1" w:color="auto"/>
          <w:left w:val="single" w:sz="4" w:space="4" w:color="auto"/>
          <w:bottom w:val="single" w:sz="4" w:space="1" w:color="auto"/>
          <w:right w:val="single" w:sz="4" w:space="4" w:color="auto"/>
        </w:pBdr>
        <w:ind w:left="-85"/>
        <w:jc w:val="center"/>
        <w:rPr>
          <w:b/>
          <w:sz w:val="18"/>
          <w:szCs w:val="18"/>
        </w:rPr>
      </w:pPr>
      <w:r w:rsidRPr="00597636">
        <w:rPr>
          <w:b/>
          <w:sz w:val="24"/>
          <w:szCs w:val="24"/>
        </w:rPr>
        <w:t>Opracowanie oraz aktualizacja dokumentacji projektowej w ramach II etapu projektu pn</w:t>
      </w:r>
      <w:r w:rsidR="00597636">
        <w:rPr>
          <w:b/>
          <w:sz w:val="24"/>
          <w:szCs w:val="24"/>
        </w:rPr>
        <w:t>.</w:t>
      </w:r>
      <w:r w:rsidRPr="00597636">
        <w:rPr>
          <w:b/>
          <w:sz w:val="24"/>
          <w:szCs w:val="24"/>
        </w:rPr>
        <w:t xml:space="preserve">: „Ekologiczny transport miejski w Ostrowcu Świętokrzyskim” </w:t>
      </w:r>
      <w:r w:rsidRPr="00597636">
        <w:rPr>
          <w:b/>
          <w:sz w:val="24"/>
          <w:szCs w:val="24"/>
        </w:rPr>
        <w:br/>
      </w:r>
      <w:r w:rsidRPr="00AD03ED">
        <w:rPr>
          <w:b/>
          <w:sz w:val="18"/>
          <w:szCs w:val="18"/>
        </w:rPr>
        <w:t xml:space="preserve">w </w:t>
      </w:r>
      <w:r>
        <w:rPr>
          <w:b/>
          <w:sz w:val="18"/>
          <w:szCs w:val="18"/>
        </w:rPr>
        <w:t xml:space="preserve">rozbiciu na </w:t>
      </w:r>
      <w:r w:rsidRPr="00AD03ED">
        <w:rPr>
          <w:b/>
          <w:sz w:val="18"/>
          <w:szCs w:val="18"/>
        </w:rPr>
        <w:t>zadania:</w:t>
      </w:r>
    </w:p>
    <w:p w:rsidR="006838AA" w:rsidRPr="00597636" w:rsidRDefault="006838AA" w:rsidP="00597636">
      <w:pPr>
        <w:pBdr>
          <w:top w:val="single" w:sz="4" w:space="1" w:color="auto"/>
          <w:left w:val="single" w:sz="4" w:space="4" w:color="auto"/>
          <w:bottom w:val="single" w:sz="4" w:space="1" w:color="auto"/>
          <w:right w:val="single" w:sz="4" w:space="4" w:color="auto"/>
        </w:pBdr>
        <w:ind w:left="-85"/>
        <w:jc w:val="both"/>
        <w:rPr>
          <w:b/>
          <w:color w:val="000000"/>
          <w:sz w:val="18"/>
          <w:szCs w:val="18"/>
        </w:rPr>
      </w:pPr>
      <w:r w:rsidRPr="00597636">
        <w:rPr>
          <w:b/>
          <w:color w:val="000000"/>
          <w:sz w:val="18"/>
          <w:szCs w:val="18"/>
        </w:rPr>
        <w:t>1</w:t>
      </w:r>
      <w:r w:rsidR="00597636" w:rsidRPr="00597636">
        <w:rPr>
          <w:b/>
          <w:color w:val="000000"/>
          <w:sz w:val="18"/>
          <w:szCs w:val="18"/>
        </w:rPr>
        <w:t>.</w:t>
      </w:r>
      <w:r w:rsidR="00597636">
        <w:rPr>
          <w:b/>
          <w:color w:val="000000"/>
          <w:sz w:val="18"/>
          <w:szCs w:val="18"/>
        </w:rPr>
        <w:t xml:space="preserve"> </w:t>
      </w:r>
      <w:r w:rsidRPr="00597636">
        <w:rPr>
          <w:b/>
          <w:color w:val="000000"/>
          <w:sz w:val="18"/>
          <w:szCs w:val="18"/>
        </w:rPr>
        <w:t>„</w:t>
      </w:r>
      <w:r w:rsidRPr="00597636">
        <w:rPr>
          <w:b/>
          <w:i/>
          <w:color w:val="000000"/>
          <w:sz w:val="18"/>
          <w:szCs w:val="18"/>
        </w:rPr>
        <w:t xml:space="preserve">Opracowanie dokumentacji projektowej dla przebudowy ulicy 11 –go Listopada od ulicy Samsonowicza do ulicy Ogrodowej” w ramach projektu Przebudowa ul. 11-go Listopada od ul. Samsonowicza do ul. Ogrodowej w ramach II etapu projektu </w:t>
      </w:r>
      <w:proofErr w:type="spellStart"/>
      <w:r w:rsidRPr="00597636">
        <w:rPr>
          <w:b/>
          <w:i/>
          <w:color w:val="000000"/>
          <w:sz w:val="18"/>
          <w:szCs w:val="18"/>
        </w:rPr>
        <w:t>pn</w:t>
      </w:r>
      <w:proofErr w:type="spellEnd"/>
      <w:r w:rsidRPr="00597636">
        <w:rPr>
          <w:b/>
          <w:i/>
          <w:color w:val="000000"/>
          <w:sz w:val="18"/>
          <w:szCs w:val="18"/>
        </w:rPr>
        <w:t>: „Ekologiczny transport miejski w Ostrowcu Świętokrzyskim”.</w:t>
      </w:r>
    </w:p>
    <w:p w:rsidR="006838AA" w:rsidRPr="00597636" w:rsidRDefault="006838AA" w:rsidP="00597636">
      <w:pPr>
        <w:pBdr>
          <w:top w:val="single" w:sz="4" w:space="1" w:color="auto"/>
          <w:left w:val="single" w:sz="4" w:space="4" w:color="auto"/>
          <w:bottom w:val="single" w:sz="4" w:space="1" w:color="auto"/>
          <w:right w:val="single" w:sz="4" w:space="4" w:color="auto"/>
        </w:pBdr>
        <w:ind w:left="-85"/>
        <w:jc w:val="both"/>
        <w:rPr>
          <w:b/>
          <w:i/>
          <w:color w:val="000000"/>
          <w:sz w:val="18"/>
          <w:szCs w:val="18"/>
        </w:rPr>
      </w:pPr>
      <w:r w:rsidRPr="00597636">
        <w:rPr>
          <w:b/>
          <w:i/>
          <w:sz w:val="18"/>
          <w:szCs w:val="18"/>
        </w:rPr>
        <w:t>2.</w:t>
      </w:r>
      <w:r w:rsidRPr="00597636">
        <w:rPr>
          <w:b/>
          <w:i/>
          <w:color w:val="000000"/>
          <w:sz w:val="18"/>
          <w:szCs w:val="18"/>
        </w:rPr>
        <w:t xml:space="preserve"> </w:t>
      </w:r>
      <w:r w:rsidRPr="00597636">
        <w:rPr>
          <w:b/>
          <w:i/>
          <w:sz w:val="18"/>
          <w:szCs w:val="18"/>
        </w:rPr>
        <w:t xml:space="preserve">„Opracowanie aktualizacji dokumentacji projektowej dla rozbudowy i przebudowy ul. Samsonowicza w Ostrowcu Świętokrzyskim – II etap w zakresie budowy ścieżki rowerowej oraz chodnika od km 0+50 do km 1+900 wraz z rozbudową skrzyżowania ul. Samsonowicza </w:t>
      </w:r>
      <w:r w:rsidR="00597636" w:rsidRPr="00597636">
        <w:rPr>
          <w:b/>
          <w:i/>
          <w:sz w:val="18"/>
          <w:szCs w:val="18"/>
        </w:rPr>
        <w:br/>
      </w:r>
      <w:r w:rsidRPr="00597636">
        <w:rPr>
          <w:b/>
          <w:i/>
          <w:sz w:val="18"/>
          <w:szCs w:val="18"/>
        </w:rPr>
        <w:t xml:space="preserve">– 11 –Listopada” w ramach projektu: „Rozbudowa i przebudowa ul. Samsonowicza w Ostrowcu Świętokrzyskim – II etap – budowa ścieżki rowerowej oraz chodnika od  km 0+50 do km 1+900 wraz ze skrzyżowaniem ul. Samsonowicza – 11 –Listopada, </w:t>
      </w:r>
      <w:r w:rsidRPr="00597636">
        <w:rPr>
          <w:b/>
          <w:sz w:val="18"/>
          <w:szCs w:val="18"/>
        </w:rPr>
        <w:t>oraz wykonanie</w:t>
      </w:r>
      <w:r w:rsidRPr="00597636">
        <w:rPr>
          <w:b/>
          <w:i/>
          <w:sz w:val="18"/>
          <w:szCs w:val="18"/>
        </w:rPr>
        <w:t xml:space="preserve"> </w:t>
      </w:r>
      <w:r w:rsidRPr="00597636">
        <w:rPr>
          <w:b/>
          <w:i/>
          <w:color w:val="000000"/>
          <w:sz w:val="18"/>
          <w:szCs w:val="18"/>
        </w:rPr>
        <w:t xml:space="preserve">„Opracowania dokumentacji projektowej dla przebudowy ulicy Samsonowicza do 1-szej bramy” w ramach projektu: „Przebudowa </w:t>
      </w:r>
      <w:r w:rsidR="00597636" w:rsidRPr="00597636">
        <w:rPr>
          <w:b/>
          <w:i/>
          <w:color w:val="000000"/>
          <w:sz w:val="18"/>
          <w:szCs w:val="18"/>
        </w:rPr>
        <w:br/>
      </w:r>
      <w:r w:rsidRPr="00597636">
        <w:rPr>
          <w:b/>
          <w:i/>
          <w:color w:val="000000"/>
          <w:sz w:val="18"/>
          <w:szCs w:val="18"/>
        </w:rPr>
        <w:t xml:space="preserve">ul. Samsonowicza - do 1-szej bramy w ramach II etapu projektu pn.: Ekologiczny transport miejski w Ostrowcu </w:t>
      </w:r>
      <w:r w:rsidRPr="00597636">
        <w:rPr>
          <w:b/>
          <w:i/>
          <w:sz w:val="18"/>
          <w:szCs w:val="18"/>
        </w:rPr>
        <w:t>Świętokrzyskim”.</w:t>
      </w:r>
    </w:p>
    <w:p w:rsidR="000A2335" w:rsidRPr="00F43024" w:rsidRDefault="000A2335" w:rsidP="000A2335">
      <w:pPr>
        <w:jc w:val="center"/>
        <w:rPr>
          <w:b/>
          <w:sz w:val="40"/>
        </w:rPr>
      </w:pPr>
    </w:p>
    <w:tbl>
      <w:tblPr>
        <w:tblW w:w="10206" w:type="dxa"/>
        <w:tblLayout w:type="fixed"/>
        <w:tblCellMar>
          <w:left w:w="70" w:type="dxa"/>
          <w:right w:w="70" w:type="dxa"/>
        </w:tblCellMar>
        <w:tblLook w:val="0000" w:firstRow="0" w:lastRow="0" w:firstColumn="0" w:lastColumn="0" w:noHBand="0" w:noVBand="0"/>
      </w:tblPr>
      <w:tblGrid>
        <w:gridCol w:w="9071"/>
        <w:gridCol w:w="1135"/>
      </w:tblGrid>
      <w:tr w:rsidR="000A2335" w:rsidRPr="00F43024" w:rsidTr="00EB30BE">
        <w:tc>
          <w:tcPr>
            <w:tcW w:w="10206" w:type="dxa"/>
            <w:gridSpan w:val="2"/>
          </w:tcPr>
          <w:p w:rsidR="00C35807" w:rsidRDefault="00C35807" w:rsidP="000231D5">
            <w:pPr>
              <w:ind w:right="72"/>
              <w:rPr>
                <w:b/>
                <w:sz w:val="28"/>
              </w:rPr>
            </w:pPr>
          </w:p>
          <w:p w:rsidR="000A2335" w:rsidRPr="00F43024" w:rsidRDefault="000231D5" w:rsidP="00EB30BE">
            <w:pPr>
              <w:ind w:right="72"/>
              <w:jc w:val="center"/>
              <w:rPr>
                <w:b/>
                <w:sz w:val="28"/>
              </w:rPr>
            </w:pPr>
            <w:r>
              <w:rPr>
                <w:b/>
                <w:sz w:val="28"/>
              </w:rPr>
              <w:t xml:space="preserve">Wydział Infrastruktury </w:t>
            </w:r>
            <w:r w:rsidR="000A2335" w:rsidRPr="00F43024">
              <w:rPr>
                <w:b/>
                <w:sz w:val="28"/>
              </w:rPr>
              <w:t>i Rozwoju Powiatu</w:t>
            </w:r>
            <w:r w:rsidR="000A2335" w:rsidRPr="00F43024">
              <w:rPr>
                <w:b/>
                <w:sz w:val="28"/>
              </w:rPr>
              <w:br/>
              <w:t xml:space="preserve">Starostwa Powiatowego </w:t>
            </w:r>
            <w:r w:rsidR="000A2335" w:rsidRPr="00F43024">
              <w:rPr>
                <w:b/>
                <w:sz w:val="28"/>
              </w:rPr>
              <w:br/>
              <w:t>w Ostrowcu Św.</w:t>
            </w:r>
          </w:p>
        </w:tc>
      </w:tr>
      <w:tr w:rsidR="000A2335" w:rsidRPr="00F43024" w:rsidTr="00EB30BE">
        <w:tc>
          <w:tcPr>
            <w:tcW w:w="10206" w:type="dxa"/>
            <w:gridSpan w:val="2"/>
          </w:tcPr>
          <w:p w:rsidR="000A2335" w:rsidRPr="00F43024" w:rsidRDefault="000A2335" w:rsidP="00EB30BE">
            <w:pPr>
              <w:ind w:right="1844"/>
              <w:jc w:val="both"/>
              <w:rPr>
                <w:sz w:val="28"/>
              </w:rPr>
            </w:pPr>
          </w:p>
          <w:p w:rsidR="000A2335" w:rsidRDefault="000A2335" w:rsidP="00EB30BE">
            <w:pPr>
              <w:ind w:right="1844"/>
              <w:jc w:val="both"/>
              <w:rPr>
                <w:sz w:val="28"/>
              </w:rPr>
            </w:pPr>
          </w:p>
          <w:p w:rsidR="000231D5" w:rsidRPr="00F43024" w:rsidRDefault="000231D5" w:rsidP="00EB30BE">
            <w:pPr>
              <w:ind w:right="1844"/>
              <w:jc w:val="both"/>
              <w:rPr>
                <w:sz w:val="28"/>
              </w:rPr>
            </w:pPr>
          </w:p>
          <w:p w:rsidR="000A2335" w:rsidRPr="00F43024" w:rsidRDefault="000A2335" w:rsidP="000231D5">
            <w:pPr>
              <w:ind w:right="72"/>
              <w:jc w:val="center"/>
              <w:rPr>
                <w:sz w:val="28"/>
              </w:rPr>
            </w:pPr>
            <w:r w:rsidRPr="00F43024">
              <w:rPr>
                <w:sz w:val="28"/>
              </w:rPr>
              <w:t>…............................................</w:t>
            </w:r>
          </w:p>
          <w:p w:rsidR="000A2335" w:rsidRPr="00F43024" w:rsidRDefault="000A2335" w:rsidP="00EB30BE">
            <w:pPr>
              <w:ind w:right="1844"/>
              <w:jc w:val="both"/>
              <w:rPr>
                <w:sz w:val="28"/>
              </w:rPr>
            </w:pPr>
          </w:p>
        </w:tc>
      </w:tr>
      <w:tr w:rsidR="000A2335" w:rsidRPr="00F43024" w:rsidTr="00EB30BE">
        <w:tc>
          <w:tcPr>
            <w:tcW w:w="10206" w:type="dxa"/>
            <w:gridSpan w:val="2"/>
          </w:tcPr>
          <w:p w:rsidR="000A2335" w:rsidRDefault="000A2335" w:rsidP="00EB30BE">
            <w:pPr>
              <w:ind w:right="1844"/>
              <w:jc w:val="both"/>
              <w:rPr>
                <w:sz w:val="28"/>
              </w:rPr>
            </w:pPr>
          </w:p>
          <w:p w:rsidR="000231D5" w:rsidRDefault="000231D5" w:rsidP="00EB30BE">
            <w:pPr>
              <w:ind w:right="1844"/>
              <w:jc w:val="both"/>
              <w:rPr>
                <w:sz w:val="28"/>
              </w:rPr>
            </w:pPr>
          </w:p>
          <w:p w:rsidR="000231D5" w:rsidRPr="00F43024" w:rsidRDefault="000231D5" w:rsidP="00EB30BE">
            <w:pPr>
              <w:ind w:right="1844"/>
              <w:jc w:val="both"/>
              <w:rPr>
                <w:sz w:val="28"/>
              </w:rPr>
            </w:pPr>
          </w:p>
        </w:tc>
      </w:tr>
      <w:tr w:rsidR="000A2335" w:rsidRPr="00F43024" w:rsidTr="00EB30BE">
        <w:tblPrEx>
          <w:jc w:val="center"/>
        </w:tblPrEx>
        <w:trPr>
          <w:gridAfter w:val="1"/>
          <w:wAfter w:w="1135" w:type="dxa"/>
          <w:cantSplit/>
          <w:jc w:val="center"/>
        </w:trPr>
        <w:tc>
          <w:tcPr>
            <w:tcW w:w="9071" w:type="dxa"/>
          </w:tcPr>
          <w:p w:rsidR="000A2335" w:rsidRPr="00F43024" w:rsidRDefault="000A2335" w:rsidP="000231D5">
            <w:pPr>
              <w:jc w:val="center"/>
              <w:rPr>
                <w:b/>
                <w:sz w:val="28"/>
              </w:rPr>
            </w:pPr>
            <w:r w:rsidRPr="00F43024">
              <w:rPr>
                <w:b/>
                <w:sz w:val="28"/>
              </w:rPr>
              <w:t>PODPISY DWÓCH CZŁONKÓW ZARZĄDU</w:t>
            </w:r>
            <w:r>
              <w:rPr>
                <w:b/>
                <w:sz w:val="28"/>
              </w:rPr>
              <w:t>:</w:t>
            </w:r>
          </w:p>
        </w:tc>
      </w:tr>
    </w:tbl>
    <w:p w:rsidR="000A2335" w:rsidRPr="00F43024" w:rsidRDefault="000A2335" w:rsidP="000A2335"/>
    <w:p w:rsidR="000A2335" w:rsidRPr="00F43024" w:rsidRDefault="000A2335" w:rsidP="000A2335"/>
    <w:p w:rsidR="000A2335" w:rsidRDefault="000A2335" w:rsidP="000A2335"/>
    <w:p w:rsidR="000A2335" w:rsidRPr="00F43024" w:rsidRDefault="000A2335" w:rsidP="000A2335"/>
    <w:p w:rsidR="000A2335" w:rsidRPr="00F43024" w:rsidRDefault="000A2335" w:rsidP="000A2335"/>
    <w:tbl>
      <w:tblPr>
        <w:tblW w:w="0" w:type="auto"/>
        <w:jc w:val="center"/>
        <w:tblLayout w:type="fixed"/>
        <w:tblCellMar>
          <w:left w:w="70" w:type="dxa"/>
          <w:right w:w="70" w:type="dxa"/>
        </w:tblCellMar>
        <w:tblLook w:val="0000" w:firstRow="0" w:lastRow="0" w:firstColumn="0" w:lastColumn="0" w:noHBand="0" w:noVBand="0"/>
      </w:tblPr>
      <w:tblGrid>
        <w:gridCol w:w="9071"/>
      </w:tblGrid>
      <w:tr w:rsidR="000A2335" w:rsidRPr="00F43024" w:rsidTr="00EB30BE">
        <w:trPr>
          <w:cantSplit/>
          <w:jc w:val="center"/>
        </w:trPr>
        <w:tc>
          <w:tcPr>
            <w:tcW w:w="9071" w:type="dxa"/>
          </w:tcPr>
          <w:p w:rsidR="000A2335" w:rsidRPr="00F43024" w:rsidRDefault="000A2335" w:rsidP="00EB30BE">
            <w:pPr>
              <w:jc w:val="center"/>
              <w:rPr>
                <w:b/>
                <w:sz w:val="28"/>
              </w:rPr>
            </w:pPr>
            <w:r w:rsidRPr="00F43024">
              <w:rPr>
                <w:sz w:val="28"/>
              </w:rPr>
              <w:t>..............................................................................</w:t>
            </w:r>
          </w:p>
        </w:tc>
      </w:tr>
    </w:tbl>
    <w:p w:rsidR="000A2335" w:rsidRDefault="000A2335" w:rsidP="000A2335">
      <w:pPr>
        <w:jc w:val="center"/>
        <w:rPr>
          <w:b/>
          <w:sz w:val="32"/>
        </w:rPr>
      </w:pPr>
      <w:r w:rsidRPr="00F43024">
        <w:rPr>
          <w:b/>
          <w:sz w:val="32"/>
        </w:rPr>
        <w:t xml:space="preserve">Ostrowiec Św. </w:t>
      </w:r>
      <w:r w:rsidR="00F63E80">
        <w:rPr>
          <w:b/>
          <w:sz w:val="32"/>
        </w:rPr>
        <w:t>12</w:t>
      </w:r>
      <w:r w:rsidR="00C35807">
        <w:rPr>
          <w:b/>
          <w:sz w:val="32"/>
        </w:rPr>
        <w:t>.</w:t>
      </w:r>
      <w:r w:rsidR="000231D5">
        <w:rPr>
          <w:b/>
          <w:sz w:val="32"/>
        </w:rPr>
        <w:t>0</w:t>
      </w:r>
      <w:r w:rsidR="00F63E80">
        <w:rPr>
          <w:b/>
          <w:sz w:val="32"/>
        </w:rPr>
        <w:t>2</w:t>
      </w:r>
      <w:r w:rsidRPr="00F43024">
        <w:rPr>
          <w:b/>
          <w:sz w:val="32"/>
        </w:rPr>
        <w:t>.20</w:t>
      </w:r>
      <w:r w:rsidR="000231D5">
        <w:rPr>
          <w:b/>
          <w:sz w:val="32"/>
        </w:rPr>
        <w:t>20</w:t>
      </w:r>
      <w:r w:rsidRPr="00F43024">
        <w:rPr>
          <w:b/>
          <w:sz w:val="32"/>
        </w:rPr>
        <w:t>r.</w:t>
      </w:r>
    </w:p>
    <w:p w:rsidR="00C35807" w:rsidRDefault="00C35807" w:rsidP="000A2335">
      <w:pPr>
        <w:jc w:val="center"/>
        <w:rPr>
          <w:b/>
          <w:sz w:val="32"/>
        </w:rPr>
      </w:pPr>
    </w:p>
    <w:p w:rsidR="00E255CD" w:rsidRDefault="00E255CD" w:rsidP="000A2335">
      <w:pPr>
        <w:jc w:val="center"/>
        <w:rPr>
          <w:b/>
          <w:sz w:val="32"/>
        </w:rPr>
      </w:pPr>
    </w:p>
    <w:p w:rsidR="000231D5" w:rsidRDefault="00252645" w:rsidP="000231D5">
      <w:pPr>
        <w:jc w:val="both"/>
      </w:pPr>
      <w:r>
        <w:t>Nr sprawy: IR.I.272.03</w:t>
      </w:r>
      <w:r w:rsidR="000231D5">
        <w:t xml:space="preserve">.2020 </w:t>
      </w:r>
    </w:p>
    <w:p w:rsidR="000231D5" w:rsidRDefault="000231D5" w:rsidP="000A23F2">
      <w:pPr>
        <w:jc w:val="both"/>
      </w:pPr>
    </w:p>
    <w:p w:rsidR="000A23F2" w:rsidRDefault="006F7690" w:rsidP="000A23F2">
      <w:pPr>
        <w:jc w:val="both"/>
      </w:pPr>
      <w:r>
        <w:t xml:space="preserve">Powiat ostrowiecki </w:t>
      </w:r>
      <w:r w:rsidR="000A23F2">
        <w:t>ogłasza przetarg nieograniczony o warto</w:t>
      </w:r>
      <w:r w:rsidR="00767A1D">
        <w:t>ści szacunkowej powy</w:t>
      </w:r>
      <w:r w:rsidR="00E5541D">
        <w:t>żej 30</w:t>
      </w:r>
      <w:r w:rsidR="000D6F80">
        <w:t xml:space="preserve"> tysię</w:t>
      </w:r>
      <w:r w:rsidR="000A23F2">
        <w:t xml:space="preserve">cy euro na:  </w:t>
      </w:r>
    </w:p>
    <w:p w:rsidR="00E82239" w:rsidRPr="00E82239" w:rsidRDefault="00E82239" w:rsidP="00E82239">
      <w:pPr>
        <w:pBdr>
          <w:top w:val="single" w:sz="4" w:space="1" w:color="auto"/>
          <w:left w:val="single" w:sz="4" w:space="4" w:color="auto"/>
          <w:bottom w:val="single" w:sz="4" w:space="1" w:color="auto"/>
          <w:right w:val="single" w:sz="4" w:space="4" w:color="auto"/>
        </w:pBdr>
        <w:ind w:left="360"/>
        <w:jc w:val="center"/>
      </w:pPr>
      <w:r w:rsidRPr="00D5442A">
        <w:rPr>
          <w:b/>
        </w:rPr>
        <w:t xml:space="preserve">Opracowanie oraz aktualizacja dokumentacji projektowej w ramach II etapu projektu </w:t>
      </w:r>
      <w:proofErr w:type="spellStart"/>
      <w:r w:rsidRPr="00D5442A">
        <w:rPr>
          <w:b/>
        </w:rPr>
        <w:t>pn</w:t>
      </w:r>
      <w:proofErr w:type="spellEnd"/>
      <w:r w:rsidRPr="00D5442A">
        <w:rPr>
          <w:b/>
        </w:rPr>
        <w:t>: „Ekologiczny transport miejski w Ostrowcu Św</w:t>
      </w:r>
      <w:r>
        <w:rPr>
          <w:b/>
        </w:rPr>
        <w:t xml:space="preserve">iętokrzyskim” </w:t>
      </w:r>
      <w:r>
        <w:rPr>
          <w:b/>
        </w:rPr>
        <w:br/>
      </w:r>
      <w:r>
        <w:t>w rozbiciu na</w:t>
      </w:r>
      <w:r w:rsidRPr="009C13FF">
        <w:t xml:space="preserve"> zadania:</w:t>
      </w:r>
      <w:r>
        <w:t xml:space="preserve"> </w:t>
      </w:r>
      <w:r w:rsidRPr="00247E7E">
        <w:rPr>
          <w:b/>
          <w:u w:val="single"/>
        </w:rPr>
        <w:t>Zadanie 1</w:t>
      </w:r>
      <w:r>
        <w:rPr>
          <w:b/>
        </w:rPr>
        <w:t xml:space="preserve">*   </w:t>
      </w:r>
      <w:r w:rsidRPr="00247E7E">
        <w:rPr>
          <w:b/>
          <w:u w:val="single"/>
        </w:rPr>
        <w:t>Zadanie 2*</w:t>
      </w:r>
    </w:p>
    <w:p w:rsidR="000A23F2" w:rsidRDefault="000A23F2" w:rsidP="000A23F2">
      <w:pPr>
        <w:jc w:val="center"/>
      </w:pPr>
      <w:r>
        <w:t>przekazujemy, zgodnie z art. 3</w:t>
      </w:r>
      <w:r w:rsidR="006F7690">
        <w:t>7</w:t>
      </w:r>
      <w:r>
        <w:t xml:space="preserve"> Ustawy z dnia 29 stycznia 2004 roku Prawo Zamówień Publicznych </w:t>
      </w:r>
    </w:p>
    <w:p w:rsidR="000A23F2" w:rsidRDefault="000A23F2" w:rsidP="000A23F2">
      <w:pPr>
        <w:jc w:val="center"/>
      </w:pPr>
      <w:r>
        <w:t>(tekst jednolity  Dz.U. z 201</w:t>
      </w:r>
      <w:r w:rsidR="00C35807">
        <w:t>9</w:t>
      </w:r>
      <w:r>
        <w:t xml:space="preserve">r. poz. </w:t>
      </w:r>
      <w:r w:rsidR="00C35807">
        <w:t>1843</w:t>
      </w:r>
      <w:r>
        <w:t>):</w:t>
      </w:r>
    </w:p>
    <w:p w:rsidR="000A23F2" w:rsidRDefault="000A23F2" w:rsidP="000A23F2">
      <w:pPr>
        <w:jc w:val="center"/>
      </w:pPr>
      <w:r w:rsidRPr="00D07E03">
        <w:rPr>
          <w:b/>
          <w:sz w:val="24"/>
          <w:szCs w:val="24"/>
          <w:u w:val="single"/>
        </w:rPr>
        <w:t>SPECYFIKACJĘ ISTOTNYCH WARUNKÓW ZAMÓWIENIA</w:t>
      </w:r>
    </w:p>
    <w:p w:rsidR="000A23F2" w:rsidRDefault="000A23F2" w:rsidP="000A23F2">
      <w:pPr>
        <w:jc w:val="both"/>
      </w:pPr>
      <w:r>
        <w:t>sporządzoną zgodnie z art. 36 cytowanej wyżej ustawy ( zwanej dalej SIWZ )</w:t>
      </w:r>
    </w:p>
    <w:p w:rsidR="000A23F2" w:rsidRPr="00813448" w:rsidRDefault="000A23F2" w:rsidP="000A23F2">
      <w:pPr>
        <w:jc w:val="both"/>
        <w:rPr>
          <w:b/>
          <w:sz w:val="18"/>
          <w:szCs w:val="18"/>
        </w:rPr>
      </w:pPr>
      <w:r w:rsidRPr="00813448">
        <w:rPr>
          <w:b/>
          <w:sz w:val="18"/>
          <w:szCs w:val="18"/>
        </w:rPr>
        <w:t>SPECYFIKACJA NINIEJSZA ZAWIERA:</w:t>
      </w:r>
    </w:p>
    <w:p w:rsidR="000A23F2" w:rsidRPr="00813448" w:rsidRDefault="000A23F2" w:rsidP="00555209">
      <w:pPr>
        <w:numPr>
          <w:ilvl w:val="0"/>
          <w:numId w:val="1"/>
        </w:numPr>
        <w:ind w:left="714" w:hanging="357"/>
        <w:jc w:val="both"/>
        <w:rPr>
          <w:sz w:val="18"/>
          <w:szCs w:val="18"/>
        </w:rPr>
      </w:pPr>
      <w:r w:rsidRPr="00813448">
        <w:rPr>
          <w:sz w:val="18"/>
          <w:szCs w:val="18"/>
        </w:rPr>
        <w:t>NAZWĘ ORAZ ADRES ZAMAWIAJĄCEGO</w:t>
      </w:r>
    </w:p>
    <w:p w:rsidR="000A23F2" w:rsidRPr="00813448" w:rsidRDefault="000A23F2" w:rsidP="00555209">
      <w:pPr>
        <w:numPr>
          <w:ilvl w:val="0"/>
          <w:numId w:val="1"/>
        </w:numPr>
        <w:ind w:left="714" w:hanging="357"/>
        <w:jc w:val="both"/>
        <w:rPr>
          <w:sz w:val="18"/>
          <w:szCs w:val="18"/>
        </w:rPr>
      </w:pPr>
      <w:r w:rsidRPr="00813448">
        <w:rPr>
          <w:sz w:val="18"/>
          <w:szCs w:val="18"/>
        </w:rPr>
        <w:t>TRYB UDZIELENIA ZAMÓWIENIA</w:t>
      </w:r>
    </w:p>
    <w:p w:rsidR="000A23F2" w:rsidRDefault="000A23F2" w:rsidP="00555209">
      <w:pPr>
        <w:numPr>
          <w:ilvl w:val="0"/>
          <w:numId w:val="1"/>
        </w:numPr>
        <w:ind w:left="714" w:hanging="357"/>
        <w:jc w:val="both"/>
        <w:rPr>
          <w:sz w:val="18"/>
          <w:szCs w:val="18"/>
        </w:rPr>
      </w:pPr>
      <w:r w:rsidRPr="00813448">
        <w:rPr>
          <w:sz w:val="18"/>
          <w:szCs w:val="18"/>
        </w:rPr>
        <w:t>OPIS PRZEDMIOTU ZAMÓWIENIA</w:t>
      </w:r>
    </w:p>
    <w:p w:rsidR="00925699" w:rsidRPr="00925699" w:rsidRDefault="00925699" w:rsidP="00555209">
      <w:pPr>
        <w:numPr>
          <w:ilvl w:val="0"/>
          <w:numId w:val="1"/>
        </w:numPr>
        <w:ind w:left="714" w:hanging="357"/>
        <w:jc w:val="both"/>
        <w:rPr>
          <w:sz w:val="18"/>
          <w:szCs w:val="18"/>
        </w:rPr>
      </w:pPr>
      <w:r w:rsidRPr="00925699">
        <w:t>OPIS CZĘŚCI ZAMÓWIENIA, JEŻELI ZAMAWIAJĄCY DOPUSZCZA SKŁADANIE OFERT CZĘŚCIOWYCH.</w:t>
      </w:r>
    </w:p>
    <w:p w:rsidR="00925699" w:rsidRPr="00925699" w:rsidRDefault="00925699" w:rsidP="00555209">
      <w:pPr>
        <w:numPr>
          <w:ilvl w:val="0"/>
          <w:numId w:val="1"/>
        </w:numPr>
        <w:ind w:left="714" w:hanging="357"/>
        <w:jc w:val="both"/>
        <w:rPr>
          <w:sz w:val="18"/>
          <w:szCs w:val="18"/>
        </w:rPr>
      </w:pPr>
      <w:r w:rsidRPr="00925699">
        <w:t>TERMIN WYKONANIA ZAMÓWIENIA.</w:t>
      </w:r>
    </w:p>
    <w:p w:rsidR="00AD666B" w:rsidRDefault="00AD666B" w:rsidP="00555209">
      <w:pPr>
        <w:numPr>
          <w:ilvl w:val="0"/>
          <w:numId w:val="1"/>
        </w:numPr>
        <w:ind w:left="714" w:hanging="357"/>
        <w:jc w:val="both"/>
        <w:rPr>
          <w:sz w:val="18"/>
          <w:szCs w:val="18"/>
        </w:rPr>
      </w:pPr>
      <w:r>
        <w:rPr>
          <w:sz w:val="18"/>
          <w:szCs w:val="18"/>
        </w:rPr>
        <w:t>WARUNKI</w:t>
      </w:r>
      <w:r w:rsidRPr="00813448">
        <w:rPr>
          <w:sz w:val="18"/>
          <w:szCs w:val="18"/>
        </w:rPr>
        <w:t xml:space="preserve"> UDZIAŁU W POSTĘPOWANIU ORAZ </w:t>
      </w:r>
      <w:r>
        <w:rPr>
          <w:sz w:val="18"/>
          <w:szCs w:val="18"/>
        </w:rPr>
        <w:t>OPIS SPOSOBU</w:t>
      </w:r>
      <w:r w:rsidRPr="00813448">
        <w:rPr>
          <w:sz w:val="18"/>
          <w:szCs w:val="18"/>
        </w:rPr>
        <w:t xml:space="preserve"> DOKONYWANIA OCENY SPEŁNIENIA </w:t>
      </w:r>
      <w:r>
        <w:rPr>
          <w:sz w:val="18"/>
          <w:szCs w:val="18"/>
        </w:rPr>
        <w:t xml:space="preserve">TYCH </w:t>
      </w:r>
      <w:r w:rsidRPr="00813448">
        <w:rPr>
          <w:sz w:val="18"/>
          <w:szCs w:val="18"/>
        </w:rPr>
        <w:t xml:space="preserve">WARUNKÓW </w:t>
      </w:r>
    </w:p>
    <w:p w:rsidR="00AD666B" w:rsidRPr="00353A89" w:rsidRDefault="00AD666B" w:rsidP="00555209">
      <w:pPr>
        <w:numPr>
          <w:ilvl w:val="0"/>
          <w:numId w:val="1"/>
        </w:numPr>
        <w:ind w:left="714" w:hanging="357"/>
        <w:jc w:val="both"/>
        <w:rPr>
          <w:sz w:val="18"/>
          <w:szCs w:val="18"/>
        </w:rPr>
      </w:pPr>
      <w:r w:rsidRPr="00353A89">
        <w:t>WYKAZ OŚWIADCZEŃ LUB DOKUMENTÓW, POTWIERDZAJĄCYCH SPEŁNIANIE WARUNKÓW UDZIAŁU W POSTĘPOWANIU ORAZ BRAK PODSTAW WYKLUCZENIA.</w:t>
      </w:r>
    </w:p>
    <w:p w:rsidR="00AD666B" w:rsidRPr="00353A89" w:rsidRDefault="00AD666B" w:rsidP="00555209">
      <w:pPr>
        <w:numPr>
          <w:ilvl w:val="0"/>
          <w:numId w:val="1"/>
        </w:numPr>
        <w:ind w:left="714" w:hanging="357"/>
        <w:jc w:val="both"/>
        <w:rPr>
          <w:sz w:val="18"/>
          <w:szCs w:val="18"/>
        </w:rPr>
      </w:pPr>
      <w:r w:rsidRPr="00353A89">
        <w:t>OPIS SPOSOBU PRZYGOTOWYWANIA OFERT</w:t>
      </w:r>
      <w:r w:rsidRPr="00353A89">
        <w:rPr>
          <w:sz w:val="24"/>
          <w:szCs w:val="24"/>
        </w:rPr>
        <w:t>.</w:t>
      </w:r>
    </w:p>
    <w:p w:rsidR="00353A89" w:rsidRPr="00214337" w:rsidRDefault="00353A89" w:rsidP="00555209">
      <w:pPr>
        <w:numPr>
          <w:ilvl w:val="0"/>
          <w:numId w:val="1"/>
        </w:numPr>
        <w:ind w:left="714" w:hanging="357"/>
        <w:jc w:val="both"/>
      </w:pPr>
      <w:r w:rsidRPr="00214337">
        <w:t>MIEJSCE ORAZ TERMIN SKŁADANIA I OTWARCIA OFERT</w:t>
      </w:r>
    </w:p>
    <w:p w:rsidR="00214337" w:rsidRPr="00214337" w:rsidRDefault="00214337" w:rsidP="00555209">
      <w:pPr>
        <w:numPr>
          <w:ilvl w:val="0"/>
          <w:numId w:val="1"/>
        </w:numPr>
        <w:ind w:left="714" w:hanging="357"/>
        <w:jc w:val="both"/>
      </w:pPr>
      <w:r w:rsidRPr="00214337">
        <w:t>TERMIN ZWIĄZANIA OFERTĄ.</w:t>
      </w:r>
    </w:p>
    <w:p w:rsidR="00214337" w:rsidRPr="00133E29" w:rsidRDefault="00214337" w:rsidP="00555209">
      <w:pPr>
        <w:numPr>
          <w:ilvl w:val="0"/>
          <w:numId w:val="1"/>
        </w:numPr>
        <w:ind w:left="714" w:hanging="357"/>
        <w:jc w:val="both"/>
      </w:pPr>
      <w:r w:rsidRPr="00133E29">
        <w:t>WYMAGANIA DOTYCZĄCE WADIUM.</w:t>
      </w:r>
    </w:p>
    <w:p w:rsidR="00133E29" w:rsidRPr="006F654C" w:rsidRDefault="00133E29" w:rsidP="00555209">
      <w:pPr>
        <w:numPr>
          <w:ilvl w:val="0"/>
          <w:numId w:val="1"/>
        </w:numPr>
        <w:ind w:left="714" w:hanging="357"/>
        <w:jc w:val="both"/>
      </w:pPr>
      <w:r w:rsidRPr="006F654C">
        <w:t>OPIS SPOSOBU OBLICZENIA CENY.</w:t>
      </w:r>
    </w:p>
    <w:p w:rsidR="00214337" w:rsidRPr="00567741" w:rsidRDefault="006F654C" w:rsidP="00555209">
      <w:pPr>
        <w:numPr>
          <w:ilvl w:val="0"/>
          <w:numId w:val="1"/>
        </w:numPr>
        <w:ind w:left="714" w:hanging="357"/>
        <w:jc w:val="both"/>
      </w:pPr>
      <w:r w:rsidRPr="00567741">
        <w:t>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r w:rsidR="00567741" w:rsidRPr="00567741">
        <w:t>.</w:t>
      </w:r>
    </w:p>
    <w:p w:rsidR="006F654C" w:rsidRPr="00EC145C" w:rsidRDefault="00567741" w:rsidP="00555209">
      <w:pPr>
        <w:numPr>
          <w:ilvl w:val="0"/>
          <w:numId w:val="1"/>
        </w:numPr>
        <w:ind w:left="714" w:hanging="357"/>
        <w:jc w:val="both"/>
      </w:pPr>
      <w:r w:rsidRPr="00E104EA">
        <w:rPr>
          <w:bCs/>
        </w:rPr>
        <w:t>INFORMACJE O FORMALNOŚCIACH, JAKIE POWINNY ZOSTAĆ DOPEŁNIONE PO WYBORZE OFERTY W CELU ZAWARCIA UMOWY W SPRAWIE ZAMÓWIENIA PUBLICZNEGO.</w:t>
      </w:r>
    </w:p>
    <w:p w:rsidR="00EC145C" w:rsidRPr="00E104EA" w:rsidRDefault="00EC145C" w:rsidP="00555209">
      <w:pPr>
        <w:numPr>
          <w:ilvl w:val="0"/>
          <w:numId w:val="1"/>
        </w:numPr>
        <w:ind w:left="714" w:hanging="357"/>
        <w:jc w:val="both"/>
      </w:pPr>
      <w:r>
        <w:rPr>
          <w:szCs w:val="24"/>
        </w:rPr>
        <w:t>WYMAGANIA DOTYCZĄCE ZABEZPIECZENIA NALEŻYTEGO WYKONANIA UMOWY</w:t>
      </w:r>
    </w:p>
    <w:p w:rsidR="00E104EA" w:rsidRDefault="00E104EA" w:rsidP="00555209">
      <w:pPr>
        <w:numPr>
          <w:ilvl w:val="0"/>
          <w:numId w:val="1"/>
        </w:numPr>
        <w:ind w:left="714" w:hanging="357"/>
        <w:jc w:val="both"/>
      </w:pPr>
      <w:r w:rsidRPr="00E104EA">
        <w:t xml:space="preserve">ISTOTNE DLA STRON POSTANOWIENIA, KTÓRE ZOSTANĄ WPROWADZONE DO TREŚCI ZAWIERANEJ UMOWY W SPRAWIE ZAMÓWIENIA PUBLICZNEGO, OGÓLNE WARUNKI UMOWY ALBO WZÓR UMOWY, JEŻELI ZAMAWIAJĄCY WYMAGA OD WYKONAWCY, ABY ZAWARŁ </w:t>
      </w:r>
      <w:r w:rsidRPr="00E104EA">
        <w:br/>
        <w:t>Z NIM UMOWĘ W SPRAWIE ZAMÓWIENIA PUBLICZNEGO NA TAKICH WARUNKACH.</w:t>
      </w:r>
    </w:p>
    <w:p w:rsidR="00567741" w:rsidRPr="00EC145C" w:rsidRDefault="00E104EA" w:rsidP="00555209">
      <w:pPr>
        <w:numPr>
          <w:ilvl w:val="0"/>
          <w:numId w:val="1"/>
        </w:numPr>
        <w:ind w:left="714" w:hanging="357"/>
        <w:jc w:val="both"/>
      </w:pPr>
      <w:r w:rsidRPr="00EC145C">
        <w:rPr>
          <w:bCs/>
        </w:rPr>
        <w:t>POUCZENIE O ŚRODKACH OCHRONY PRAWNEJ PRZYSŁUGUJĄCYCH WYKONAWCY W TOKU POSTĘPOWANIA O UDZIELENIE ZAMÓWIENIA.</w:t>
      </w:r>
    </w:p>
    <w:p w:rsidR="00E104EA" w:rsidRPr="00EC145C" w:rsidRDefault="00EC145C" w:rsidP="00555209">
      <w:pPr>
        <w:numPr>
          <w:ilvl w:val="0"/>
          <w:numId w:val="1"/>
        </w:numPr>
        <w:ind w:left="714" w:hanging="357"/>
        <w:jc w:val="both"/>
      </w:pPr>
      <w:r w:rsidRPr="00EC145C">
        <w:t xml:space="preserve">INFORMACJE O SPOSOBIE POROZUMIEWANIA SIĘ ZAMAWIAJĄCEGO Z WYKONAWCAMI ORAZ </w:t>
      </w:r>
      <w:r w:rsidRPr="00EC145C">
        <w:tab/>
        <w:t xml:space="preserve">PRZEKAZYWANIA OŚWIADCZEŃ I DOKUMENTÓW, A TAKŻE WSKAZANIE OSÓB </w:t>
      </w:r>
      <w:r w:rsidRPr="00EC145C">
        <w:tab/>
        <w:t>UPRAWNIONYCH DO POROZUMIEWANIA SIĘ Z WYKONAWCAMI.</w:t>
      </w:r>
    </w:p>
    <w:p w:rsidR="00EC145C" w:rsidRPr="009859D4" w:rsidRDefault="00EC145C" w:rsidP="00555209">
      <w:pPr>
        <w:numPr>
          <w:ilvl w:val="0"/>
          <w:numId w:val="1"/>
        </w:numPr>
        <w:ind w:left="714" w:hanging="357"/>
        <w:jc w:val="both"/>
      </w:pPr>
      <w:r w:rsidRPr="009859D4">
        <w:t>ZASADY DOTYCZĄCE PODWYKONAWSTWA</w:t>
      </w:r>
    </w:p>
    <w:p w:rsidR="00EC145C" w:rsidRPr="004C0AB9" w:rsidRDefault="009859D4" w:rsidP="00555209">
      <w:pPr>
        <w:numPr>
          <w:ilvl w:val="0"/>
          <w:numId w:val="1"/>
        </w:numPr>
        <w:ind w:left="714" w:hanging="357"/>
        <w:jc w:val="both"/>
      </w:pPr>
      <w:r w:rsidRPr="004C0AB9">
        <w:rPr>
          <w:bCs/>
        </w:rPr>
        <w:t xml:space="preserve">INFORMACJA O PRZEWIDYWANYCH ZAMÓWIENIACH, O KTÓRYCH MOWA W ART. 67 UST 1 PKT 6 I 7 LUB ART. 134 UST 6 PKT 3,  JEŻELI ZAMAWIAJĄCY PRZEWIDUJE UDZIELENIE TAKICH </w:t>
      </w:r>
      <w:r w:rsidRPr="004C0AB9">
        <w:rPr>
          <w:bCs/>
        </w:rPr>
        <w:tab/>
        <w:t>ZAMÓWIEŃ.</w:t>
      </w:r>
    </w:p>
    <w:p w:rsidR="004C0AB9" w:rsidRPr="004C0AB9" w:rsidRDefault="004C0AB9" w:rsidP="00555209">
      <w:pPr>
        <w:numPr>
          <w:ilvl w:val="0"/>
          <w:numId w:val="1"/>
        </w:numPr>
        <w:ind w:left="714" w:hanging="357"/>
        <w:jc w:val="both"/>
      </w:pPr>
      <w:r w:rsidRPr="004C0AB9">
        <w:rPr>
          <w:bCs/>
        </w:rPr>
        <w:t>ADRES POCZTY ELEKTRONICZNEJ LUB STRONY INTERNETOWEJ ZAMAWIAJĄCEGO.</w:t>
      </w:r>
    </w:p>
    <w:p w:rsidR="004C0AB9" w:rsidRPr="004C0AB9" w:rsidRDefault="004C0AB9" w:rsidP="00555209">
      <w:pPr>
        <w:numPr>
          <w:ilvl w:val="0"/>
          <w:numId w:val="1"/>
        </w:numPr>
        <w:ind w:left="714" w:hanging="357"/>
        <w:jc w:val="both"/>
      </w:pPr>
      <w:r w:rsidRPr="004C0AB9">
        <w:t>INFORMACJE DOTYCZĄCE WALUT OBCYCH, W JAKICH MOGĄ BYĆ PROWADZONE ROZLICZENIA MIĘDZY ZAMAWIAJĄCYM A WYKONAWCĄ.</w:t>
      </w:r>
    </w:p>
    <w:p w:rsidR="004C0AB9" w:rsidRPr="001F10D4" w:rsidRDefault="004C0AB9" w:rsidP="00555209">
      <w:pPr>
        <w:numPr>
          <w:ilvl w:val="0"/>
          <w:numId w:val="1"/>
        </w:numPr>
        <w:ind w:left="714" w:hanging="357"/>
        <w:jc w:val="both"/>
      </w:pPr>
      <w:r w:rsidRPr="001F10D4">
        <w:rPr>
          <w:iCs/>
        </w:rPr>
        <w:t>POZOSTAŁE INFORMACJE.</w:t>
      </w:r>
    </w:p>
    <w:p w:rsidR="000A23F2" w:rsidRDefault="000A23F2" w:rsidP="001F10D4">
      <w:pPr>
        <w:ind w:left="357"/>
        <w:jc w:val="both"/>
        <w:rPr>
          <w:b/>
          <w:i/>
          <w:sz w:val="24"/>
        </w:rPr>
      </w:pPr>
      <w:r>
        <w:rPr>
          <w:sz w:val="18"/>
          <w:szCs w:val="18"/>
        </w:rPr>
        <w:t>24.</w:t>
      </w:r>
      <w:r w:rsidR="0089782A">
        <w:rPr>
          <w:sz w:val="18"/>
          <w:szCs w:val="18"/>
        </w:rPr>
        <w:tab/>
      </w:r>
      <w:r w:rsidRPr="00813448">
        <w:rPr>
          <w:sz w:val="18"/>
          <w:szCs w:val="18"/>
        </w:rPr>
        <w:t>WYKAZ ZAŁĄCZNIKÓW DO SIWZ STANOWIĄCYCH ICH INTEGRALNĄ CZĘŚĆ W SZCZEGÓLNOŚCI UMOWA</w:t>
      </w:r>
    </w:p>
    <w:p w:rsidR="000A23F2" w:rsidRDefault="000A23F2" w:rsidP="001F10D4">
      <w:pPr>
        <w:pBdr>
          <w:top w:val="double" w:sz="18" w:space="3" w:color="auto" w:shadow="1"/>
          <w:left w:val="double" w:sz="18" w:space="3" w:color="auto" w:shadow="1"/>
          <w:bottom w:val="double" w:sz="18" w:space="3" w:color="auto" w:shadow="1"/>
          <w:right w:val="double" w:sz="18" w:space="3" w:color="auto" w:shadow="1"/>
        </w:pBdr>
        <w:ind w:left="284" w:hanging="284"/>
        <w:jc w:val="center"/>
        <w:rPr>
          <w:b/>
        </w:rPr>
      </w:pPr>
      <w:r>
        <w:rPr>
          <w:b/>
        </w:rPr>
        <w:t xml:space="preserve">ZAMAWIAJĄCY PROSI WYKONAWCÓW O SZCZEGÓŁOWE ZAPOZNANIE SIĘ ZE </w:t>
      </w:r>
      <w:r>
        <w:rPr>
          <w:b/>
          <w:u w:val="single"/>
        </w:rPr>
        <w:t>WSZYSTKIMI</w:t>
      </w:r>
      <w:r>
        <w:rPr>
          <w:b/>
        </w:rPr>
        <w:t xml:space="preserve"> WARUNKAMI POSTĘPOWANIA OKREŚLONYMI W NINIEJSZEJ SPECYFIKACJI ORAZ O DOKŁADNE WYPEŁNIENIE KWESTIONARIUSZA OFERTOWEGO. WSZELKIE UWAGI - ZAPYTANIA DO SIWZ                    I ZALĄCZNIKÓW DO NIEJ MOŻNA WNOSIĆ </w:t>
      </w:r>
      <w:r>
        <w:rPr>
          <w:b/>
          <w:u w:val="single"/>
        </w:rPr>
        <w:t xml:space="preserve">WYŁĄCZNIE </w:t>
      </w:r>
      <w:r>
        <w:rPr>
          <w:b/>
        </w:rPr>
        <w:t>PRZED TERMNIEM SKŁADANIA OFERT</w:t>
      </w:r>
    </w:p>
    <w:p w:rsidR="000A23F2" w:rsidRDefault="000A23F2" w:rsidP="000A23F2">
      <w:pPr>
        <w:ind w:left="284" w:hanging="284"/>
        <w:jc w:val="both"/>
        <w:rPr>
          <w:b/>
          <w:i/>
          <w:sz w:val="24"/>
        </w:rPr>
      </w:pPr>
    </w:p>
    <w:p w:rsidR="000A23F2" w:rsidRDefault="000A23F2" w:rsidP="000A23F2">
      <w:pPr>
        <w:ind w:left="284" w:hanging="284"/>
        <w:jc w:val="both"/>
        <w:rPr>
          <w:b/>
          <w:i/>
          <w:sz w:val="24"/>
        </w:rPr>
      </w:pPr>
    </w:p>
    <w:p w:rsidR="000A23F2" w:rsidRDefault="000A23F2"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DB4E45" w:rsidRDefault="00DB4E45" w:rsidP="000A23F2">
      <w:pPr>
        <w:ind w:left="360"/>
        <w:jc w:val="both"/>
        <w:rPr>
          <w:sz w:val="16"/>
          <w:szCs w:val="16"/>
        </w:rPr>
      </w:pPr>
    </w:p>
    <w:p w:rsidR="001F10D4" w:rsidRDefault="001F10D4" w:rsidP="000A23F2">
      <w:pPr>
        <w:ind w:left="360"/>
        <w:jc w:val="both"/>
        <w:rPr>
          <w:sz w:val="16"/>
          <w:szCs w:val="16"/>
        </w:rPr>
      </w:pPr>
    </w:p>
    <w:p w:rsidR="000A2335" w:rsidRDefault="000A2335" w:rsidP="000A23F2">
      <w:pPr>
        <w:ind w:left="360"/>
        <w:jc w:val="both"/>
        <w:rPr>
          <w:sz w:val="16"/>
          <w:szCs w:val="16"/>
        </w:rPr>
      </w:pPr>
    </w:p>
    <w:p w:rsidR="00B97978" w:rsidRDefault="00B97978" w:rsidP="00B97978">
      <w:pPr>
        <w:tabs>
          <w:tab w:val="left" w:pos="1004"/>
        </w:tabs>
        <w:spacing w:line="360" w:lineRule="auto"/>
        <w:jc w:val="both"/>
      </w:pPr>
      <w:r>
        <w:rPr>
          <w:b/>
        </w:rPr>
        <w:t>I.  NAZWA ORAZ ADRES ZAMAWIAJĄCEGO.</w:t>
      </w:r>
    </w:p>
    <w:p w:rsidR="006F7690" w:rsidRPr="00234F4D" w:rsidRDefault="006F7690" w:rsidP="006F7690">
      <w:pPr>
        <w:ind w:firstLine="142"/>
        <w:rPr>
          <w:b/>
          <w:sz w:val="28"/>
          <w:szCs w:val="28"/>
        </w:rPr>
      </w:pPr>
      <w:r w:rsidRPr="00234F4D">
        <w:rPr>
          <w:b/>
          <w:sz w:val="28"/>
          <w:szCs w:val="28"/>
        </w:rPr>
        <w:t>POWIAT OSTROWIECKI - W OSTROWCU ŚW.</w:t>
      </w:r>
    </w:p>
    <w:p w:rsidR="006F7690" w:rsidRPr="00234F4D" w:rsidRDefault="006F7690" w:rsidP="006F7690">
      <w:pPr>
        <w:ind w:firstLine="142"/>
        <w:rPr>
          <w:sz w:val="16"/>
          <w:szCs w:val="16"/>
        </w:rPr>
      </w:pPr>
      <w:r w:rsidRPr="00234F4D">
        <w:rPr>
          <w:sz w:val="16"/>
          <w:szCs w:val="16"/>
        </w:rPr>
        <w:t>z siedzibą</w:t>
      </w:r>
    </w:p>
    <w:p w:rsidR="006F7690" w:rsidRPr="00234F4D" w:rsidRDefault="006F7690" w:rsidP="006F7690">
      <w:pPr>
        <w:ind w:firstLine="142"/>
        <w:rPr>
          <w:b/>
          <w:sz w:val="28"/>
          <w:szCs w:val="28"/>
        </w:rPr>
      </w:pPr>
      <w:r w:rsidRPr="00234F4D">
        <w:rPr>
          <w:b/>
          <w:sz w:val="28"/>
          <w:szCs w:val="28"/>
        </w:rPr>
        <w:t>ul. Iłżecka 37</w:t>
      </w:r>
    </w:p>
    <w:p w:rsidR="006F7690" w:rsidRPr="00234F4D" w:rsidRDefault="006F7690" w:rsidP="006F7690">
      <w:pPr>
        <w:ind w:firstLine="142"/>
        <w:rPr>
          <w:b/>
          <w:sz w:val="24"/>
          <w:szCs w:val="24"/>
        </w:rPr>
      </w:pPr>
      <w:r w:rsidRPr="00234F4D">
        <w:rPr>
          <w:b/>
          <w:sz w:val="24"/>
          <w:szCs w:val="24"/>
        </w:rPr>
        <w:t>27-400 OSTROWIEC ŚWIĘTOKRZYSKI</w:t>
      </w:r>
    </w:p>
    <w:p w:rsidR="006F7690" w:rsidRPr="00234F4D" w:rsidRDefault="006F7690" w:rsidP="006F7690">
      <w:pPr>
        <w:ind w:firstLine="142"/>
        <w:rPr>
          <w:b/>
          <w:sz w:val="24"/>
          <w:szCs w:val="24"/>
          <w:lang w:val="en-US"/>
        </w:rPr>
      </w:pPr>
      <w:r w:rsidRPr="00234F4D">
        <w:rPr>
          <w:b/>
          <w:sz w:val="24"/>
          <w:szCs w:val="24"/>
          <w:lang w:val="en-US"/>
        </w:rPr>
        <w:t>Tel. (41) 247-64-68 Fax. (41) 247-69-65</w:t>
      </w:r>
    </w:p>
    <w:p w:rsidR="006F7690" w:rsidRPr="00234F4D" w:rsidRDefault="006F7690" w:rsidP="006F7690">
      <w:pPr>
        <w:ind w:firstLine="142"/>
        <w:rPr>
          <w:b/>
          <w:sz w:val="22"/>
          <w:szCs w:val="22"/>
          <w:lang w:val="en-US"/>
        </w:rPr>
      </w:pPr>
      <w:r w:rsidRPr="00234F4D">
        <w:rPr>
          <w:b/>
          <w:sz w:val="22"/>
          <w:szCs w:val="22"/>
          <w:lang w:val="en-US"/>
        </w:rPr>
        <w:t>http://</w:t>
      </w:r>
      <w:r w:rsidRPr="00234F4D">
        <w:rPr>
          <w:color w:val="006621"/>
          <w:sz w:val="22"/>
          <w:szCs w:val="22"/>
          <w:shd w:val="clear" w:color="auto" w:fill="FFFFFF"/>
          <w:lang w:val="en-US"/>
        </w:rPr>
        <w:t xml:space="preserve"> </w:t>
      </w:r>
      <w:r w:rsidRPr="00234F4D">
        <w:rPr>
          <w:color w:val="17365D"/>
          <w:sz w:val="22"/>
          <w:szCs w:val="22"/>
          <w:shd w:val="clear" w:color="auto" w:fill="FFFFFF"/>
          <w:lang w:val="en-US"/>
        </w:rPr>
        <w:t>www.powiat.ostrowiecki.eu</w:t>
      </w:r>
    </w:p>
    <w:p w:rsidR="006F7690" w:rsidRPr="00234F4D" w:rsidRDefault="006F7690" w:rsidP="006F7690">
      <w:pPr>
        <w:ind w:firstLine="142"/>
        <w:rPr>
          <w:b/>
          <w:sz w:val="28"/>
          <w:szCs w:val="28"/>
          <w:lang w:val="de-DE"/>
        </w:rPr>
      </w:pPr>
      <w:proofErr w:type="spellStart"/>
      <w:r w:rsidRPr="00234F4D">
        <w:rPr>
          <w:b/>
          <w:sz w:val="28"/>
          <w:szCs w:val="28"/>
          <w:lang w:val="de-DE"/>
        </w:rPr>
        <w:t>e-mail</w:t>
      </w:r>
      <w:proofErr w:type="spellEnd"/>
      <w:r w:rsidRPr="00234F4D">
        <w:rPr>
          <w:b/>
          <w:sz w:val="28"/>
          <w:szCs w:val="28"/>
          <w:lang w:val="de-DE"/>
        </w:rPr>
        <w:t xml:space="preserve">: </w:t>
      </w:r>
      <w:hyperlink r:id="rId10" w:history="1">
        <w:r w:rsidRPr="00234F4D">
          <w:rPr>
            <w:rStyle w:val="Hipercze"/>
            <w:b/>
            <w:sz w:val="28"/>
            <w:szCs w:val="28"/>
            <w:lang w:val="de-DE"/>
          </w:rPr>
          <w:t>starostwo@powiat.ostrowiecki.eu</w:t>
        </w:r>
      </w:hyperlink>
      <w:r w:rsidRPr="00234F4D">
        <w:rPr>
          <w:b/>
          <w:sz w:val="28"/>
          <w:szCs w:val="28"/>
          <w:lang w:val="de-DE"/>
        </w:rPr>
        <w:t xml:space="preserve"> </w:t>
      </w:r>
    </w:p>
    <w:p w:rsidR="00B97978" w:rsidRPr="006F7690" w:rsidRDefault="00B97978" w:rsidP="00B97978">
      <w:pPr>
        <w:jc w:val="both"/>
        <w:rPr>
          <w:lang w:val="de-DE"/>
        </w:rPr>
      </w:pPr>
    </w:p>
    <w:p w:rsidR="00B97978" w:rsidRDefault="00B97978" w:rsidP="00B97978">
      <w:pPr>
        <w:tabs>
          <w:tab w:val="left" w:pos="1004"/>
        </w:tabs>
        <w:jc w:val="both"/>
      </w:pPr>
      <w:r>
        <w:rPr>
          <w:b/>
        </w:rPr>
        <w:t>II.  TRYB UDZIELENIA ZAMÓWIENIA.</w:t>
      </w:r>
    </w:p>
    <w:p w:rsidR="00B97978" w:rsidRDefault="00B97978" w:rsidP="00B97978">
      <w:pPr>
        <w:jc w:val="both"/>
      </w:pPr>
    </w:p>
    <w:p w:rsidR="00B97978" w:rsidRDefault="006F7690" w:rsidP="00B97978">
      <w:pPr>
        <w:jc w:val="both"/>
      </w:pPr>
      <w:r>
        <w:tab/>
      </w:r>
      <w:r w:rsidR="00B97978">
        <w:t xml:space="preserve">Postępowanie o udzielenie zamówienia publicznego jest prowadzone w </w:t>
      </w:r>
      <w:r w:rsidR="00B97978" w:rsidRPr="00D16F3D">
        <w:rPr>
          <w:b/>
          <w:u w:val="single"/>
        </w:rPr>
        <w:t>trybie przetargu nieograniczonego</w:t>
      </w:r>
      <w:r w:rsidR="00B97978">
        <w:t xml:space="preserve">, zgodnie </w:t>
      </w:r>
      <w:r w:rsidR="00B423F0">
        <w:br/>
      </w:r>
      <w:r w:rsidR="00B97978">
        <w:t xml:space="preserve">z przepisami ustawy z dnia 29 stycznia 2004 r. – Prawo zamówień publicznych </w:t>
      </w:r>
      <w:bookmarkStart w:id="0" w:name="mod10988"/>
      <w:bookmarkEnd w:id="0"/>
      <w:r w:rsidR="00B97978">
        <w:t>(</w:t>
      </w:r>
      <w:proofErr w:type="spellStart"/>
      <w:r w:rsidR="00B97978">
        <w:t>t.j</w:t>
      </w:r>
      <w:proofErr w:type="spellEnd"/>
      <w:r w:rsidR="00B97978">
        <w:t xml:space="preserve"> Dz. U. z 201</w:t>
      </w:r>
      <w:r w:rsidR="00C35807">
        <w:t>9</w:t>
      </w:r>
      <w:r w:rsidR="00B97978">
        <w:t xml:space="preserve"> r. poz. </w:t>
      </w:r>
      <w:r w:rsidR="00C35807">
        <w:t>1843</w:t>
      </w:r>
      <w:r w:rsidR="00B97978">
        <w:t>), zwa</w:t>
      </w:r>
      <w:r w:rsidR="00B97978">
        <w:rPr>
          <w:szCs w:val="26"/>
        </w:rPr>
        <w:t xml:space="preserve">nej dalej </w:t>
      </w:r>
      <w:proofErr w:type="spellStart"/>
      <w:r w:rsidR="00B97978">
        <w:rPr>
          <w:szCs w:val="26"/>
        </w:rPr>
        <w:t>Pzp</w:t>
      </w:r>
      <w:proofErr w:type="spellEnd"/>
      <w:r w:rsidR="00B97978">
        <w:rPr>
          <w:szCs w:val="26"/>
        </w:rPr>
        <w:t>,</w:t>
      </w:r>
      <w:r w:rsidR="00B97978">
        <w:t xml:space="preserve"> oraz zgodnie z zapisami niniejszej specyfikacji istotnych warunków zamówienia (dalej: SIWZ).</w:t>
      </w:r>
    </w:p>
    <w:p w:rsidR="00B97978" w:rsidRDefault="00B97978" w:rsidP="00B97978">
      <w:pPr>
        <w:jc w:val="both"/>
      </w:pPr>
    </w:p>
    <w:p w:rsidR="00B97978" w:rsidRDefault="00B97978" w:rsidP="00B97978">
      <w:pPr>
        <w:tabs>
          <w:tab w:val="left" w:pos="1004"/>
        </w:tabs>
        <w:ind w:left="1004" w:hanging="1004"/>
        <w:jc w:val="both"/>
      </w:pPr>
      <w:r>
        <w:rPr>
          <w:b/>
        </w:rPr>
        <w:t xml:space="preserve">III.  </w:t>
      </w:r>
      <w:r>
        <w:rPr>
          <w:b/>
          <w:sz w:val="28"/>
        </w:rPr>
        <w:t>OPIS PRZEDMIOTU ZAMÓWIENIA.</w:t>
      </w:r>
    </w:p>
    <w:p w:rsidR="00B97978" w:rsidRDefault="00B97978" w:rsidP="00B97978">
      <w:pPr>
        <w:jc w:val="center"/>
      </w:pPr>
    </w:p>
    <w:p w:rsidR="00B97978" w:rsidRPr="00DB4E45" w:rsidRDefault="001F10D4" w:rsidP="00B97978">
      <w:pPr>
        <w:rPr>
          <w:sz w:val="22"/>
          <w:szCs w:val="22"/>
        </w:rPr>
      </w:pPr>
      <w:r w:rsidRPr="00DB4E45">
        <w:rPr>
          <w:b/>
          <w:color w:val="000000" w:themeColor="text1"/>
          <w:sz w:val="22"/>
          <w:szCs w:val="22"/>
        </w:rPr>
        <w:t>III.1.</w:t>
      </w:r>
      <w:r w:rsidRPr="00DB4E45">
        <w:rPr>
          <w:color w:val="000000" w:themeColor="text1"/>
          <w:sz w:val="22"/>
          <w:szCs w:val="22"/>
        </w:rPr>
        <w:t xml:space="preserve"> </w:t>
      </w:r>
      <w:r w:rsidR="00B97978" w:rsidRPr="00DB4E45">
        <w:rPr>
          <w:sz w:val="22"/>
          <w:szCs w:val="22"/>
        </w:rPr>
        <w:t>Przedmiotem zamówienia jest</w:t>
      </w:r>
      <w:r w:rsidR="00EA1744">
        <w:rPr>
          <w:sz w:val="22"/>
          <w:szCs w:val="22"/>
        </w:rPr>
        <w:t>:</w:t>
      </w:r>
      <w:r w:rsidR="00B97978" w:rsidRPr="00DB4E45">
        <w:rPr>
          <w:sz w:val="22"/>
          <w:szCs w:val="22"/>
        </w:rPr>
        <w:t xml:space="preserve"> </w:t>
      </w:r>
    </w:p>
    <w:p w:rsidR="00D16F3D" w:rsidRPr="00DB4E45" w:rsidRDefault="00D16F3D" w:rsidP="00B97978">
      <w:pPr>
        <w:rPr>
          <w:sz w:val="22"/>
          <w:szCs w:val="22"/>
        </w:rPr>
      </w:pPr>
    </w:p>
    <w:p w:rsidR="000231D5" w:rsidRPr="00AD03ED" w:rsidRDefault="000231D5" w:rsidP="000231D5">
      <w:pPr>
        <w:ind w:left="-85"/>
        <w:jc w:val="center"/>
        <w:rPr>
          <w:b/>
          <w:sz w:val="18"/>
          <w:szCs w:val="18"/>
        </w:rPr>
      </w:pPr>
      <w:r w:rsidRPr="00054B14">
        <w:rPr>
          <w:b/>
          <w:sz w:val="24"/>
          <w:szCs w:val="24"/>
        </w:rPr>
        <w:t>Opracowanie oraz aktualizacja dokumentacji projektowej w ramach II etapu projektu pn</w:t>
      </w:r>
      <w:r w:rsidR="00054B14">
        <w:rPr>
          <w:b/>
          <w:sz w:val="24"/>
          <w:szCs w:val="24"/>
        </w:rPr>
        <w:t>.</w:t>
      </w:r>
      <w:r w:rsidRPr="00054B14">
        <w:rPr>
          <w:b/>
          <w:sz w:val="24"/>
          <w:szCs w:val="24"/>
        </w:rPr>
        <w:t>: „Ekologiczny transport miejski w Ostrowcu Świętokrzyskim”</w:t>
      </w:r>
      <w:r w:rsidRPr="00AD03ED">
        <w:rPr>
          <w:b/>
          <w:sz w:val="18"/>
          <w:szCs w:val="18"/>
        </w:rPr>
        <w:t xml:space="preserve"> </w:t>
      </w:r>
      <w:r w:rsidRPr="00AD03ED">
        <w:rPr>
          <w:b/>
          <w:sz w:val="18"/>
          <w:szCs w:val="18"/>
        </w:rPr>
        <w:br/>
        <w:t xml:space="preserve">w </w:t>
      </w:r>
      <w:r>
        <w:rPr>
          <w:b/>
          <w:sz w:val="18"/>
          <w:szCs w:val="18"/>
        </w:rPr>
        <w:t xml:space="preserve">rozbiciu na </w:t>
      </w:r>
      <w:r w:rsidRPr="00AD03ED">
        <w:rPr>
          <w:b/>
          <w:sz w:val="18"/>
          <w:szCs w:val="18"/>
        </w:rPr>
        <w:t>zadania:</w:t>
      </w:r>
    </w:p>
    <w:p w:rsidR="000231D5" w:rsidRPr="00AD03ED" w:rsidRDefault="00E255CD" w:rsidP="000231D5">
      <w:pPr>
        <w:ind w:left="-85"/>
        <w:jc w:val="both"/>
        <w:rPr>
          <w:b/>
          <w:color w:val="000000"/>
          <w:sz w:val="18"/>
          <w:szCs w:val="18"/>
        </w:rPr>
      </w:pPr>
      <w:r>
        <w:rPr>
          <w:b/>
          <w:color w:val="000000"/>
          <w:sz w:val="18"/>
          <w:szCs w:val="18"/>
        </w:rPr>
        <w:t xml:space="preserve">Zadanie </w:t>
      </w:r>
      <w:r w:rsidR="000231D5" w:rsidRPr="00E255CD">
        <w:rPr>
          <w:b/>
          <w:color w:val="000000"/>
          <w:sz w:val="18"/>
          <w:szCs w:val="18"/>
        </w:rPr>
        <w:t>1</w:t>
      </w:r>
      <w:r w:rsidR="000231D5" w:rsidRPr="00AD03ED">
        <w:rPr>
          <w:color w:val="000000"/>
          <w:sz w:val="18"/>
          <w:szCs w:val="18"/>
        </w:rPr>
        <w:t>„</w:t>
      </w:r>
      <w:r w:rsidR="000231D5" w:rsidRPr="00AD03ED">
        <w:rPr>
          <w:i/>
          <w:color w:val="000000"/>
          <w:sz w:val="18"/>
          <w:szCs w:val="18"/>
        </w:rPr>
        <w:t>Opracowanie dokumentacji projektowej dla przebudowy ulicy 11 –go Listopada od ulicy Samsonowicza do ulicy Ogrodowej” w ramach projektu Przebudowa ul. 11-go Listopada od ul. Samsonowicza do ul. Ogrodowej w ramach II etapu projektu pn</w:t>
      </w:r>
      <w:r w:rsidR="00054B14">
        <w:rPr>
          <w:i/>
          <w:color w:val="000000"/>
          <w:sz w:val="18"/>
          <w:szCs w:val="18"/>
        </w:rPr>
        <w:t>.</w:t>
      </w:r>
      <w:r w:rsidR="000231D5" w:rsidRPr="00AD03ED">
        <w:rPr>
          <w:i/>
          <w:color w:val="000000"/>
          <w:sz w:val="18"/>
          <w:szCs w:val="18"/>
        </w:rPr>
        <w:t>: „Ekologiczny transport miejski w Ostrowcu Świętokrzyskim”.</w:t>
      </w:r>
    </w:p>
    <w:p w:rsidR="000231D5" w:rsidRPr="00D5442A" w:rsidRDefault="00E255CD" w:rsidP="000231D5">
      <w:pPr>
        <w:ind w:left="-85"/>
        <w:jc w:val="both"/>
        <w:rPr>
          <w:i/>
          <w:color w:val="000000"/>
        </w:rPr>
      </w:pPr>
      <w:r>
        <w:rPr>
          <w:b/>
          <w:i/>
          <w:sz w:val="18"/>
          <w:szCs w:val="18"/>
        </w:rPr>
        <w:t xml:space="preserve">Zadanie </w:t>
      </w:r>
      <w:r w:rsidR="000231D5" w:rsidRPr="00E255CD">
        <w:rPr>
          <w:b/>
          <w:i/>
          <w:sz w:val="18"/>
          <w:szCs w:val="18"/>
        </w:rPr>
        <w:t>2</w:t>
      </w:r>
      <w:r w:rsidR="000231D5" w:rsidRPr="00AD03ED">
        <w:rPr>
          <w:i/>
          <w:sz w:val="18"/>
          <w:szCs w:val="18"/>
        </w:rPr>
        <w:t>.</w:t>
      </w:r>
      <w:r w:rsidR="000231D5" w:rsidRPr="00AD03ED">
        <w:rPr>
          <w:i/>
          <w:color w:val="000000"/>
          <w:sz w:val="18"/>
          <w:szCs w:val="18"/>
        </w:rPr>
        <w:t xml:space="preserve"> </w:t>
      </w:r>
      <w:r w:rsidR="000231D5" w:rsidRPr="00AD03ED">
        <w:rPr>
          <w:i/>
          <w:sz w:val="18"/>
          <w:szCs w:val="18"/>
        </w:rPr>
        <w:t xml:space="preserve">„Opracowanie aktualizacji dokumentacji projektowej dla rozbudowy i przebudowy ul. Samsonowicza w Ostrowcu Świętokrzyskim – II etap w zakresie budowy ścieżki rowerowej oraz chodnika od km 0+50 do km 1+900 wraz z rozbudową skrzyżowania ul. Samsonowicza – </w:t>
      </w:r>
      <w:r w:rsidR="00054B14">
        <w:rPr>
          <w:i/>
          <w:sz w:val="18"/>
          <w:szCs w:val="18"/>
        </w:rPr>
        <w:br/>
      </w:r>
      <w:r w:rsidR="000231D5" w:rsidRPr="00AD03ED">
        <w:rPr>
          <w:i/>
          <w:sz w:val="18"/>
          <w:szCs w:val="18"/>
        </w:rPr>
        <w:t xml:space="preserve">11 –Listopada” w ramach projektu: „Rozbudowa i przebudowa ul. Samsonowicza w Ostrowcu Świętokrzyskim – II etap – budowa ścieżki rowerowej oraz chodnika od  km 0+50 do km 1+900 wraz ze skrzyżowaniem ul. Samsonowicza – 11 –Listopada, </w:t>
      </w:r>
      <w:r w:rsidR="000231D5" w:rsidRPr="00AD03ED">
        <w:rPr>
          <w:sz w:val="18"/>
          <w:szCs w:val="18"/>
        </w:rPr>
        <w:t>oraz wykonanie</w:t>
      </w:r>
      <w:r w:rsidR="000231D5" w:rsidRPr="00AD03ED">
        <w:rPr>
          <w:i/>
          <w:sz w:val="18"/>
          <w:szCs w:val="18"/>
        </w:rPr>
        <w:t xml:space="preserve"> </w:t>
      </w:r>
      <w:r w:rsidR="000231D5" w:rsidRPr="00AD03ED">
        <w:rPr>
          <w:i/>
          <w:color w:val="000000"/>
          <w:sz w:val="18"/>
          <w:szCs w:val="18"/>
        </w:rPr>
        <w:t xml:space="preserve">„Opracowania dokumentacji projektowej dla przebudowy ulicy Samsonowicza do 1-szej bramy” w ramach projektu: „Przebudowa </w:t>
      </w:r>
      <w:r w:rsidR="00054B14">
        <w:rPr>
          <w:i/>
          <w:color w:val="000000"/>
          <w:sz w:val="18"/>
          <w:szCs w:val="18"/>
        </w:rPr>
        <w:br/>
      </w:r>
      <w:r w:rsidR="000231D5" w:rsidRPr="00AD03ED">
        <w:rPr>
          <w:i/>
          <w:color w:val="000000"/>
          <w:sz w:val="18"/>
          <w:szCs w:val="18"/>
        </w:rPr>
        <w:t xml:space="preserve">ul. Samsonowicza - do 1-szej bramy w ramach II etapu projektu pn.: Ekologiczny transport miejski w Ostrowcu </w:t>
      </w:r>
      <w:r w:rsidR="000231D5" w:rsidRPr="00AD03ED">
        <w:rPr>
          <w:i/>
          <w:sz w:val="18"/>
          <w:szCs w:val="18"/>
        </w:rPr>
        <w:t>Świętokrzyskim”.</w:t>
      </w:r>
    </w:p>
    <w:p w:rsidR="00EA1744" w:rsidRDefault="00EA1744" w:rsidP="00EA1744">
      <w:pPr>
        <w:shd w:val="clear" w:color="auto" w:fill="FFFFFF"/>
        <w:spacing w:before="211"/>
        <w:ind w:firstLine="360"/>
        <w:jc w:val="both"/>
      </w:pPr>
      <w:r w:rsidRPr="005770D3">
        <w:t>Droga powiatowa nr 0902T ulica Samsonowicza zlokal</w:t>
      </w:r>
      <w:r>
        <w:t>izowana jest we wschodniej części</w:t>
      </w:r>
      <w:r w:rsidRPr="005770D3">
        <w:t xml:space="preserve"> Ostrowca Świętokrzyskiego </w:t>
      </w:r>
      <w:r>
        <w:br/>
      </w:r>
      <w:r w:rsidRPr="005770D3">
        <w:t xml:space="preserve">i stanowi główny dojazd do jednego z największych zakładów, jakim jest </w:t>
      </w:r>
      <w:proofErr w:type="spellStart"/>
      <w:r w:rsidRPr="005770D3">
        <w:t>Celsa</w:t>
      </w:r>
      <w:proofErr w:type="spellEnd"/>
      <w:r w:rsidRPr="005770D3">
        <w:t xml:space="preserve"> „Huta Ostrowiec” Sp. z o.o. oraz innych firm posiadających swoje siedziby w tym rejonie. Ulica Samsonowic</w:t>
      </w:r>
      <w:r>
        <w:t xml:space="preserve">za ma swój początek km 0+050 </w:t>
      </w:r>
      <w:r w:rsidRPr="005770D3">
        <w:t xml:space="preserve">za skrzyżowaniem </w:t>
      </w:r>
      <w:r w:rsidRPr="005770D3">
        <w:br/>
        <w:t xml:space="preserve">z drogą wojewódzką 754 –ulicą Bałtowską natomiast koniec w km 3+649 skrzyżowanie </w:t>
      </w:r>
      <w:r w:rsidRPr="005770D3">
        <w:br/>
        <w:t>z ulicą Mostową. Przedmiotem opracowania będzie odcinek od km 0+050 do km 1+900.</w:t>
      </w:r>
      <w:r>
        <w:t xml:space="preserve"> Ponadto ulica Samsonowicza łączy się z ulicą 11-Listopada</w:t>
      </w:r>
      <w:r w:rsidRPr="009C0B11">
        <w:t>,</w:t>
      </w:r>
      <w:r>
        <w:t xml:space="preserve"> która z kolei łączy się z</w:t>
      </w:r>
      <w:r w:rsidRPr="009C0B11">
        <w:t xml:space="preserve"> ul. Aleja Jana Pawła II oraz ul. Leona Chrzanowskiego. Przebiega poprzez dwa duże osiedla mieszkaniowe tj. </w:t>
      </w:r>
      <w:proofErr w:type="spellStart"/>
      <w:r w:rsidRPr="009C0B11">
        <w:t>os.Stawki</w:t>
      </w:r>
      <w:proofErr w:type="spellEnd"/>
      <w:r w:rsidRPr="009C0B11">
        <w:t xml:space="preserve"> oraz </w:t>
      </w:r>
      <w:proofErr w:type="spellStart"/>
      <w:r w:rsidRPr="009C0B11">
        <w:t>os.Rosochy</w:t>
      </w:r>
      <w:proofErr w:type="spellEnd"/>
      <w:r w:rsidRPr="009C0B11">
        <w:t xml:space="preserve"> następnie bie</w:t>
      </w:r>
      <w:r>
        <w:t>gnie w kierunku Huty Ostrowiec.</w:t>
      </w:r>
      <w:r w:rsidRPr="00D9146F">
        <w:t xml:space="preserve"> </w:t>
      </w:r>
      <w:r w:rsidRPr="005262D8">
        <w:t>Odcinek objęty opracowaniami przebiega od skrzyżowania z ulicą Ogrodową w km 0+672 do skrzyżowania z ulicą Samsonowicza 1+448.</w:t>
      </w:r>
    </w:p>
    <w:p w:rsidR="00C33021" w:rsidRPr="00C33021" w:rsidRDefault="00C33021" w:rsidP="000231D5">
      <w:pPr>
        <w:jc w:val="both"/>
        <w:rPr>
          <w:b/>
        </w:rPr>
      </w:pPr>
    </w:p>
    <w:p w:rsidR="00EA1744" w:rsidRPr="00EA1744" w:rsidRDefault="001F10D4" w:rsidP="00EA1744">
      <w:pPr>
        <w:rPr>
          <w:b/>
          <w:color w:val="000000" w:themeColor="text1"/>
          <w:sz w:val="22"/>
          <w:szCs w:val="22"/>
        </w:rPr>
      </w:pPr>
      <w:r w:rsidRPr="00EA1744">
        <w:rPr>
          <w:b/>
          <w:color w:val="000000" w:themeColor="text1"/>
          <w:sz w:val="22"/>
          <w:szCs w:val="22"/>
        </w:rPr>
        <w:t>III.2</w:t>
      </w:r>
      <w:r w:rsidR="00054B14" w:rsidRPr="00EA1744">
        <w:rPr>
          <w:b/>
          <w:color w:val="000000" w:themeColor="text1"/>
          <w:sz w:val="22"/>
          <w:szCs w:val="22"/>
        </w:rPr>
        <w:t xml:space="preserve"> </w:t>
      </w:r>
      <w:r w:rsidR="00EA1744" w:rsidRPr="00EA1744">
        <w:rPr>
          <w:b/>
          <w:color w:val="000000" w:themeColor="text1"/>
          <w:sz w:val="22"/>
          <w:szCs w:val="22"/>
        </w:rPr>
        <w:t xml:space="preserve">W ramach opracowania należy uwzględnić: </w:t>
      </w:r>
    </w:p>
    <w:p w:rsidR="000231D5" w:rsidRDefault="000231D5" w:rsidP="00B97978">
      <w:pPr>
        <w:rPr>
          <w:b/>
          <w:color w:val="000000" w:themeColor="text1"/>
        </w:rPr>
      </w:pPr>
    </w:p>
    <w:p w:rsidR="000231D5" w:rsidRPr="00EA1744" w:rsidRDefault="00EA1744" w:rsidP="000231D5">
      <w:pPr>
        <w:pStyle w:val="Akapitzlist"/>
        <w:numPr>
          <w:ilvl w:val="0"/>
          <w:numId w:val="34"/>
        </w:numPr>
        <w:rPr>
          <w:b/>
          <w:color w:val="000000" w:themeColor="text1"/>
        </w:rPr>
      </w:pPr>
      <w:r w:rsidRPr="00EA1744">
        <w:rPr>
          <w:b/>
          <w:color w:val="000000" w:themeColor="text1"/>
        </w:rPr>
        <w:t>Dla z</w:t>
      </w:r>
      <w:r w:rsidR="00D849E7">
        <w:rPr>
          <w:b/>
          <w:color w:val="000000" w:themeColor="text1"/>
        </w:rPr>
        <w:t>adania</w:t>
      </w:r>
      <w:r w:rsidR="000231D5" w:rsidRPr="00EA1744">
        <w:rPr>
          <w:b/>
          <w:color w:val="000000" w:themeColor="text1"/>
        </w:rPr>
        <w:t xml:space="preserve"> 1</w:t>
      </w:r>
      <w:r w:rsidRPr="00EA1744">
        <w:rPr>
          <w:b/>
          <w:color w:val="000000" w:themeColor="text1"/>
        </w:rPr>
        <w:t>:</w:t>
      </w:r>
    </w:p>
    <w:p w:rsidR="00EA1744" w:rsidRPr="00E04CB2" w:rsidRDefault="00EA1744" w:rsidP="00EA1744">
      <w:pPr>
        <w:numPr>
          <w:ilvl w:val="0"/>
          <w:numId w:val="36"/>
        </w:numPr>
        <w:tabs>
          <w:tab w:val="left" w:pos="709"/>
        </w:tabs>
        <w:suppressAutoHyphens/>
        <w:jc w:val="both"/>
      </w:pPr>
      <w:r w:rsidRPr="005262D8">
        <w:rPr>
          <w:color w:val="000000"/>
        </w:rPr>
        <w:t>wykonanie poszerzenia istniejącej jezdni tak aby powstał dodatkowy pas po stronie prawej (</w:t>
      </w:r>
      <w:proofErr w:type="spellStart"/>
      <w:r w:rsidRPr="005262D8">
        <w:rPr>
          <w:color w:val="000000"/>
        </w:rPr>
        <w:t>bus</w:t>
      </w:r>
      <w:proofErr w:type="spellEnd"/>
      <w:r w:rsidRPr="005262D8">
        <w:rPr>
          <w:color w:val="000000"/>
        </w:rPr>
        <w:t>-pas),</w:t>
      </w:r>
    </w:p>
    <w:p w:rsidR="00EA1744" w:rsidRPr="00E04CB2" w:rsidRDefault="00EA1744" w:rsidP="00EA1744">
      <w:pPr>
        <w:numPr>
          <w:ilvl w:val="0"/>
          <w:numId w:val="36"/>
        </w:numPr>
        <w:tabs>
          <w:tab w:val="left" w:pos="709"/>
        </w:tabs>
        <w:suppressAutoHyphens/>
        <w:jc w:val="both"/>
        <w:rPr>
          <w:color w:val="000000"/>
        </w:rPr>
      </w:pPr>
      <w:r>
        <w:rPr>
          <w:color w:val="000000"/>
        </w:rPr>
        <w:t xml:space="preserve">projektu dwóch skrzyżowań po stronie lewej z drogą lokalną oraz drogą dojazdową ujętych w miejscowym planie zagospodarowania „Zmiana Nr 5 </w:t>
      </w:r>
      <w:r w:rsidRPr="00E04CB2">
        <w:rPr>
          <w:color w:val="000000"/>
        </w:rPr>
        <w:t>części miejscowego planu ogólnego zagospodarowania przestrzennego miasta Ostrowiec Świętokrzyski (os. Las)</w:t>
      </w:r>
      <w:r>
        <w:rPr>
          <w:color w:val="000000"/>
        </w:rPr>
        <w:t>”,</w:t>
      </w:r>
    </w:p>
    <w:p w:rsidR="00EA1744" w:rsidRPr="005262D8" w:rsidRDefault="00EA1744" w:rsidP="00EA1744">
      <w:pPr>
        <w:numPr>
          <w:ilvl w:val="0"/>
          <w:numId w:val="36"/>
        </w:numPr>
        <w:tabs>
          <w:tab w:val="left" w:pos="709"/>
        </w:tabs>
        <w:suppressAutoHyphens/>
        <w:jc w:val="both"/>
      </w:pPr>
      <w:r w:rsidRPr="005262D8">
        <w:t>projekt konstrukcji nawierzchni wraz z oceną stanu technicznego istniejącej konstrukcji nawierzchni,</w:t>
      </w:r>
    </w:p>
    <w:p w:rsidR="00EA1744" w:rsidRPr="005262D8" w:rsidRDefault="00EA1744" w:rsidP="00EA1744">
      <w:pPr>
        <w:numPr>
          <w:ilvl w:val="0"/>
          <w:numId w:val="36"/>
        </w:numPr>
        <w:tabs>
          <w:tab w:val="left" w:pos="709"/>
        </w:tabs>
        <w:suppressAutoHyphens/>
        <w:jc w:val="both"/>
      </w:pPr>
      <w:r w:rsidRPr="005262D8">
        <w:t>wykonanie zatoki autobusowej po stronie lewej,</w:t>
      </w:r>
    </w:p>
    <w:p w:rsidR="00EA1744" w:rsidRPr="005262D8" w:rsidRDefault="00EA1744" w:rsidP="00EA1744">
      <w:pPr>
        <w:numPr>
          <w:ilvl w:val="0"/>
          <w:numId w:val="36"/>
        </w:numPr>
        <w:tabs>
          <w:tab w:val="left" w:pos="709"/>
        </w:tabs>
        <w:suppressAutoHyphens/>
        <w:jc w:val="both"/>
      </w:pPr>
      <w:r w:rsidRPr="005262D8">
        <w:t>wykonanie przebudowy istniejących zatok autobusowych,</w:t>
      </w:r>
    </w:p>
    <w:p w:rsidR="00EA1744" w:rsidRPr="005262D8" w:rsidRDefault="00EA1744" w:rsidP="00EA1744">
      <w:pPr>
        <w:numPr>
          <w:ilvl w:val="0"/>
          <w:numId w:val="36"/>
        </w:numPr>
        <w:tabs>
          <w:tab w:val="left" w:pos="709"/>
        </w:tabs>
        <w:suppressAutoHyphens/>
        <w:jc w:val="both"/>
      </w:pPr>
      <w:r w:rsidRPr="005262D8">
        <w:t>budowa ścieżki rowe</w:t>
      </w:r>
      <w:r>
        <w:t>rowej o nawierzchni bitumicznej,</w:t>
      </w:r>
    </w:p>
    <w:p w:rsidR="00EA1744" w:rsidRPr="005262D8" w:rsidRDefault="00EA1744" w:rsidP="00EA1744">
      <w:pPr>
        <w:numPr>
          <w:ilvl w:val="0"/>
          <w:numId w:val="36"/>
        </w:numPr>
        <w:tabs>
          <w:tab w:val="left" w:pos="709"/>
        </w:tabs>
        <w:suppressAutoHyphens/>
        <w:jc w:val="both"/>
      </w:pPr>
      <w:r w:rsidRPr="005262D8">
        <w:t>chodniki dla pieszych z kostki betonowej – chodnik obustronny,</w:t>
      </w:r>
    </w:p>
    <w:p w:rsidR="00EA1744" w:rsidRPr="005262D8" w:rsidRDefault="00EA1744" w:rsidP="00EA1744">
      <w:pPr>
        <w:numPr>
          <w:ilvl w:val="0"/>
          <w:numId w:val="36"/>
        </w:numPr>
        <w:tabs>
          <w:tab w:val="left" w:pos="709"/>
        </w:tabs>
        <w:suppressAutoHyphens/>
        <w:jc w:val="both"/>
      </w:pPr>
      <w:r>
        <w:t xml:space="preserve">wykonanie </w:t>
      </w:r>
      <w:r w:rsidRPr="005262D8">
        <w:t>odwodnieni</w:t>
      </w:r>
      <w:r>
        <w:t xml:space="preserve">a </w:t>
      </w:r>
      <w:r w:rsidRPr="005262D8">
        <w:t>oraz operatów wodno-prawnych na wyloty do odbiornika (</w:t>
      </w:r>
      <w:r>
        <w:t xml:space="preserve">Strugi </w:t>
      </w:r>
      <w:proofErr w:type="spellStart"/>
      <w:r>
        <w:t>Denkowskiej</w:t>
      </w:r>
      <w:proofErr w:type="spellEnd"/>
      <w:r w:rsidRPr="005262D8">
        <w:t>),</w:t>
      </w:r>
    </w:p>
    <w:p w:rsidR="00EA1744" w:rsidRPr="005262D8" w:rsidRDefault="00EA1744" w:rsidP="00EA1744">
      <w:pPr>
        <w:numPr>
          <w:ilvl w:val="0"/>
          <w:numId w:val="36"/>
        </w:numPr>
        <w:tabs>
          <w:tab w:val="left" w:pos="709"/>
        </w:tabs>
        <w:suppressAutoHyphens/>
        <w:jc w:val="both"/>
      </w:pPr>
      <w:r w:rsidRPr="005262D8">
        <w:t>wykonanie kanału technologicznego,</w:t>
      </w:r>
    </w:p>
    <w:p w:rsidR="00EA1744" w:rsidRPr="005262D8" w:rsidRDefault="00EA1744" w:rsidP="00EA1744">
      <w:pPr>
        <w:numPr>
          <w:ilvl w:val="0"/>
          <w:numId w:val="36"/>
        </w:numPr>
        <w:tabs>
          <w:tab w:val="left" w:pos="709"/>
        </w:tabs>
        <w:suppressAutoHyphens/>
        <w:jc w:val="both"/>
      </w:pPr>
      <w:r w:rsidRPr="005262D8">
        <w:t>przebudowa istniejącego</w:t>
      </w:r>
      <w:r>
        <w:t xml:space="preserve"> uzbrojenia w przypadku kolizji,</w:t>
      </w:r>
    </w:p>
    <w:p w:rsidR="00EA1744" w:rsidRPr="005262D8" w:rsidRDefault="00EA1744" w:rsidP="00EA1744">
      <w:pPr>
        <w:numPr>
          <w:ilvl w:val="0"/>
          <w:numId w:val="36"/>
        </w:numPr>
        <w:tabs>
          <w:tab w:val="left" w:pos="709"/>
        </w:tabs>
        <w:suppressAutoHyphens/>
        <w:jc w:val="both"/>
      </w:pPr>
      <w:r w:rsidRPr="005262D8">
        <w:t>wykonanie energoos</w:t>
      </w:r>
      <w:r>
        <w:t>zczędnego oświetlenia ulicznego,</w:t>
      </w:r>
    </w:p>
    <w:p w:rsidR="00EA1744" w:rsidRPr="005262D8" w:rsidRDefault="00EA1744" w:rsidP="00EA1744">
      <w:pPr>
        <w:numPr>
          <w:ilvl w:val="0"/>
          <w:numId w:val="36"/>
        </w:numPr>
        <w:tabs>
          <w:tab w:val="left" w:pos="709"/>
        </w:tabs>
        <w:suppressAutoHyphens/>
        <w:jc w:val="both"/>
      </w:pPr>
      <w:r w:rsidRPr="005262D8">
        <w:t>wykonanie projektu organizacji ruchu,</w:t>
      </w:r>
    </w:p>
    <w:p w:rsidR="00EA1744" w:rsidRDefault="00EA1744" w:rsidP="00EA1744">
      <w:pPr>
        <w:numPr>
          <w:ilvl w:val="0"/>
          <w:numId w:val="36"/>
        </w:numPr>
        <w:tabs>
          <w:tab w:val="left" w:pos="709"/>
        </w:tabs>
        <w:suppressAutoHyphens/>
        <w:jc w:val="both"/>
      </w:pPr>
      <w:r w:rsidRPr="005262D8">
        <w:lastRenderedPageBreak/>
        <w:t>zagospodarowanie terenów zielonych.</w:t>
      </w:r>
    </w:p>
    <w:p w:rsidR="00EA1744" w:rsidRPr="00EA1744" w:rsidRDefault="00EA1744" w:rsidP="00EA1744">
      <w:pPr>
        <w:rPr>
          <w:b/>
          <w:color w:val="000000" w:themeColor="text1"/>
        </w:rPr>
      </w:pPr>
    </w:p>
    <w:p w:rsidR="00EA1744" w:rsidRPr="00E23ACE" w:rsidRDefault="00EA1744" w:rsidP="00E23ACE">
      <w:pPr>
        <w:pStyle w:val="Akapitzlist"/>
        <w:numPr>
          <w:ilvl w:val="0"/>
          <w:numId w:val="34"/>
        </w:numPr>
        <w:rPr>
          <w:b/>
          <w:color w:val="000000" w:themeColor="text1"/>
        </w:rPr>
      </w:pPr>
      <w:r w:rsidRPr="00E23ACE">
        <w:rPr>
          <w:b/>
          <w:color w:val="000000" w:themeColor="text1"/>
        </w:rPr>
        <w:t>Dla z</w:t>
      </w:r>
      <w:r w:rsidR="00E23ACE">
        <w:rPr>
          <w:b/>
          <w:color w:val="000000" w:themeColor="text1"/>
        </w:rPr>
        <w:t>adania</w:t>
      </w:r>
      <w:r w:rsidRPr="00E23ACE">
        <w:rPr>
          <w:b/>
          <w:color w:val="000000" w:themeColor="text1"/>
        </w:rPr>
        <w:t xml:space="preserve"> 2:</w:t>
      </w:r>
    </w:p>
    <w:p w:rsidR="00EA1744" w:rsidRDefault="00EA1744" w:rsidP="00EA1744">
      <w:pPr>
        <w:pStyle w:val="SZDWNormalny"/>
        <w:ind w:firstLine="0"/>
        <w:rPr>
          <w:rFonts w:ascii="Times New Roman" w:hAnsi="Times New Roman"/>
          <w:color w:val="000000"/>
          <w:kern w:val="1"/>
          <w:lang w:eastAsia="ar-SA"/>
        </w:rPr>
      </w:pPr>
      <w:r w:rsidRPr="005770D3">
        <w:rPr>
          <w:rFonts w:ascii="Times New Roman" w:hAnsi="Times New Roman"/>
          <w:kern w:val="1"/>
        </w:rPr>
        <w:t xml:space="preserve">Zmiana </w:t>
      </w:r>
      <w:r w:rsidRPr="005770D3">
        <w:rPr>
          <w:rFonts w:ascii="Times New Roman" w:hAnsi="Times New Roman"/>
          <w:lang w:eastAsia="zh-CN"/>
        </w:rPr>
        <w:t>(rozszerzenia decyzji ZRID) dokumentacji pod nazwą „Rozbudowa drogi powiatowej klasy Z (ulicy Samsonowicza) w Ostrowcu Świętokrzyskim na odcinku  od km 0+825 do km 1+525 (decyzją o zezwoleniu na realizację inwestycji drogowej  znak: AB.6740.294.2012AM z dnia 08.08.2012 r.)   powinn</w:t>
      </w:r>
      <w:r>
        <w:rPr>
          <w:rFonts w:ascii="Times New Roman" w:hAnsi="Times New Roman"/>
          <w:lang w:eastAsia="zh-CN"/>
        </w:rPr>
        <w:t>a</w:t>
      </w:r>
      <w:r w:rsidRPr="005770D3">
        <w:rPr>
          <w:rFonts w:ascii="Times New Roman" w:hAnsi="Times New Roman"/>
          <w:lang w:eastAsia="zh-CN"/>
        </w:rPr>
        <w:t xml:space="preserve"> </w:t>
      </w:r>
      <w:r>
        <w:rPr>
          <w:rFonts w:ascii="Times New Roman" w:hAnsi="Times New Roman"/>
          <w:lang w:eastAsia="zh-CN"/>
        </w:rPr>
        <w:t>obejmować:</w:t>
      </w:r>
    </w:p>
    <w:p w:rsidR="00EA1744" w:rsidRPr="00262FCD" w:rsidRDefault="00EA1744" w:rsidP="00EA1744">
      <w:pPr>
        <w:tabs>
          <w:tab w:val="left" w:pos="1635"/>
        </w:tabs>
        <w:rPr>
          <w:lang w:val="x-none" w:eastAsia="ar-SA"/>
        </w:rPr>
      </w:pPr>
      <w:r>
        <w:rPr>
          <w:lang w:val="x-none" w:eastAsia="ar-SA"/>
        </w:rPr>
        <w:tab/>
      </w:r>
    </w:p>
    <w:p w:rsidR="00EA1744" w:rsidRPr="005770D3" w:rsidRDefault="00EA1744" w:rsidP="00E255CD">
      <w:pPr>
        <w:keepNext/>
        <w:numPr>
          <w:ilvl w:val="0"/>
          <w:numId w:val="48"/>
        </w:numPr>
        <w:suppressAutoHyphens/>
        <w:spacing w:after="120" w:line="276" w:lineRule="auto"/>
        <w:ind w:right="-113"/>
        <w:contextualSpacing/>
        <w:jc w:val="both"/>
      </w:pPr>
      <w:r w:rsidRPr="005770D3">
        <w:t>rozbudowę jezdni w zakresie zmia</w:t>
      </w:r>
      <w:r>
        <w:t>n projektowych 0+825 oraz 1+525,</w:t>
      </w:r>
      <w:r w:rsidRPr="005770D3">
        <w:t xml:space="preserve"> </w:t>
      </w:r>
    </w:p>
    <w:p w:rsidR="00EA1744" w:rsidRPr="005770D3" w:rsidRDefault="00EA1744" w:rsidP="00E255CD">
      <w:pPr>
        <w:keepNext/>
        <w:numPr>
          <w:ilvl w:val="0"/>
          <w:numId w:val="48"/>
        </w:numPr>
        <w:suppressAutoHyphens/>
        <w:spacing w:after="120" w:line="276" w:lineRule="auto"/>
        <w:ind w:right="-113"/>
        <w:contextualSpacing/>
        <w:jc w:val="both"/>
      </w:pPr>
      <w:r w:rsidRPr="005770D3">
        <w:t>budow</w:t>
      </w:r>
      <w:r>
        <w:t>ę</w:t>
      </w:r>
      <w:r w:rsidRPr="005770D3">
        <w:t xml:space="preserve"> </w:t>
      </w:r>
      <w:proofErr w:type="spellStart"/>
      <w:r w:rsidRPr="005770D3">
        <w:t>bus</w:t>
      </w:r>
      <w:proofErr w:type="spellEnd"/>
      <w:r w:rsidRPr="005770D3">
        <w:t>-pasa pomiędzy skrzyżowaniami 0+930 oraz 1+172,</w:t>
      </w:r>
    </w:p>
    <w:p w:rsidR="00EA1744" w:rsidRPr="005770D3" w:rsidRDefault="00EA1744" w:rsidP="00E255CD">
      <w:pPr>
        <w:keepNext/>
        <w:numPr>
          <w:ilvl w:val="0"/>
          <w:numId w:val="48"/>
        </w:numPr>
        <w:suppressAutoHyphens/>
        <w:spacing w:after="120" w:line="276" w:lineRule="auto"/>
        <w:ind w:right="-113"/>
        <w:contextualSpacing/>
        <w:jc w:val="both"/>
      </w:pPr>
      <w:r>
        <w:t xml:space="preserve">budowę </w:t>
      </w:r>
      <w:r w:rsidRPr="005770D3">
        <w:t>chodnik</w:t>
      </w:r>
      <w:r>
        <w:t>ów</w:t>
      </w:r>
      <w:r w:rsidRPr="005770D3">
        <w:t xml:space="preserve"> dla pieszych w obrębie nowych rozwiązań z kostki</w:t>
      </w:r>
      <w:r>
        <w:t xml:space="preserve"> betonowej – chodnik obustronny,</w:t>
      </w:r>
    </w:p>
    <w:p w:rsidR="00EA1744" w:rsidRPr="005770D3" w:rsidRDefault="00EA1744" w:rsidP="00E255CD">
      <w:pPr>
        <w:keepNext/>
        <w:numPr>
          <w:ilvl w:val="0"/>
          <w:numId w:val="48"/>
        </w:numPr>
        <w:suppressAutoHyphens/>
        <w:spacing w:after="120" w:line="276" w:lineRule="auto"/>
        <w:ind w:right="-113"/>
        <w:contextualSpacing/>
        <w:jc w:val="both"/>
      </w:pPr>
      <w:r w:rsidRPr="005770D3">
        <w:t>budow</w:t>
      </w:r>
      <w:r>
        <w:t>ę</w:t>
      </w:r>
      <w:r w:rsidRPr="005770D3">
        <w:t xml:space="preserve"> ścieżki rowerowej w obrębie nowych rozwiązań o nawierzchni bitumicznej,</w:t>
      </w:r>
    </w:p>
    <w:p w:rsidR="00EA1744" w:rsidRPr="005770D3" w:rsidRDefault="00EA1744" w:rsidP="00E255CD">
      <w:pPr>
        <w:keepNext/>
        <w:numPr>
          <w:ilvl w:val="0"/>
          <w:numId w:val="48"/>
        </w:numPr>
        <w:suppressAutoHyphens/>
        <w:spacing w:after="120" w:line="276" w:lineRule="auto"/>
        <w:ind w:right="-113"/>
        <w:contextualSpacing/>
        <w:jc w:val="both"/>
      </w:pPr>
      <w:r>
        <w:t xml:space="preserve">budowę </w:t>
      </w:r>
      <w:r w:rsidRPr="005770D3">
        <w:t>energooszczędnego oświetlenia ulicznego,</w:t>
      </w:r>
    </w:p>
    <w:p w:rsidR="00EA1744" w:rsidRPr="005770D3" w:rsidRDefault="00EA1744" w:rsidP="00E255CD">
      <w:pPr>
        <w:keepNext/>
        <w:numPr>
          <w:ilvl w:val="0"/>
          <w:numId w:val="48"/>
        </w:numPr>
        <w:suppressAutoHyphens/>
        <w:spacing w:after="120" w:line="276" w:lineRule="auto"/>
        <w:ind w:right="-113"/>
        <w:contextualSpacing/>
        <w:jc w:val="both"/>
      </w:pPr>
      <w:r w:rsidRPr="005770D3">
        <w:t xml:space="preserve">projekt kanalizacji deszczowej z </w:t>
      </w:r>
      <w:proofErr w:type="spellStart"/>
      <w:r w:rsidRPr="005770D3">
        <w:t>przykanalikami</w:t>
      </w:r>
      <w:proofErr w:type="spellEnd"/>
      <w:r w:rsidRPr="005770D3">
        <w:t>,</w:t>
      </w:r>
    </w:p>
    <w:p w:rsidR="00EA1744" w:rsidRPr="005770D3" w:rsidRDefault="00EA1744" w:rsidP="00E255CD">
      <w:pPr>
        <w:keepNext/>
        <w:numPr>
          <w:ilvl w:val="0"/>
          <w:numId w:val="48"/>
        </w:numPr>
        <w:suppressAutoHyphens/>
        <w:spacing w:after="120" w:line="276" w:lineRule="auto"/>
        <w:ind w:right="-113"/>
        <w:contextualSpacing/>
        <w:jc w:val="both"/>
      </w:pPr>
      <w:r>
        <w:t>przebudowę</w:t>
      </w:r>
      <w:r w:rsidRPr="005770D3">
        <w:t xml:space="preserve"> istniejącego uzbrojenia</w:t>
      </w:r>
      <w:r>
        <w:t xml:space="preserve"> w zakresie dokonanych zmian </w:t>
      </w:r>
      <w:r w:rsidRPr="005770D3">
        <w:t>,</w:t>
      </w:r>
    </w:p>
    <w:p w:rsidR="00EA1744" w:rsidRPr="005770D3" w:rsidRDefault="00EA1744" w:rsidP="00E255CD">
      <w:pPr>
        <w:keepNext/>
        <w:numPr>
          <w:ilvl w:val="0"/>
          <w:numId w:val="48"/>
        </w:numPr>
        <w:suppressAutoHyphens/>
        <w:spacing w:after="120" w:line="276" w:lineRule="auto"/>
        <w:ind w:right="-113"/>
        <w:contextualSpacing/>
        <w:jc w:val="both"/>
      </w:pPr>
      <w:r w:rsidRPr="005770D3">
        <w:t>wykonanie projektu stałej organizacji ruchu,</w:t>
      </w:r>
    </w:p>
    <w:p w:rsidR="00EA1744" w:rsidRPr="00913FAC" w:rsidRDefault="00EA1744" w:rsidP="00E255CD">
      <w:pPr>
        <w:keepNext/>
        <w:numPr>
          <w:ilvl w:val="0"/>
          <w:numId w:val="48"/>
        </w:numPr>
        <w:suppressAutoHyphens/>
        <w:spacing w:after="120" w:line="276" w:lineRule="auto"/>
        <w:ind w:right="-113"/>
        <w:contextualSpacing/>
        <w:jc w:val="both"/>
      </w:pPr>
      <w:r w:rsidRPr="005770D3">
        <w:t>zagospodarowanie terenów zielonych.</w:t>
      </w:r>
    </w:p>
    <w:p w:rsidR="00EA1744" w:rsidRDefault="00EA1744" w:rsidP="003368CD">
      <w:pPr>
        <w:pStyle w:val="Tekstpodstawowy"/>
        <w:pBdr>
          <w:top w:val="none" w:sz="0" w:space="0" w:color="auto"/>
          <w:left w:val="none" w:sz="0" w:space="0" w:color="auto"/>
          <w:bottom w:val="none" w:sz="0" w:space="0" w:color="auto"/>
          <w:right w:val="none" w:sz="0" w:space="0" w:color="auto"/>
        </w:pBdr>
        <w:tabs>
          <w:tab w:val="num" w:pos="851"/>
        </w:tabs>
        <w:ind w:left="66" w:hanging="66"/>
        <w:jc w:val="left"/>
        <w:rPr>
          <w:sz w:val="24"/>
          <w:szCs w:val="24"/>
        </w:rPr>
      </w:pPr>
      <w:r w:rsidRPr="00EA1744">
        <w:rPr>
          <w:sz w:val="24"/>
          <w:szCs w:val="24"/>
        </w:rPr>
        <w:t>Dodatkowo opis przedmiotu zamówienia określa</w:t>
      </w:r>
      <w:r w:rsidR="00D844E8">
        <w:rPr>
          <w:sz w:val="24"/>
          <w:szCs w:val="24"/>
        </w:rPr>
        <w:t>ją</w:t>
      </w:r>
      <w:r w:rsidR="003368CD">
        <w:rPr>
          <w:sz w:val="24"/>
          <w:szCs w:val="24"/>
        </w:rPr>
        <w:t>:</w:t>
      </w:r>
      <w:r w:rsidR="00D844E8">
        <w:rPr>
          <w:sz w:val="24"/>
          <w:szCs w:val="24"/>
        </w:rPr>
        <w:t xml:space="preserve"> Szczegółowe</w:t>
      </w:r>
      <w:r w:rsidR="00D54818">
        <w:rPr>
          <w:sz w:val="24"/>
          <w:szCs w:val="24"/>
        </w:rPr>
        <w:t xml:space="preserve"> Opis</w:t>
      </w:r>
      <w:r w:rsidR="00D844E8">
        <w:rPr>
          <w:sz w:val="24"/>
          <w:szCs w:val="24"/>
        </w:rPr>
        <w:t>y</w:t>
      </w:r>
      <w:r w:rsidRPr="00EA1744">
        <w:rPr>
          <w:sz w:val="24"/>
          <w:szCs w:val="24"/>
        </w:rPr>
        <w:t xml:space="preserve"> Przedmiotu Zamówienia</w:t>
      </w:r>
      <w:r w:rsidR="00D844E8">
        <w:rPr>
          <w:sz w:val="24"/>
          <w:szCs w:val="24"/>
        </w:rPr>
        <w:t xml:space="preserve"> (SZOPZ),</w:t>
      </w:r>
      <w:r w:rsidRPr="00EA1744">
        <w:rPr>
          <w:sz w:val="24"/>
          <w:szCs w:val="24"/>
        </w:rPr>
        <w:t xml:space="preserve"> stanowiące </w:t>
      </w:r>
      <w:r w:rsidR="003368CD">
        <w:rPr>
          <w:sz w:val="24"/>
          <w:szCs w:val="24"/>
        </w:rPr>
        <w:t xml:space="preserve">odpowiednio </w:t>
      </w:r>
      <w:r w:rsidRPr="00EA1744">
        <w:rPr>
          <w:sz w:val="24"/>
          <w:szCs w:val="24"/>
        </w:rPr>
        <w:t>załącznik</w:t>
      </w:r>
      <w:r w:rsidR="00D54818">
        <w:rPr>
          <w:sz w:val="24"/>
          <w:szCs w:val="24"/>
        </w:rPr>
        <w:t>i</w:t>
      </w:r>
      <w:r w:rsidRPr="00EA1744">
        <w:rPr>
          <w:sz w:val="24"/>
          <w:szCs w:val="24"/>
        </w:rPr>
        <w:t xml:space="preserve"> nr </w:t>
      </w:r>
      <w:r w:rsidR="00A37E85">
        <w:rPr>
          <w:sz w:val="24"/>
          <w:szCs w:val="24"/>
        </w:rPr>
        <w:t>9a i 9</w:t>
      </w:r>
      <w:r w:rsidR="003368CD">
        <w:rPr>
          <w:sz w:val="24"/>
          <w:szCs w:val="24"/>
        </w:rPr>
        <w:t>b</w:t>
      </w:r>
      <w:r w:rsidRPr="00EA1744">
        <w:rPr>
          <w:sz w:val="24"/>
          <w:szCs w:val="24"/>
        </w:rPr>
        <w:t xml:space="preserve"> </w:t>
      </w:r>
      <w:r w:rsidR="00D54818">
        <w:rPr>
          <w:sz w:val="24"/>
          <w:szCs w:val="24"/>
        </w:rPr>
        <w:t>do</w:t>
      </w:r>
      <w:r w:rsidR="003368CD">
        <w:rPr>
          <w:sz w:val="24"/>
          <w:szCs w:val="24"/>
        </w:rPr>
        <w:t xml:space="preserve"> </w:t>
      </w:r>
      <w:r w:rsidR="00A37E85">
        <w:rPr>
          <w:sz w:val="24"/>
          <w:szCs w:val="24"/>
        </w:rPr>
        <w:t xml:space="preserve">SIWZ oraz Wzory Umów </w:t>
      </w:r>
      <w:r w:rsidR="007C5AD5">
        <w:rPr>
          <w:sz w:val="24"/>
          <w:szCs w:val="24"/>
        </w:rPr>
        <w:t>stanowią</w:t>
      </w:r>
      <w:r w:rsidR="00A37E85">
        <w:rPr>
          <w:sz w:val="24"/>
          <w:szCs w:val="24"/>
        </w:rPr>
        <w:t>ce</w:t>
      </w:r>
      <w:r w:rsidRPr="00EA1744">
        <w:rPr>
          <w:sz w:val="24"/>
          <w:szCs w:val="24"/>
        </w:rPr>
        <w:t xml:space="preserve"> załącznik</w:t>
      </w:r>
      <w:r w:rsidR="003368CD">
        <w:rPr>
          <w:sz w:val="24"/>
          <w:szCs w:val="24"/>
        </w:rPr>
        <w:t>i</w:t>
      </w:r>
      <w:r w:rsidRPr="00EA1744">
        <w:rPr>
          <w:sz w:val="24"/>
          <w:szCs w:val="24"/>
        </w:rPr>
        <w:t xml:space="preserve"> nr </w:t>
      </w:r>
      <w:r w:rsidR="003058D2">
        <w:rPr>
          <w:sz w:val="24"/>
          <w:szCs w:val="24"/>
        </w:rPr>
        <w:t>8</w:t>
      </w:r>
      <w:r w:rsidR="003368CD">
        <w:rPr>
          <w:sz w:val="24"/>
          <w:szCs w:val="24"/>
        </w:rPr>
        <w:t xml:space="preserve">a </w:t>
      </w:r>
      <w:r w:rsidR="003058D2">
        <w:rPr>
          <w:sz w:val="24"/>
          <w:szCs w:val="24"/>
        </w:rPr>
        <w:t>i 8</w:t>
      </w:r>
      <w:r w:rsidR="003368CD">
        <w:rPr>
          <w:sz w:val="24"/>
          <w:szCs w:val="24"/>
        </w:rPr>
        <w:t>b</w:t>
      </w:r>
      <w:r w:rsidR="00A37E85">
        <w:rPr>
          <w:sz w:val="24"/>
          <w:szCs w:val="24"/>
        </w:rPr>
        <w:t xml:space="preserve"> do SIWZ i </w:t>
      </w:r>
      <w:r w:rsidR="008641D6">
        <w:rPr>
          <w:sz w:val="24"/>
          <w:szCs w:val="24"/>
        </w:rPr>
        <w:t xml:space="preserve">Pozostała dokumentacja (rysunki, </w:t>
      </w:r>
      <w:r w:rsidR="00A37E85">
        <w:rPr>
          <w:sz w:val="24"/>
          <w:szCs w:val="24"/>
        </w:rPr>
        <w:t>plany, orientacje w terenie</w:t>
      </w:r>
      <w:r w:rsidR="008641D6">
        <w:rPr>
          <w:sz w:val="24"/>
          <w:szCs w:val="24"/>
        </w:rPr>
        <w:t xml:space="preserve">, </w:t>
      </w:r>
      <w:r w:rsidR="004A7864">
        <w:rPr>
          <w:sz w:val="24"/>
          <w:szCs w:val="24"/>
        </w:rPr>
        <w:t>decyzje</w:t>
      </w:r>
      <w:r w:rsidR="008641D6">
        <w:rPr>
          <w:sz w:val="24"/>
          <w:szCs w:val="24"/>
        </w:rPr>
        <w:t xml:space="preserve">) - </w:t>
      </w:r>
      <w:r w:rsidR="008641D6" w:rsidRPr="00EA1744">
        <w:rPr>
          <w:sz w:val="24"/>
          <w:szCs w:val="24"/>
        </w:rPr>
        <w:t xml:space="preserve">załącznik nr </w:t>
      </w:r>
      <w:r w:rsidR="008641D6">
        <w:rPr>
          <w:sz w:val="24"/>
          <w:szCs w:val="24"/>
        </w:rPr>
        <w:t>10 do SIWZ</w:t>
      </w:r>
    </w:p>
    <w:p w:rsidR="00E255CD" w:rsidRPr="00EA1744" w:rsidRDefault="00E255CD" w:rsidP="003368CD">
      <w:pPr>
        <w:pStyle w:val="Tekstpodstawowy"/>
        <w:pBdr>
          <w:top w:val="none" w:sz="0" w:space="0" w:color="auto"/>
          <w:left w:val="none" w:sz="0" w:space="0" w:color="auto"/>
          <w:bottom w:val="none" w:sz="0" w:space="0" w:color="auto"/>
          <w:right w:val="none" w:sz="0" w:space="0" w:color="auto"/>
        </w:pBdr>
        <w:tabs>
          <w:tab w:val="num" w:pos="851"/>
        </w:tabs>
        <w:ind w:left="66" w:hanging="66"/>
        <w:jc w:val="left"/>
        <w:rPr>
          <w:sz w:val="24"/>
          <w:szCs w:val="24"/>
        </w:rPr>
      </w:pPr>
    </w:p>
    <w:p w:rsidR="00EA1744" w:rsidRDefault="00EA1744" w:rsidP="00EA1744">
      <w:pPr>
        <w:pStyle w:val="Tekstpodstawowy"/>
        <w:pBdr>
          <w:top w:val="none" w:sz="0" w:space="0" w:color="auto"/>
          <w:left w:val="none" w:sz="0" w:space="0" w:color="auto"/>
          <w:bottom w:val="none" w:sz="0" w:space="0" w:color="auto"/>
          <w:right w:val="none" w:sz="0" w:space="0" w:color="auto"/>
        </w:pBdr>
        <w:tabs>
          <w:tab w:val="num" w:pos="851"/>
        </w:tabs>
        <w:ind w:left="66" w:hanging="66"/>
      </w:pPr>
      <w:r w:rsidRPr="00C33021">
        <w:t xml:space="preserve">Zamawiający dopuszcza możliwość składania ofert częściowych </w:t>
      </w:r>
      <w:r>
        <w:br/>
      </w:r>
      <w:r w:rsidRPr="00C33021">
        <w:t xml:space="preserve">na </w:t>
      </w:r>
      <w:r w:rsidR="00A13C5B">
        <w:t>jedno lub obydwa zadania</w:t>
      </w:r>
      <w:r>
        <w:t>.</w:t>
      </w:r>
    </w:p>
    <w:p w:rsidR="008D5921" w:rsidRPr="00262FCD" w:rsidRDefault="008D5921" w:rsidP="008D5921">
      <w:pPr>
        <w:jc w:val="both"/>
        <w:rPr>
          <w:b/>
          <w:i/>
        </w:rPr>
      </w:pPr>
      <w:r w:rsidRPr="00262FCD">
        <w:rPr>
          <w:b/>
          <w:i/>
        </w:rPr>
        <w:t>KOD CPV:</w:t>
      </w:r>
    </w:p>
    <w:p w:rsidR="008D5921" w:rsidRPr="002C0885" w:rsidRDefault="00E82239" w:rsidP="008D5921">
      <w:hyperlink r:id="rId11" w:history="1">
        <w:r w:rsidR="008D5921" w:rsidRPr="002C0885">
          <w:rPr>
            <w:rStyle w:val="Hipercze"/>
          </w:rPr>
          <w:t>71322000-1</w:t>
        </w:r>
      </w:hyperlink>
      <w:r w:rsidR="008D5921" w:rsidRPr="002C0885">
        <w:t xml:space="preserve"> - Usługi inżynierii projektowej w zakresie inżynierii lądowej i wodnej;</w:t>
      </w:r>
    </w:p>
    <w:p w:rsidR="008D5921" w:rsidRPr="002C0885" w:rsidRDefault="00E82239" w:rsidP="008D5921">
      <w:hyperlink r:id="rId12" w:history="1">
        <w:r w:rsidR="008D5921" w:rsidRPr="002C0885">
          <w:rPr>
            <w:rStyle w:val="Hipercze"/>
          </w:rPr>
          <w:t>71248000-8</w:t>
        </w:r>
      </w:hyperlink>
      <w:r w:rsidR="008D5921" w:rsidRPr="002C0885">
        <w:t xml:space="preserve"> - Nadzór nad projektem i dokumentacją</w:t>
      </w:r>
      <w:r w:rsidR="008D5921">
        <w:t>;</w:t>
      </w:r>
    </w:p>
    <w:p w:rsidR="008D5921" w:rsidRDefault="00E82239" w:rsidP="008D5921">
      <w:hyperlink r:id="rId13" w:history="1">
        <w:r w:rsidR="008D5921" w:rsidRPr="00394183">
          <w:rPr>
            <w:rStyle w:val="Hipercze"/>
          </w:rPr>
          <w:t>71322500-6</w:t>
        </w:r>
      </w:hyperlink>
      <w:r w:rsidR="008D5921">
        <w:t xml:space="preserve"> - Usługi inżynierii projektowej w zakresie sygnalizacji ruchu drogowego;</w:t>
      </w:r>
    </w:p>
    <w:p w:rsidR="008D5921" w:rsidRPr="00D90F45" w:rsidRDefault="00E82239" w:rsidP="008D5921">
      <w:hyperlink r:id="rId14" w:history="1">
        <w:r w:rsidR="008D5921" w:rsidRPr="00394183">
          <w:rPr>
            <w:rStyle w:val="Hipercze"/>
          </w:rPr>
          <w:t>71220000-6</w:t>
        </w:r>
      </w:hyperlink>
      <w:r w:rsidR="008D5921">
        <w:t xml:space="preserve"> - Usługi projektowania architektonicznego.</w:t>
      </w:r>
    </w:p>
    <w:p w:rsidR="00EA1744" w:rsidRDefault="00EA1744" w:rsidP="00EA1744">
      <w:pPr>
        <w:pStyle w:val="Tekstpodstawowy"/>
        <w:pBdr>
          <w:top w:val="none" w:sz="0" w:space="0" w:color="auto"/>
          <w:left w:val="none" w:sz="0" w:space="0" w:color="auto"/>
          <w:bottom w:val="none" w:sz="0" w:space="0" w:color="auto"/>
          <w:right w:val="none" w:sz="0" w:space="0" w:color="auto"/>
        </w:pBdr>
        <w:tabs>
          <w:tab w:val="num" w:pos="851"/>
        </w:tabs>
        <w:ind w:left="66" w:hanging="66"/>
      </w:pPr>
    </w:p>
    <w:p w:rsidR="00156C55" w:rsidRPr="00156C55" w:rsidRDefault="001F10D4" w:rsidP="00156C55">
      <w:pPr>
        <w:pStyle w:val="Tekstpodstawowy"/>
        <w:pBdr>
          <w:top w:val="none" w:sz="0" w:space="0" w:color="auto"/>
          <w:left w:val="none" w:sz="0" w:space="0" w:color="auto"/>
          <w:bottom w:val="none" w:sz="0" w:space="0" w:color="auto"/>
          <w:right w:val="none" w:sz="0" w:space="0" w:color="auto"/>
        </w:pBdr>
        <w:tabs>
          <w:tab w:val="num" w:pos="851"/>
        </w:tabs>
        <w:ind w:left="66" w:hanging="66"/>
        <w:jc w:val="both"/>
        <w:rPr>
          <w:b w:val="0"/>
          <w:sz w:val="20"/>
        </w:rPr>
      </w:pPr>
      <w:r w:rsidRPr="00EA1744">
        <w:rPr>
          <w:sz w:val="20"/>
        </w:rPr>
        <w:t>III.</w:t>
      </w:r>
      <w:r w:rsidR="0057194F" w:rsidRPr="00EA1744">
        <w:rPr>
          <w:sz w:val="20"/>
        </w:rPr>
        <w:t>3</w:t>
      </w:r>
      <w:r w:rsidR="00156C55" w:rsidRPr="00156C55">
        <w:rPr>
          <w:b w:val="0"/>
          <w:sz w:val="20"/>
        </w:rPr>
        <w:t xml:space="preserve"> Zgodnie z warunkami umowy, wykonawca winien posiadać potencjał niezbędny do wykonania zadania. Umowa wykonywana będzie zgodnie z obowiązującymi przepisami, polskimi normami i zasadami wiedzy technicznej oraz należytą starannością w ich wykonywaniu, dobrą jakością i przez pracowników posiadających odpowiednie uprawnienia zawodowe oraz należytą wiedzę i doświadczenie.</w:t>
      </w:r>
    </w:p>
    <w:p w:rsidR="0057194F" w:rsidRDefault="0057194F" w:rsidP="00434137">
      <w:pPr>
        <w:jc w:val="both"/>
        <w:rPr>
          <w:b/>
        </w:rPr>
      </w:pPr>
    </w:p>
    <w:p w:rsidR="0057194F" w:rsidRDefault="0057194F" w:rsidP="00434137">
      <w:pPr>
        <w:jc w:val="both"/>
        <w:rPr>
          <w:b/>
        </w:rPr>
      </w:pPr>
      <w:r>
        <w:rPr>
          <w:b/>
        </w:rPr>
        <w:t>III.4</w:t>
      </w:r>
      <w:r w:rsidR="001F10D4" w:rsidRPr="008A6121">
        <w:rPr>
          <w:b/>
        </w:rPr>
        <w:t xml:space="preserve"> </w:t>
      </w:r>
      <w:r w:rsidR="00D369A9" w:rsidRPr="008A6121">
        <w:rPr>
          <w:b/>
        </w:rPr>
        <w:t>Zamawiający w oparciu o art.</w:t>
      </w:r>
      <w:r w:rsidR="001F10D4" w:rsidRPr="008A6121">
        <w:rPr>
          <w:b/>
        </w:rPr>
        <w:t xml:space="preserve"> </w:t>
      </w:r>
      <w:r w:rsidR="00D369A9" w:rsidRPr="008A6121">
        <w:rPr>
          <w:b/>
        </w:rPr>
        <w:t>29 ust. 3a ustawy wym</w:t>
      </w:r>
      <w:r w:rsidR="001F10D4" w:rsidRPr="008A6121">
        <w:rPr>
          <w:b/>
        </w:rPr>
        <w:t>a</w:t>
      </w:r>
      <w:r w:rsidR="00D369A9" w:rsidRPr="008A6121">
        <w:rPr>
          <w:b/>
        </w:rPr>
        <w:t xml:space="preserve">ga aby przez cały okres realizacji robót Wykonawca zatrudniał na umowę o pracę </w:t>
      </w:r>
      <w:r w:rsidR="00925699" w:rsidRPr="008A6121">
        <w:rPr>
          <w:b/>
        </w:rPr>
        <w:t xml:space="preserve">pracowników bezpośrednio związanych z wykonywaniem </w:t>
      </w:r>
      <w:r w:rsidR="00FF6015">
        <w:rPr>
          <w:b/>
        </w:rPr>
        <w:t>usługi:</w:t>
      </w:r>
      <w:r w:rsidR="008A6121" w:rsidRPr="008A6121">
        <w:rPr>
          <w:b/>
        </w:rPr>
        <w:t xml:space="preserve"> </w:t>
      </w:r>
    </w:p>
    <w:p w:rsidR="0057194F" w:rsidRPr="0057194F" w:rsidRDefault="0057194F" w:rsidP="00EE1458">
      <w:pPr>
        <w:pStyle w:val="Akapitzlist"/>
        <w:numPr>
          <w:ilvl w:val="0"/>
          <w:numId w:val="17"/>
        </w:numPr>
        <w:tabs>
          <w:tab w:val="clear" w:pos="928"/>
          <w:tab w:val="num" w:pos="284"/>
        </w:tabs>
        <w:ind w:left="284" w:firstLine="0"/>
        <w:jc w:val="both"/>
        <w:rPr>
          <w:b/>
        </w:rPr>
      </w:pPr>
      <w:r w:rsidRPr="0057194F">
        <w:rPr>
          <w:sz w:val="20"/>
          <w:szCs w:val="20"/>
        </w:rPr>
        <w:t>Dla wykonania przedmiotu zamówienia Wykonawca lub Podwykonawca, lub dalszy Podwykonawca zatrudni zgodnie z art.22 § 1 ustawy z dnia 26.06.1974 r. – Kodeks Pracy osob</w:t>
      </w:r>
      <w:r w:rsidR="008D5921">
        <w:rPr>
          <w:sz w:val="20"/>
          <w:szCs w:val="20"/>
        </w:rPr>
        <w:t xml:space="preserve">ę </w:t>
      </w:r>
      <w:r w:rsidRPr="0057194F">
        <w:rPr>
          <w:sz w:val="20"/>
          <w:szCs w:val="20"/>
        </w:rPr>
        <w:t xml:space="preserve"> posiadające niezbędne kwalifikacje i uprawnienia </w:t>
      </w:r>
      <w:r w:rsidR="00E255CD">
        <w:rPr>
          <w:sz w:val="20"/>
          <w:szCs w:val="20"/>
        </w:rPr>
        <w:br/>
      </w:r>
      <w:r w:rsidRPr="0057194F">
        <w:rPr>
          <w:sz w:val="20"/>
          <w:szCs w:val="20"/>
        </w:rPr>
        <w:t>w zakresie wykonywanych prac</w:t>
      </w:r>
      <w:r w:rsidR="00B57E39">
        <w:rPr>
          <w:sz w:val="20"/>
          <w:szCs w:val="20"/>
        </w:rPr>
        <w:t>:</w:t>
      </w:r>
    </w:p>
    <w:p w:rsidR="00EE1458" w:rsidRPr="00EE1458" w:rsidRDefault="008D5921" w:rsidP="008D5921">
      <w:pPr>
        <w:numPr>
          <w:ilvl w:val="0"/>
          <w:numId w:val="40"/>
        </w:numPr>
        <w:jc w:val="both"/>
      </w:pPr>
      <w:r>
        <w:rPr>
          <w:sz w:val="24"/>
          <w:szCs w:val="24"/>
        </w:rPr>
        <w:t>głównego  Projektanta/Koordynatora Projektu</w:t>
      </w:r>
      <w:r w:rsidR="00EE1458" w:rsidRPr="00EE1458">
        <w:t>.</w:t>
      </w:r>
    </w:p>
    <w:p w:rsidR="00434137" w:rsidRPr="00267F16" w:rsidRDefault="00434137" w:rsidP="00C35807">
      <w:pPr>
        <w:pStyle w:val="Tekstpodstawowy"/>
        <w:numPr>
          <w:ilvl w:val="0"/>
          <w:numId w:val="15"/>
        </w:numPr>
        <w:pBdr>
          <w:top w:val="none" w:sz="0" w:space="0" w:color="auto"/>
          <w:left w:val="none" w:sz="0" w:space="0" w:color="auto"/>
          <w:bottom w:val="none" w:sz="0" w:space="0" w:color="auto"/>
          <w:right w:val="none" w:sz="0" w:space="0" w:color="auto"/>
        </w:pBdr>
        <w:ind w:left="567" w:hanging="283"/>
        <w:jc w:val="both"/>
        <w:rPr>
          <w:b w:val="0"/>
          <w:sz w:val="20"/>
        </w:rPr>
      </w:pPr>
      <w:r w:rsidRPr="00267F16">
        <w:rPr>
          <w:b w:val="0"/>
          <w:sz w:val="20"/>
        </w:rPr>
        <w:t>W trakcie trwania umowy, każdorazowo na wniosek Zamawiającego</w:t>
      </w:r>
      <w:r w:rsidR="0047666F">
        <w:rPr>
          <w:b w:val="0"/>
          <w:sz w:val="20"/>
        </w:rPr>
        <w:t>,</w:t>
      </w:r>
      <w:r w:rsidRPr="00267F16">
        <w:rPr>
          <w:b w:val="0"/>
          <w:sz w:val="20"/>
        </w:rPr>
        <w:t xml:space="preserve"> Wykonawca przedłoży do wglądu dokumenty, które określą wyłącznie formę oraz okres zatrudnienia pracownik</w:t>
      </w:r>
      <w:r w:rsidR="008D5921">
        <w:rPr>
          <w:b w:val="0"/>
          <w:sz w:val="20"/>
        </w:rPr>
        <w:t xml:space="preserve">a </w:t>
      </w:r>
      <w:r w:rsidRPr="00267F16">
        <w:rPr>
          <w:b w:val="0"/>
          <w:sz w:val="20"/>
        </w:rPr>
        <w:t>wymienion</w:t>
      </w:r>
      <w:r w:rsidR="008D5921">
        <w:rPr>
          <w:b w:val="0"/>
          <w:sz w:val="20"/>
        </w:rPr>
        <w:t xml:space="preserve">ego </w:t>
      </w:r>
      <w:r w:rsidRPr="00267F16">
        <w:rPr>
          <w:b w:val="0"/>
          <w:sz w:val="20"/>
        </w:rPr>
        <w:t>w ust. 1.</w:t>
      </w:r>
    </w:p>
    <w:p w:rsidR="00B57E39" w:rsidRDefault="00434137" w:rsidP="00C35807">
      <w:pPr>
        <w:pStyle w:val="Akapitzlist"/>
        <w:numPr>
          <w:ilvl w:val="0"/>
          <w:numId w:val="15"/>
        </w:numPr>
        <w:ind w:left="567" w:hanging="283"/>
        <w:jc w:val="both"/>
        <w:rPr>
          <w:sz w:val="20"/>
          <w:szCs w:val="20"/>
        </w:rPr>
      </w:pPr>
      <w:r w:rsidRPr="00267F16">
        <w:rPr>
          <w:sz w:val="20"/>
          <w:szCs w:val="20"/>
        </w:rPr>
        <w:t xml:space="preserve">W przypadku nieprzedłożenia przez </w:t>
      </w:r>
      <w:r w:rsidR="00267F16">
        <w:rPr>
          <w:sz w:val="20"/>
          <w:szCs w:val="20"/>
        </w:rPr>
        <w:t>Wykonawcę</w:t>
      </w:r>
      <w:r w:rsidRPr="00267F16">
        <w:rPr>
          <w:sz w:val="20"/>
          <w:szCs w:val="20"/>
        </w:rPr>
        <w:t xml:space="preserve"> dokumentów określonych w ust. 2. Zamawiający naliczy Wykonawcy karę w wysokości</w:t>
      </w:r>
      <w:r w:rsidR="00C33021">
        <w:rPr>
          <w:sz w:val="20"/>
          <w:szCs w:val="20"/>
        </w:rPr>
        <w:t xml:space="preserve">ach zgodnych z </w:t>
      </w:r>
      <w:r w:rsidR="00B57E39">
        <w:rPr>
          <w:sz w:val="20"/>
          <w:szCs w:val="20"/>
        </w:rPr>
        <w:t xml:space="preserve"> </w:t>
      </w:r>
      <w:r w:rsidR="00C33021">
        <w:rPr>
          <w:sz w:val="20"/>
          <w:szCs w:val="20"/>
        </w:rPr>
        <w:t xml:space="preserve">paragrafem </w:t>
      </w:r>
      <w:r w:rsidR="008D5921">
        <w:rPr>
          <w:sz w:val="20"/>
          <w:szCs w:val="20"/>
        </w:rPr>
        <w:t>13</w:t>
      </w:r>
      <w:r w:rsidR="00C33021">
        <w:rPr>
          <w:sz w:val="20"/>
          <w:szCs w:val="20"/>
        </w:rPr>
        <w:t xml:space="preserve"> ust. </w:t>
      </w:r>
      <w:r w:rsidR="008D5921">
        <w:rPr>
          <w:sz w:val="20"/>
          <w:szCs w:val="20"/>
        </w:rPr>
        <w:t>5</w:t>
      </w:r>
      <w:r w:rsidR="00C33021">
        <w:rPr>
          <w:sz w:val="20"/>
          <w:szCs w:val="20"/>
        </w:rPr>
        <w:t xml:space="preserve">. Umów, stanowiących załączniki </w:t>
      </w:r>
      <w:r w:rsidR="00C33021" w:rsidRPr="008D5921">
        <w:rPr>
          <w:b/>
          <w:sz w:val="20"/>
          <w:szCs w:val="20"/>
        </w:rPr>
        <w:t xml:space="preserve">nr </w:t>
      </w:r>
      <w:r w:rsidR="009D3AC4">
        <w:rPr>
          <w:b/>
          <w:sz w:val="20"/>
          <w:szCs w:val="20"/>
        </w:rPr>
        <w:t>8a i 8</w:t>
      </w:r>
      <w:r w:rsidR="003368CD">
        <w:rPr>
          <w:b/>
          <w:sz w:val="20"/>
          <w:szCs w:val="20"/>
        </w:rPr>
        <w:t>b</w:t>
      </w:r>
      <w:r w:rsidR="00C33021">
        <w:rPr>
          <w:sz w:val="20"/>
          <w:szCs w:val="20"/>
        </w:rPr>
        <w:t xml:space="preserve"> do SIWZ, stosownie dla poszczególnych części zamówienia.</w:t>
      </w:r>
    </w:p>
    <w:p w:rsidR="00C33021" w:rsidRDefault="00C33021" w:rsidP="00C33021">
      <w:pPr>
        <w:pStyle w:val="Akapitzlist"/>
        <w:ind w:left="567"/>
        <w:jc w:val="both"/>
        <w:rPr>
          <w:sz w:val="20"/>
          <w:szCs w:val="20"/>
        </w:rPr>
      </w:pPr>
    </w:p>
    <w:p w:rsidR="00B97978" w:rsidRDefault="00B97978" w:rsidP="00B97978">
      <w:pPr>
        <w:jc w:val="both"/>
      </w:pPr>
      <w:r>
        <w:rPr>
          <w:b/>
        </w:rPr>
        <w:t>IV. OPIS CZĘŚCI ZAMÓWIENIA, JEŻELI ZAMAWIAJĄCY DOPUSZCZA SKŁADANIE OFERT CZĘŚCIOWYCH.</w:t>
      </w:r>
    </w:p>
    <w:p w:rsidR="00B97978" w:rsidRDefault="00B97978" w:rsidP="00B97978">
      <w:pPr>
        <w:jc w:val="both"/>
      </w:pPr>
    </w:p>
    <w:p w:rsidR="00B97978" w:rsidRDefault="00B97978" w:rsidP="00156C55">
      <w:pPr>
        <w:jc w:val="both"/>
        <w:rPr>
          <w:b/>
        </w:rPr>
      </w:pPr>
      <w:r>
        <w:rPr>
          <w:bCs/>
        </w:rPr>
        <w:t xml:space="preserve">Oferta </w:t>
      </w:r>
      <w:r>
        <w:rPr>
          <w:b/>
          <w:sz w:val="28"/>
          <w:szCs w:val="26"/>
        </w:rPr>
        <w:t xml:space="preserve"> </w:t>
      </w:r>
      <w:r w:rsidR="00156C55">
        <w:rPr>
          <w:b/>
          <w:u w:val="single"/>
        </w:rPr>
        <w:t xml:space="preserve">może </w:t>
      </w:r>
      <w:r w:rsidR="00156C55">
        <w:t xml:space="preserve"> obejmować </w:t>
      </w:r>
      <w:r w:rsidR="00156C55" w:rsidRPr="003A2857">
        <w:rPr>
          <w:b/>
        </w:rPr>
        <w:t>część  zamówienia</w:t>
      </w:r>
      <w:r w:rsidR="00C33021">
        <w:rPr>
          <w:b/>
        </w:rPr>
        <w:t>. Zamawiający dopuszcza</w:t>
      </w:r>
      <w:r w:rsidR="00156C55">
        <w:rPr>
          <w:b/>
        </w:rPr>
        <w:t xml:space="preserve"> </w:t>
      </w:r>
      <w:r w:rsidR="00C33021" w:rsidRPr="00C33021">
        <w:rPr>
          <w:b/>
        </w:rPr>
        <w:t>możliwość składania ofert częściowych na jedn</w:t>
      </w:r>
      <w:r w:rsidR="008D5921">
        <w:rPr>
          <w:b/>
        </w:rPr>
        <w:t>o</w:t>
      </w:r>
      <w:r w:rsidR="00C33021" w:rsidRPr="00C33021">
        <w:rPr>
          <w:b/>
        </w:rPr>
        <w:t xml:space="preserve"> lub </w:t>
      </w:r>
      <w:r w:rsidR="00A13C5B">
        <w:rPr>
          <w:b/>
        </w:rPr>
        <w:t>obydwa</w:t>
      </w:r>
      <w:r w:rsidR="00C33021" w:rsidRPr="00C33021">
        <w:rPr>
          <w:b/>
        </w:rPr>
        <w:t xml:space="preserve"> zada</w:t>
      </w:r>
      <w:r w:rsidR="008D5921">
        <w:rPr>
          <w:b/>
        </w:rPr>
        <w:t>nia</w:t>
      </w:r>
      <w:r w:rsidR="00C33021">
        <w:rPr>
          <w:b/>
        </w:rPr>
        <w:t>.</w:t>
      </w:r>
    </w:p>
    <w:p w:rsidR="00392183" w:rsidRDefault="00392183" w:rsidP="00156C55">
      <w:pPr>
        <w:jc w:val="both"/>
        <w:rPr>
          <w:b/>
        </w:rPr>
      </w:pPr>
    </w:p>
    <w:p w:rsidR="00392183" w:rsidRDefault="00392183" w:rsidP="00392183">
      <w:pPr>
        <w:tabs>
          <w:tab w:val="left" w:pos="426"/>
        </w:tabs>
        <w:ind w:left="426"/>
        <w:jc w:val="both"/>
      </w:pPr>
      <w:r>
        <w:t xml:space="preserve">Z uwagi że ulica 11-Listopada oraz ulica Samsonowicza stanowią ciąg ulic zbiorczych stanowiących dojazd do </w:t>
      </w:r>
      <w:proofErr w:type="spellStart"/>
      <w:r>
        <w:t>Celsa</w:t>
      </w:r>
      <w:proofErr w:type="spellEnd"/>
      <w:r>
        <w:t xml:space="preserve"> – Huta Ostrowiec, uwzględniono możliwość składania ofert częściowych. Ulica 11-Listopada stanowi dojazd do ulicy </w:t>
      </w:r>
      <w:r>
        <w:lastRenderedPageBreak/>
        <w:t xml:space="preserve">Samsonowicza z kolei ulica Samsonowicza dojazd do 1 bramy Huty </w:t>
      </w:r>
      <w:proofErr w:type="spellStart"/>
      <w:r>
        <w:t>Celsa</w:t>
      </w:r>
      <w:proofErr w:type="spellEnd"/>
      <w:r>
        <w:t xml:space="preserve">, jak również będzie stanowić dojazd bezpośredni do planowanej bazy obsługi transportu publicznego. </w:t>
      </w:r>
    </w:p>
    <w:p w:rsidR="00392183" w:rsidRPr="00D90F45" w:rsidRDefault="00392183" w:rsidP="00392183">
      <w:pPr>
        <w:tabs>
          <w:tab w:val="left" w:pos="426"/>
        </w:tabs>
        <w:ind w:left="426"/>
        <w:jc w:val="both"/>
      </w:pPr>
      <w:r>
        <w:t>Szczegółowy opis części zamówienia znajduje się w punkcie III SIWZ przedmiotowego wniosku.</w:t>
      </w:r>
    </w:p>
    <w:p w:rsidR="008D5921" w:rsidRDefault="008D5921" w:rsidP="00156C55">
      <w:pPr>
        <w:jc w:val="both"/>
        <w:rPr>
          <w:b/>
          <w:sz w:val="24"/>
          <w:szCs w:val="24"/>
        </w:rPr>
      </w:pPr>
    </w:p>
    <w:p w:rsidR="00B97978" w:rsidRDefault="00B97978" w:rsidP="00925699">
      <w:pPr>
        <w:tabs>
          <w:tab w:val="left" w:pos="1004"/>
        </w:tabs>
        <w:ind w:left="1004" w:hanging="1004"/>
        <w:jc w:val="both"/>
        <w:rPr>
          <w:szCs w:val="28"/>
        </w:rPr>
      </w:pPr>
      <w:r>
        <w:rPr>
          <w:b/>
        </w:rPr>
        <w:t>V.  TERMIN WYKONANIA ZAMÓWIENIA.</w:t>
      </w:r>
    </w:p>
    <w:p w:rsidR="00B97978" w:rsidRDefault="00B97978" w:rsidP="00B97978">
      <w:pPr>
        <w:pStyle w:val="Tekstpodstawowy22"/>
        <w:suppressAutoHyphens w:val="0"/>
        <w:overflowPunct/>
        <w:autoSpaceDE/>
        <w:autoSpaceDN w:val="0"/>
        <w:rPr>
          <w:szCs w:val="28"/>
        </w:rPr>
      </w:pPr>
    </w:p>
    <w:p w:rsidR="00054B14" w:rsidRDefault="00B97978" w:rsidP="00800258">
      <w:pPr>
        <w:pStyle w:val="WW-BodyText2"/>
        <w:ind w:left="360"/>
        <w:rPr>
          <w:b w:val="0"/>
          <w:bCs/>
          <w:szCs w:val="28"/>
        </w:rPr>
      </w:pPr>
      <w:r>
        <w:rPr>
          <w:b w:val="0"/>
          <w:bCs/>
          <w:szCs w:val="28"/>
        </w:rPr>
        <w:t>Wymag</w:t>
      </w:r>
      <w:r w:rsidR="00054B14">
        <w:rPr>
          <w:b w:val="0"/>
          <w:bCs/>
          <w:szCs w:val="28"/>
        </w:rPr>
        <w:t>any termin wykonania zamówienia:</w:t>
      </w:r>
    </w:p>
    <w:p w:rsidR="008D5921" w:rsidRPr="00392183" w:rsidRDefault="008D5921" w:rsidP="008D5921">
      <w:pPr>
        <w:ind w:left="360"/>
        <w:rPr>
          <w:b/>
          <w:sz w:val="24"/>
          <w:szCs w:val="24"/>
          <w:u w:val="single"/>
        </w:rPr>
      </w:pPr>
      <w:r w:rsidRPr="00392183">
        <w:rPr>
          <w:b/>
          <w:sz w:val="24"/>
          <w:szCs w:val="24"/>
          <w:u w:val="single"/>
        </w:rPr>
        <w:t>Dla zadania 1:</w:t>
      </w:r>
    </w:p>
    <w:p w:rsidR="008D5921" w:rsidRPr="008D5921" w:rsidRDefault="008D5921" w:rsidP="008D5921">
      <w:pPr>
        <w:ind w:left="360"/>
        <w:rPr>
          <w:sz w:val="24"/>
          <w:szCs w:val="24"/>
        </w:rPr>
      </w:pPr>
      <w:r w:rsidRPr="008D5921">
        <w:rPr>
          <w:sz w:val="24"/>
          <w:szCs w:val="24"/>
        </w:rPr>
        <w:t xml:space="preserve"> - opracowanie dokumentacji projektowej wraz z prawomocnymi pozwoleniami </w:t>
      </w:r>
      <w:r w:rsidR="00392183">
        <w:rPr>
          <w:sz w:val="24"/>
          <w:szCs w:val="24"/>
        </w:rPr>
        <w:br/>
      </w:r>
      <w:r w:rsidRPr="008D5921">
        <w:rPr>
          <w:sz w:val="24"/>
          <w:szCs w:val="24"/>
        </w:rPr>
        <w:t xml:space="preserve">– </w:t>
      </w:r>
      <w:r w:rsidRPr="008D5921">
        <w:rPr>
          <w:b/>
          <w:kern w:val="2"/>
          <w:sz w:val="24"/>
          <w:szCs w:val="24"/>
        </w:rPr>
        <w:t>24 styczeń 2021 roku</w:t>
      </w:r>
      <w:r w:rsidR="00E739C7">
        <w:rPr>
          <w:b/>
          <w:kern w:val="2"/>
          <w:sz w:val="24"/>
          <w:szCs w:val="24"/>
        </w:rPr>
        <w:t xml:space="preserve"> </w:t>
      </w:r>
      <w:r w:rsidR="00E739C7" w:rsidRPr="00E739C7">
        <w:rPr>
          <w:kern w:val="2"/>
          <w:sz w:val="24"/>
          <w:szCs w:val="24"/>
        </w:rPr>
        <w:t>(szczegółowo zgodnie z Umową)</w:t>
      </w:r>
      <w:r w:rsidR="00624853">
        <w:rPr>
          <w:kern w:val="2"/>
          <w:sz w:val="24"/>
          <w:szCs w:val="24"/>
        </w:rPr>
        <w:t>.</w:t>
      </w:r>
    </w:p>
    <w:p w:rsidR="008D5921" w:rsidRPr="00392183" w:rsidRDefault="008D5921" w:rsidP="008D5921">
      <w:pPr>
        <w:ind w:left="360"/>
        <w:rPr>
          <w:b/>
          <w:sz w:val="24"/>
          <w:szCs w:val="24"/>
          <w:u w:val="single"/>
        </w:rPr>
      </w:pPr>
      <w:r w:rsidRPr="00392183">
        <w:rPr>
          <w:b/>
          <w:sz w:val="24"/>
          <w:szCs w:val="24"/>
          <w:u w:val="single"/>
        </w:rPr>
        <w:t>Dla zadania 2:</w:t>
      </w:r>
    </w:p>
    <w:p w:rsidR="008D5921" w:rsidRDefault="008D5921" w:rsidP="008D5921">
      <w:pPr>
        <w:ind w:left="360"/>
        <w:rPr>
          <w:b/>
          <w:kern w:val="2"/>
          <w:sz w:val="24"/>
          <w:szCs w:val="24"/>
        </w:rPr>
      </w:pPr>
      <w:r w:rsidRPr="008D5921">
        <w:rPr>
          <w:sz w:val="24"/>
          <w:szCs w:val="24"/>
        </w:rPr>
        <w:t>- aktualizacja i opracowanie dokumentacji projektowej wraz z prawomocnymi pozwoleniami</w:t>
      </w:r>
      <w:r>
        <w:rPr>
          <w:sz w:val="24"/>
          <w:szCs w:val="24"/>
        </w:rPr>
        <w:br/>
      </w:r>
      <w:r w:rsidRPr="008D5921">
        <w:rPr>
          <w:sz w:val="24"/>
          <w:szCs w:val="24"/>
        </w:rPr>
        <w:t xml:space="preserve">- </w:t>
      </w:r>
      <w:r w:rsidRPr="008D5921">
        <w:rPr>
          <w:b/>
          <w:kern w:val="2"/>
          <w:sz w:val="24"/>
          <w:szCs w:val="24"/>
        </w:rPr>
        <w:t>24 stycznia 2021 roku</w:t>
      </w:r>
      <w:r w:rsidR="00E739C7">
        <w:rPr>
          <w:b/>
          <w:kern w:val="2"/>
          <w:sz w:val="24"/>
          <w:szCs w:val="24"/>
        </w:rPr>
        <w:t xml:space="preserve"> </w:t>
      </w:r>
      <w:r w:rsidR="00E739C7" w:rsidRPr="00E739C7">
        <w:rPr>
          <w:kern w:val="2"/>
          <w:sz w:val="24"/>
          <w:szCs w:val="24"/>
        </w:rPr>
        <w:t>(szczegółowo zgodnie z Umową)</w:t>
      </w:r>
      <w:r w:rsidR="00624853">
        <w:rPr>
          <w:kern w:val="2"/>
          <w:sz w:val="24"/>
          <w:szCs w:val="24"/>
        </w:rPr>
        <w:t>.</w:t>
      </w:r>
    </w:p>
    <w:p w:rsidR="008D5921" w:rsidRPr="008D5921" w:rsidRDefault="008D5921" w:rsidP="008D5921">
      <w:pPr>
        <w:ind w:left="360"/>
        <w:rPr>
          <w:sz w:val="24"/>
          <w:szCs w:val="24"/>
        </w:rPr>
      </w:pPr>
    </w:p>
    <w:p w:rsidR="00B97978" w:rsidRDefault="00B97978" w:rsidP="00AD666B">
      <w:pPr>
        <w:tabs>
          <w:tab w:val="left" w:pos="426"/>
        </w:tabs>
        <w:ind w:left="426" w:hanging="426"/>
        <w:jc w:val="both"/>
        <w:rPr>
          <w:sz w:val="18"/>
          <w:szCs w:val="18"/>
        </w:rPr>
      </w:pPr>
      <w:r>
        <w:rPr>
          <w:b/>
        </w:rPr>
        <w:t>VI</w:t>
      </w:r>
      <w:r w:rsidRPr="00AD666B">
        <w:rPr>
          <w:b/>
        </w:rPr>
        <w:t xml:space="preserve">. </w:t>
      </w:r>
      <w:r w:rsidRPr="00AD666B">
        <w:rPr>
          <w:b/>
        </w:rPr>
        <w:tab/>
      </w:r>
      <w:r w:rsidR="00AD666B" w:rsidRPr="00AD666B">
        <w:rPr>
          <w:b/>
          <w:sz w:val="18"/>
          <w:szCs w:val="18"/>
        </w:rPr>
        <w:t>WARUNKI UDZIAŁU W POSTĘPOWANIU ORAZ OPIS SPOSOBU DOKONYWANIA OCENY SPEŁNIENIA TYCH WARUNKÓW</w:t>
      </w:r>
    </w:p>
    <w:p w:rsidR="00AD666B" w:rsidRDefault="00AD666B" w:rsidP="00AD666B">
      <w:pPr>
        <w:tabs>
          <w:tab w:val="left" w:pos="426"/>
        </w:tabs>
        <w:ind w:left="426" w:hanging="426"/>
        <w:jc w:val="both"/>
      </w:pPr>
    </w:p>
    <w:p w:rsidR="00B97978" w:rsidRDefault="00B97978" w:rsidP="00B97978">
      <w:pPr>
        <w:widowControl w:val="0"/>
        <w:autoSpaceDE w:val="0"/>
        <w:ind w:left="284" w:hanging="284"/>
        <w:jc w:val="both"/>
        <w:rPr>
          <w:sz w:val="24"/>
          <w:szCs w:val="24"/>
        </w:rPr>
      </w:pPr>
      <w:r>
        <w:t xml:space="preserve">1. </w:t>
      </w:r>
      <w:r>
        <w:rPr>
          <w:bCs/>
        </w:rPr>
        <w:t xml:space="preserve">O udzielenie zamówienia ubiegać się mogą Wykonawcy, którzy wykażą, że spełniają warunki określone w art. 22 ust. 1 ustawy </w:t>
      </w:r>
      <w:proofErr w:type="spellStart"/>
      <w:r>
        <w:rPr>
          <w:bCs/>
        </w:rPr>
        <w:t>Pzp</w:t>
      </w:r>
      <w:proofErr w:type="spellEnd"/>
      <w:r>
        <w:rPr>
          <w:bCs/>
        </w:rPr>
        <w:t>, dotyczące:</w:t>
      </w:r>
    </w:p>
    <w:p w:rsidR="00B97978" w:rsidRPr="00923F19" w:rsidRDefault="00B97978" w:rsidP="00B97978">
      <w:pPr>
        <w:widowControl w:val="0"/>
        <w:autoSpaceDE w:val="0"/>
        <w:ind w:left="284" w:hanging="284"/>
        <w:jc w:val="both"/>
        <w:rPr>
          <w:sz w:val="16"/>
          <w:szCs w:val="16"/>
        </w:rPr>
      </w:pPr>
    </w:p>
    <w:p w:rsidR="00B97978" w:rsidRDefault="00B97978" w:rsidP="00B97978">
      <w:pPr>
        <w:widowControl w:val="0"/>
        <w:autoSpaceDE w:val="0"/>
        <w:spacing w:before="120" w:line="20" w:lineRule="atLeast"/>
        <w:jc w:val="both"/>
      </w:pPr>
      <w:r>
        <w:rPr>
          <w:bCs/>
          <w:i/>
        </w:rPr>
        <w:t>1) kompetencji lub uprawnień do prowadzenia określonej działalności zawodowej, o ile wynika to z odrębnych przepisów:</w:t>
      </w:r>
    </w:p>
    <w:p w:rsidR="00B97978" w:rsidRDefault="00B97978" w:rsidP="00B97978">
      <w:pPr>
        <w:widowControl w:val="0"/>
        <w:autoSpaceDE w:val="0"/>
        <w:spacing w:line="20" w:lineRule="atLeast"/>
        <w:jc w:val="both"/>
        <w:rPr>
          <w:bCs/>
          <w:i/>
        </w:rPr>
      </w:pPr>
      <w:r>
        <w:t>Zamawiający nie wyznacza szczegółowego warunku w tym zakresie.</w:t>
      </w:r>
    </w:p>
    <w:p w:rsidR="00B97978" w:rsidRDefault="00B97978" w:rsidP="00B97978">
      <w:pPr>
        <w:widowControl w:val="0"/>
        <w:autoSpaceDE w:val="0"/>
        <w:spacing w:before="120" w:line="20" w:lineRule="atLeast"/>
        <w:jc w:val="both"/>
      </w:pPr>
      <w:r>
        <w:rPr>
          <w:bCs/>
          <w:i/>
        </w:rPr>
        <w:t>2) zdolności technicznej lub zawodowej:</w:t>
      </w:r>
    </w:p>
    <w:p w:rsidR="00392183" w:rsidRPr="00A95EFB" w:rsidRDefault="00392183" w:rsidP="00A95EFB">
      <w:pPr>
        <w:pStyle w:val="Akapitzlist"/>
        <w:ind w:left="0"/>
        <w:jc w:val="both"/>
        <w:rPr>
          <w:sz w:val="20"/>
          <w:szCs w:val="20"/>
        </w:rPr>
      </w:pPr>
    </w:p>
    <w:p w:rsidR="00A95EFB" w:rsidRDefault="00624853" w:rsidP="007C0655">
      <w:pPr>
        <w:pStyle w:val="Akapitzlist"/>
        <w:numPr>
          <w:ilvl w:val="0"/>
          <w:numId w:val="40"/>
        </w:numPr>
        <w:tabs>
          <w:tab w:val="clear" w:pos="928"/>
          <w:tab w:val="num" w:pos="284"/>
        </w:tabs>
        <w:ind w:left="426" w:hanging="426"/>
        <w:jc w:val="both"/>
        <w:rPr>
          <w:sz w:val="20"/>
          <w:szCs w:val="20"/>
        </w:rPr>
      </w:pPr>
      <w:r>
        <w:rPr>
          <w:sz w:val="20"/>
          <w:szCs w:val="20"/>
        </w:rPr>
        <w:t xml:space="preserve"> </w:t>
      </w:r>
      <w:r>
        <w:rPr>
          <w:sz w:val="20"/>
          <w:szCs w:val="20"/>
        </w:rPr>
        <w:tab/>
        <w:t xml:space="preserve">Wykonawca </w:t>
      </w:r>
      <w:r w:rsidR="00A95EFB" w:rsidRPr="00A95EFB">
        <w:rPr>
          <w:sz w:val="20"/>
          <w:szCs w:val="20"/>
        </w:rPr>
        <w:t xml:space="preserve">przedstawi </w:t>
      </w:r>
      <w:r w:rsidR="00392183">
        <w:rPr>
          <w:sz w:val="20"/>
          <w:szCs w:val="20"/>
        </w:rPr>
        <w:t xml:space="preserve">usługę polegającą na </w:t>
      </w:r>
      <w:r w:rsidR="00392183" w:rsidRPr="00EB30BE">
        <w:rPr>
          <w:b/>
          <w:sz w:val="20"/>
          <w:szCs w:val="20"/>
        </w:rPr>
        <w:t>opracowani</w:t>
      </w:r>
      <w:r w:rsidR="00EB30BE" w:rsidRPr="00EB30BE">
        <w:rPr>
          <w:b/>
          <w:sz w:val="20"/>
          <w:szCs w:val="20"/>
        </w:rPr>
        <w:t>u</w:t>
      </w:r>
      <w:r w:rsidR="00392183" w:rsidRPr="00EB30BE">
        <w:rPr>
          <w:b/>
          <w:sz w:val="20"/>
          <w:szCs w:val="20"/>
        </w:rPr>
        <w:t xml:space="preserve"> co najmniej 1 dokumentacji projektowej wraz </w:t>
      </w:r>
      <w:r>
        <w:rPr>
          <w:b/>
          <w:sz w:val="20"/>
          <w:szCs w:val="20"/>
        </w:rPr>
        <w:br/>
      </w:r>
      <w:r w:rsidR="00392183" w:rsidRPr="00EB30BE">
        <w:rPr>
          <w:b/>
          <w:sz w:val="20"/>
          <w:szCs w:val="20"/>
        </w:rPr>
        <w:t>z uzyskaniem prawomocnego pozwolenia na budowę/Decyzji ZRID</w:t>
      </w:r>
      <w:r w:rsidR="00392183">
        <w:t xml:space="preserve"> </w:t>
      </w:r>
      <w:r w:rsidR="00392183">
        <w:rPr>
          <w:sz w:val="20"/>
          <w:szCs w:val="20"/>
        </w:rPr>
        <w:t>wykonaną</w:t>
      </w:r>
      <w:r w:rsidR="00A95EFB" w:rsidRPr="00A95EFB">
        <w:rPr>
          <w:sz w:val="20"/>
          <w:szCs w:val="20"/>
        </w:rPr>
        <w:t>, a w przypadku świadczeń okresowych lub ciągłych również wykonywanych, w okresie ostatnich 3 lat przed upływem terminu składania ofert albo wniosków o dopuszczenie do udziału w postępowaniu, a jeżeli okres prowadzenia działalności jest krótszy – w tym okresie, wraz z podaniem ich wartości (</w:t>
      </w:r>
      <w:r w:rsidR="00C35807">
        <w:rPr>
          <w:sz w:val="20"/>
          <w:szCs w:val="20"/>
        </w:rPr>
        <w:t>dla zadania 1</w:t>
      </w:r>
      <w:r w:rsidR="00A95EFB" w:rsidRPr="00A95EFB">
        <w:rPr>
          <w:sz w:val="20"/>
          <w:szCs w:val="20"/>
        </w:rPr>
        <w:t>: co</w:t>
      </w:r>
      <w:r w:rsidR="00C35807">
        <w:rPr>
          <w:sz w:val="20"/>
          <w:szCs w:val="20"/>
        </w:rPr>
        <w:t xml:space="preserve"> najmniej </w:t>
      </w:r>
      <w:r w:rsidR="00392183">
        <w:rPr>
          <w:sz w:val="20"/>
          <w:szCs w:val="20"/>
        </w:rPr>
        <w:t>1</w:t>
      </w:r>
      <w:r w:rsidR="00EB30BE">
        <w:rPr>
          <w:sz w:val="20"/>
          <w:szCs w:val="20"/>
        </w:rPr>
        <w:t>2</w:t>
      </w:r>
      <w:r w:rsidR="00392183">
        <w:rPr>
          <w:sz w:val="20"/>
          <w:szCs w:val="20"/>
        </w:rPr>
        <w:t>0</w:t>
      </w:r>
      <w:r w:rsidR="007C0655">
        <w:rPr>
          <w:sz w:val="20"/>
          <w:szCs w:val="20"/>
        </w:rPr>
        <w:t xml:space="preserve"> </w:t>
      </w:r>
      <w:r w:rsidR="00392183">
        <w:rPr>
          <w:sz w:val="20"/>
          <w:szCs w:val="20"/>
        </w:rPr>
        <w:t>000</w:t>
      </w:r>
      <w:r w:rsidR="00C35807">
        <w:rPr>
          <w:sz w:val="20"/>
          <w:szCs w:val="20"/>
        </w:rPr>
        <w:t xml:space="preserve"> zł, dla zadań 2</w:t>
      </w:r>
      <w:r w:rsidR="007C0655">
        <w:rPr>
          <w:sz w:val="20"/>
          <w:szCs w:val="20"/>
        </w:rPr>
        <w:t>:</w:t>
      </w:r>
      <w:r w:rsidR="00C35807">
        <w:rPr>
          <w:sz w:val="20"/>
          <w:szCs w:val="20"/>
        </w:rPr>
        <w:t xml:space="preserve"> </w:t>
      </w:r>
      <w:r w:rsidR="00A95EFB" w:rsidRPr="00A95EFB">
        <w:rPr>
          <w:sz w:val="20"/>
          <w:szCs w:val="20"/>
        </w:rPr>
        <w:t xml:space="preserve">co najmniej </w:t>
      </w:r>
      <w:r w:rsidR="00392183">
        <w:rPr>
          <w:sz w:val="20"/>
          <w:szCs w:val="20"/>
        </w:rPr>
        <w:t>1</w:t>
      </w:r>
      <w:r w:rsidR="00EB30BE">
        <w:rPr>
          <w:sz w:val="20"/>
          <w:szCs w:val="20"/>
        </w:rPr>
        <w:t>2</w:t>
      </w:r>
      <w:r w:rsidR="00392183">
        <w:rPr>
          <w:sz w:val="20"/>
          <w:szCs w:val="20"/>
        </w:rPr>
        <w:t>0</w:t>
      </w:r>
      <w:r w:rsidR="007C0655">
        <w:rPr>
          <w:sz w:val="20"/>
          <w:szCs w:val="20"/>
        </w:rPr>
        <w:t xml:space="preserve"> </w:t>
      </w:r>
      <w:r w:rsidR="00EB30BE">
        <w:rPr>
          <w:sz w:val="20"/>
          <w:szCs w:val="20"/>
        </w:rPr>
        <w:t>0</w:t>
      </w:r>
      <w:r w:rsidR="00392183">
        <w:rPr>
          <w:sz w:val="20"/>
          <w:szCs w:val="20"/>
        </w:rPr>
        <w:t>00</w:t>
      </w:r>
      <w:r w:rsidR="00A95EFB" w:rsidRPr="00A95EFB">
        <w:rPr>
          <w:sz w:val="20"/>
          <w:szCs w:val="20"/>
        </w:rPr>
        <w:t xml:space="preserve"> zł), przedmiotu (zgodnego z poszczególnymi częściami zamówienia), dat wykonania i podmiotów, na rzecz których </w:t>
      </w:r>
      <w:r w:rsidR="00392183">
        <w:rPr>
          <w:sz w:val="20"/>
          <w:szCs w:val="20"/>
        </w:rPr>
        <w:t>usługi</w:t>
      </w:r>
      <w:r w:rsidR="00A95EFB" w:rsidRPr="00A95EFB">
        <w:rPr>
          <w:sz w:val="20"/>
          <w:szCs w:val="20"/>
        </w:rPr>
        <w:t xml:space="preserve"> zostały wykonane, oraz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w:t>
      </w:r>
      <w:r w:rsidR="007C0655">
        <w:rPr>
          <w:sz w:val="20"/>
          <w:szCs w:val="20"/>
        </w:rPr>
        <w:br/>
      </w:r>
      <w:r w:rsidR="00A95EFB" w:rsidRPr="00A95EFB">
        <w:rPr>
          <w:sz w:val="20"/>
          <w:szCs w:val="20"/>
        </w:rPr>
        <w:t xml:space="preserve">z uzasadnionej przyczyny o obiektywnym charakterze wykonawca nie jest w stanie uzyskać tych dokumentów – oświadczenie wykonawcy; w przypadku świadczeń okresowych lub ciągłych nadal wykonywanych </w:t>
      </w:r>
      <w:r w:rsidR="00A95EFB" w:rsidRPr="00A95EFB">
        <w:rPr>
          <w:b/>
          <w:sz w:val="20"/>
          <w:szCs w:val="20"/>
        </w:rPr>
        <w:t>referencje bądź inne dokumenty</w:t>
      </w:r>
      <w:r w:rsidR="00A95EFB" w:rsidRPr="00A95EFB">
        <w:rPr>
          <w:sz w:val="20"/>
          <w:szCs w:val="20"/>
        </w:rPr>
        <w:t xml:space="preserve"> potwierdzające ich należyte wykonywanie powinny być wydane nie wcześniej niż 3 miesiące przed upływem terminu składania ofert</w:t>
      </w:r>
      <w:r w:rsidR="00392183">
        <w:rPr>
          <w:sz w:val="20"/>
          <w:szCs w:val="20"/>
        </w:rPr>
        <w:t>.</w:t>
      </w:r>
      <w:r w:rsidR="00A95EFB" w:rsidRPr="00A95EFB">
        <w:rPr>
          <w:sz w:val="20"/>
          <w:szCs w:val="20"/>
        </w:rPr>
        <w:t xml:space="preserve"> </w:t>
      </w:r>
    </w:p>
    <w:p w:rsidR="00EB30BE" w:rsidRDefault="00EB30BE" w:rsidP="00EB30BE">
      <w:pPr>
        <w:numPr>
          <w:ilvl w:val="0"/>
          <w:numId w:val="41"/>
        </w:numPr>
        <w:tabs>
          <w:tab w:val="left" w:pos="426"/>
        </w:tabs>
        <w:ind w:left="426" w:hanging="426"/>
        <w:jc w:val="both"/>
      </w:pPr>
      <w:r>
        <w:t>w</w:t>
      </w:r>
      <w:r w:rsidRPr="007B2923">
        <w:t xml:space="preserve">ykonawca wykaże, że do realizacji zamówienia będzie dysponował </w:t>
      </w:r>
      <w:r w:rsidRPr="00EB30BE">
        <w:rPr>
          <w:b/>
        </w:rPr>
        <w:t>co najmniej jedną osobą</w:t>
      </w:r>
      <w:r w:rsidRPr="007B2923">
        <w:t xml:space="preserve"> wyz</w:t>
      </w:r>
      <w:r>
        <w:t>naczoną do sprawowania funkcji Głównego P</w:t>
      </w:r>
      <w:r w:rsidRPr="007B2923">
        <w:t>r</w:t>
      </w:r>
      <w:r>
        <w:t>ojektanta/Koordynatora P</w:t>
      </w:r>
      <w:r w:rsidRPr="007B2923">
        <w:t xml:space="preserve">rojektu, posiadającą wyższe </w:t>
      </w:r>
      <w:r>
        <w:t xml:space="preserve">wykształcenie i </w:t>
      </w:r>
      <w:r w:rsidRPr="007B2923">
        <w:t>uprawnienia do projektowani</w:t>
      </w:r>
      <w:r>
        <w:t xml:space="preserve">a bez ograniczeń w specjalności </w:t>
      </w:r>
      <w:r w:rsidRPr="007B2923">
        <w:t>inżynieryjnej – drogowej, która opracowała co najmniej jedną dokumentację projektową (obejmującą proj</w:t>
      </w:r>
      <w:r>
        <w:t xml:space="preserve">ekt budowlany i wykonawczy) dla </w:t>
      </w:r>
      <w:r w:rsidRPr="007B2923">
        <w:t>budowy/rozbudowy/przebud</w:t>
      </w:r>
      <w:r>
        <w:t xml:space="preserve">owy drogi </w:t>
      </w:r>
      <w:r>
        <w:br/>
        <w:t>o długości minimum 1,5</w:t>
      </w:r>
      <w:r w:rsidR="008D2685">
        <w:t xml:space="preserve"> km</w:t>
      </w:r>
      <w:r w:rsidRPr="007B2923">
        <w:t>.</w:t>
      </w:r>
    </w:p>
    <w:p w:rsidR="00B1544E" w:rsidRPr="00B1544E" w:rsidRDefault="00B1544E" w:rsidP="00B1544E">
      <w:pPr>
        <w:tabs>
          <w:tab w:val="left" w:pos="720"/>
        </w:tabs>
        <w:ind w:left="360"/>
        <w:jc w:val="both"/>
        <w:rPr>
          <w:rFonts w:cs="Calibri"/>
          <w:lang w:val="x-none" w:eastAsia="x-none"/>
        </w:rPr>
      </w:pPr>
      <w:r w:rsidRPr="00B1544E">
        <w:rPr>
          <w:rFonts w:cs="Calibri"/>
          <w:lang w:eastAsia="x-none"/>
        </w:rPr>
        <w:tab/>
      </w:r>
      <w:r w:rsidR="00AC0581">
        <w:rPr>
          <w:rFonts w:cs="Calibri"/>
          <w:lang w:val="x-none" w:eastAsia="x-none"/>
        </w:rPr>
        <w:t>Zamawiający uzna</w:t>
      </w:r>
      <w:r w:rsidRPr="00B1544E">
        <w:rPr>
          <w:rFonts w:cs="Calibri"/>
          <w:lang w:val="x-none" w:eastAsia="x-none"/>
        </w:rPr>
        <w:t xml:space="preserve"> warunki wymienione powyżej za spełnione także przez osoby posiadające odpowiednie kwalifikacje zawodowe zdobyte w innych państwach, w przypadku gdy </w:t>
      </w:r>
      <w:r w:rsidRPr="00B1544E">
        <w:rPr>
          <w:rFonts w:cs="Calibri"/>
          <w:lang w:eastAsia="x-none"/>
        </w:rPr>
        <w:tab/>
      </w:r>
      <w:r w:rsidRPr="00B1544E">
        <w:rPr>
          <w:rFonts w:cs="Calibri"/>
          <w:lang w:val="x-none" w:eastAsia="x-none"/>
        </w:rPr>
        <w:t xml:space="preserve">odpowiadają </w:t>
      </w:r>
      <w:r w:rsidRPr="00B1544E">
        <w:rPr>
          <w:rFonts w:cs="Calibri"/>
          <w:lang w:eastAsia="x-none"/>
        </w:rPr>
        <w:tab/>
      </w:r>
      <w:r w:rsidRPr="00B1544E">
        <w:rPr>
          <w:rFonts w:cs="Calibri"/>
          <w:lang w:val="x-none" w:eastAsia="x-none"/>
        </w:rPr>
        <w:t xml:space="preserve">one postanowieniom ustawy </w:t>
      </w:r>
      <w:r>
        <w:rPr>
          <w:rFonts w:cs="Calibri"/>
          <w:lang w:eastAsia="x-none"/>
        </w:rPr>
        <w:br/>
      </w:r>
      <w:r w:rsidRPr="00B1544E">
        <w:rPr>
          <w:rFonts w:cs="Calibri"/>
          <w:lang w:val="x-none" w:eastAsia="x-none"/>
        </w:rPr>
        <w:t xml:space="preserve">z dnia 22 grudnia 2015 r. o zasadach uznawania </w:t>
      </w:r>
      <w:r w:rsidRPr="00B1544E">
        <w:rPr>
          <w:rFonts w:cs="Calibri"/>
          <w:lang w:eastAsia="x-none"/>
        </w:rPr>
        <w:tab/>
      </w:r>
      <w:r w:rsidRPr="00B1544E">
        <w:rPr>
          <w:rFonts w:cs="Calibri"/>
          <w:lang w:val="x-none" w:eastAsia="x-none"/>
        </w:rPr>
        <w:t>kwalifikacji zawodowych nabytych w państwach członkowskich Unii Europejskiej (Dz.</w:t>
      </w:r>
      <w:r w:rsidRPr="00B1544E">
        <w:rPr>
          <w:rFonts w:cs="Calibri"/>
          <w:lang w:eastAsia="x-none"/>
        </w:rPr>
        <w:t xml:space="preserve"> </w:t>
      </w:r>
      <w:r w:rsidRPr="00B1544E">
        <w:rPr>
          <w:rFonts w:cs="Calibri"/>
          <w:lang w:val="x-none" w:eastAsia="x-none"/>
        </w:rPr>
        <w:t xml:space="preserve">U. z 2016 r. </w:t>
      </w:r>
      <w:r w:rsidRPr="00B1544E">
        <w:rPr>
          <w:rFonts w:cs="Calibri"/>
          <w:lang w:eastAsia="x-none"/>
        </w:rPr>
        <w:tab/>
      </w:r>
      <w:r w:rsidRPr="00B1544E">
        <w:rPr>
          <w:rFonts w:cs="Calibri"/>
          <w:lang w:val="x-none" w:eastAsia="x-none"/>
        </w:rPr>
        <w:t>poz. 65).</w:t>
      </w:r>
    </w:p>
    <w:p w:rsidR="00B1544E" w:rsidRDefault="00B1544E" w:rsidP="00B1544E">
      <w:pPr>
        <w:tabs>
          <w:tab w:val="left" w:pos="426"/>
        </w:tabs>
        <w:jc w:val="both"/>
      </w:pPr>
    </w:p>
    <w:p w:rsidR="00A95EFB" w:rsidRPr="00EB30BE" w:rsidRDefault="00EB30BE" w:rsidP="00EB30BE">
      <w:pPr>
        <w:pStyle w:val="Tekstpodstawowy"/>
        <w:pBdr>
          <w:top w:val="none" w:sz="0" w:space="0" w:color="auto"/>
          <w:left w:val="none" w:sz="0" w:space="0" w:color="auto"/>
          <w:bottom w:val="none" w:sz="0" w:space="0" w:color="auto"/>
          <w:right w:val="none" w:sz="0" w:space="0" w:color="auto"/>
        </w:pBdr>
        <w:ind w:left="426" w:hanging="426"/>
        <w:rPr>
          <w:sz w:val="22"/>
          <w:szCs w:val="22"/>
        </w:rPr>
      </w:pPr>
      <w:r w:rsidRPr="00EB30BE">
        <w:rPr>
          <w:sz w:val="22"/>
          <w:szCs w:val="22"/>
        </w:rPr>
        <w:t xml:space="preserve">Nie dopuszcza się wskazania innej osoby przy wykazaniu spełnienia warunku, </w:t>
      </w:r>
      <w:r w:rsidRPr="00EB30BE">
        <w:rPr>
          <w:sz w:val="22"/>
          <w:szCs w:val="22"/>
        </w:rPr>
        <w:br/>
        <w:t>o którym mowa powyżej</w:t>
      </w:r>
      <w:r w:rsidR="00200CE5">
        <w:rPr>
          <w:sz w:val="22"/>
          <w:szCs w:val="22"/>
        </w:rPr>
        <w:t>,</w:t>
      </w:r>
      <w:r w:rsidRPr="00EB30BE">
        <w:rPr>
          <w:sz w:val="22"/>
          <w:szCs w:val="22"/>
        </w:rPr>
        <w:t xml:space="preserve"> niż osoba wskazana w Ofercie do kryteriów oceny Oferty. </w:t>
      </w:r>
    </w:p>
    <w:p w:rsidR="00B97978" w:rsidRDefault="00DA6980" w:rsidP="00B97978">
      <w:r>
        <w:rPr>
          <w:i/>
          <w:iCs/>
        </w:rPr>
        <w:t>3</w:t>
      </w:r>
      <w:r w:rsidR="00B97978">
        <w:rPr>
          <w:i/>
          <w:iCs/>
        </w:rPr>
        <w:t>) sytuacji ekonomicznej i finansowej:</w:t>
      </w:r>
    </w:p>
    <w:p w:rsidR="00B97978" w:rsidRDefault="00B97978" w:rsidP="00B97978">
      <w:r>
        <w:t>Zamawiający nie wyznacza szczegółowego warunku w tym zakresie.</w:t>
      </w:r>
    </w:p>
    <w:p w:rsidR="00B97978" w:rsidRDefault="00B97978" w:rsidP="00B97978">
      <w:pPr>
        <w:tabs>
          <w:tab w:val="left" w:pos="330"/>
        </w:tabs>
        <w:jc w:val="both"/>
      </w:pPr>
    </w:p>
    <w:p w:rsidR="00B97978" w:rsidRDefault="00B97978" w:rsidP="00B97978">
      <w:pPr>
        <w:tabs>
          <w:tab w:val="left" w:pos="330"/>
        </w:tabs>
        <w:jc w:val="both"/>
      </w:pPr>
      <w:r>
        <w:t xml:space="preserve">Ocena spełnienia warunków zostanie dokonana według formuły „spełnia – nie spełnia” w oparciu o informacje zawarte </w:t>
      </w:r>
      <w:r w:rsidR="00923F19">
        <w:br/>
      </w:r>
      <w:r>
        <w:t>w oświadczeniach i dokumentach.</w:t>
      </w:r>
    </w:p>
    <w:p w:rsidR="005C3E61" w:rsidRPr="00267F16" w:rsidRDefault="005C3E61" w:rsidP="00CF209B">
      <w:pPr>
        <w:pStyle w:val="Tekstpodstawowy"/>
        <w:pBdr>
          <w:top w:val="none" w:sz="0" w:space="0" w:color="auto"/>
          <w:left w:val="none" w:sz="0" w:space="0" w:color="auto"/>
          <w:bottom w:val="none" w:sz="0" w:space="0" w:color="auto"/>
          <w:right w:val="none" w:sz="0" w:space="0" w:color="auto"/>
        </w:pBdr>
        <w:jc w:val="both"/>
        <w:rPr>
          <w:color w:val="632423" w:themeColor="accent2" w:themeShade="80"/>
          <w:sz w:val="20"/>
        </w:rPr>
      </w:pPr>
      <w:r w:rsidRPr="00267F16">
        <w:rPr>
          <w:color w:val="632423" w:themeColor="accent2" w:themeShade="80"/>
          <w:sz w:val="20"/>
        </w:rPr>
        <w:t xml:space="preserve">Uwaga! Na podstawie art. 24aa ustawy </w:t>
      </w:r>
      <w:proofErr w:type="spellStart"/>
      <w:r w:rsidRPr="00267F16">
        <w:rPr>
          <w:color w:val="632423" w:themeColor="accent2" w:themeShade="80"/>
          <w:sz w:val="20"/>
        </w:rPr>
        <w:t>Pzp</w:t>
      </w:r>
      <w:proofErr w:type="spellEnd"/>
      <w:r w:rsidRPr="00267F16">
        <w:rPr>
          <w:color w:val="632423" w:themeColor="accent2" w:themeShade="80"/>
          <w:sz w:val="20"/>
        </w:rPr>
        <w:t xml:space="preserve"> Zamawiający najpierw dokona oceny ofert, a następnie zbada, </w:t>
      </w:r>
      <w:r w:rsidR="00CF209B" w:rsidRPr="00267F16">
        <w:rPr>
          <w:color w:val="632423" w:themeColor="accent2" w:themeShade="80"/>
          <w:sz w:val="20"/>
        </w:rPr>
        <w:br/>
      </w:r>
      <w:r w:rsidRPr="00267F16">
        <w:rPr>
          <w:color w:val="632423" w:themeColor="accent2" w:themeShade="80"/>
          <w:sz w:val="20"/>
        </w:rPr>
        <w:t>czy Wykonawca, którego oferta została oceniona jako najkorzystniejsza, nie podlega wykluczeniu oraz spełnia warunki udziału w postępowaniu</w:t>
      </w:r>
      <w:r w:rsidR="00CF209B" w:rsidRPr="00267F16">
        <w:rPr>
          <w:color w:val="632423" w:themeColor="accent2" w:themeShade="80"/>
          <w:sz w:val="20"/>
        </w:rPr>
        <w:t>. W przypadku, gdyby Wykonawca te</w:t>
      </w:r>
      <w:r w:rsidR="000F5749" w:rsidRPr="00267F16">
        <w:rPr>
          <w:color w:val="632423" w:themeColor="accent2" w:themeShade="80"/>
          <w:sz w:val="20"/>
        </w:rPr>
        <w:t xml:space="preserve">n uchylał się od zawarcia umowy, </w:t>
      </w:r>
      <w:r w:rsidR="00CF209B" w:rsidRPr="00267F16">
        <w:rPr>
          <w:color w:val="632423" w:themeColor="accent2" w:themeShade="80"/>
          <w:sz w:val="20"/>
        </w:rPr>
        <w:t>zamawiający zbada czy nie podlega wykluczeniu oraz czy spełnia warunki udziału w postępowaniu Wykonawca, który złożył ofertę najwyżej ocenioną spośród pozostałych ofert.</w:t>
      </w:r>
    </w:p>
    <w:p w:rsidR="005C3E61" w:rsidRDefault="005C3E61" w:rsidP="005C3E61">
      <w:pPr>
        <w:pStyle w:val="Tekstpodstawowy"/>
        <w:pBdr>
          <w:top w:val="none" w:sz="0" w:space="0" w:color="auto"/>
          <w:left w:val="none" w:sz="0" w:space="0" w:color="auto"/>
          <w:bottom w:val="none" w:sz="0" w:space="0" w:color="auto"/>
          <w:right w:val="none" w:sz="0" w:space="0" w:color="auto"/>
        </w:pBdr>
        <w:jc w:val="left"/>
        <w:rPr>
          <w:color w:val="385623"/>
          <w:sz w:val="20"/>
        </w:rPr>
      </w:pPr>
    </w:p>
    <w:p w:rsidR="00E255CD" w:rsidRDefault="00E255CD" w:rsidP="005C3E61">
      <w:pPr>
        <w:pStyle w:val="Tekstpodstawowy"/>
        <w:pBdr>
          <w:top w:val="none" w:sz="0" w:space="0" w:color="auto"/>
          <w:left w:val="none" w:sz="0" w:space="0" w:color="auto"/>
          <w:bottom w:val="none" w:sz="0" w:space="0" w:color="auto"/>
          <w:right w:val="none" w:sz="0" w:space="0" w:color="auto"/>
        </w:pBdr>
        <w:jc w:val="left"/>
        <w:rPr>
          <w:color w:val="385623"/>
          <w:sz w:val="20"/>
        </w:rPr>
      </w:pPr>
    </w:p>
    <w:p w:rsidR="00E255CD" w:rsidRPr="00787C5E" w:rsidRDefault="00E255CD" w:rsidP="005C3E61">
      <w:pPr>
        <w:pStyle w:val="Tekstpodstawowy"/>
        <w:pBdr>
          <w:top w:val="none" w:sz="0" w:space="0" w:color="auto"/>
          <w:left w:val="none" w:sz="0" w:space="0" w:color="auto"/>
          <w:bottom w:val="none" w:sz="0" w:space="0" w:color="auto"/>
          <w:right w:val="none" w:sz="0" w:space="0" w:color="auto"/>
        </w:pBdr>
        <w:jc w:val="left"/>
        <w:rPr>
          <w:color w:val="385623"/>
          <w:sz w:val="20"/>
        </w:rPr>
      </w:pPr>
    </w:p>
    <w:p w:rsidR="00B97978" w:rsidRDefault="00B97978" w:rsidP="00923F19">
      <w:pPr>
        <w:pStyle w:val="Tekstpodstawowy"/>
        <w:pBdr>
          <w:top w:val="none" w:sz="0" w:space="0" w:color="auto"/>
          <w:left w:val="none" w:sz="0" w:space="0" w:color="auto"/>
          <w:bottom w:val="none" w:sz="0" w:space="0" w:color="auto"/>
          <w:right w:val="none" w:sz="0" w:space="0" w:color="auto"/>
        </w:pBdr>
        <w:jc w:val="both"/>
        <w:rPr>
          <w:b w:val="0"/>
          <w:sz w:val="24"/>
          <w:szCs w:val="24"/>
        </w:rPr>
      </w:pPr>
      <w:r>
        <w:rPr>
          <w:b w:val="0"/>
          <w:sz w:val="24"/>
          <w:szCs w:val="24"/>
          <w:u w:val="single"/>
        </w:rPr>
        <w:t xml:space="preserve">2. </w:t>
      </w:r>
      <w:r>
        <w:rPr>
          <w:b w:val="0"/>
          <w:bCs/>
          <w:color w:val="000000"/>
          <w:sz w:val="24"/>
          <w:szCs w:val="24"/>
          <w:u w:val="single"/>
        </w:rPr>
        <w:t>Powoływanie się na zasoby  innych podmiotów.</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2)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w:t>
      </w:r>
    </w:p>
    <w:p w:rsidR="00B97978" w:rsidRPr="000F5749" w:rsidRDefault="00B97978" w:rsidP="00B97978">
      <w:pPr>
        <w:jc w:val="both"/>
      </w:pPr>
      <w:r w:rsidRPr="000F5749">
        <w:t xml:space="preserve">3) Zgodnie z art. 22a ust. 4 </w:t>
      </w:r>
      <w:proofErr w:type="spellStart"/>
      <w:r w:rsidRPr="000F5749">
        <w:t>Pzp</w:t>
      </w:r>
      <w:proofErr w:type="spellEnd"/>
      <w:r w:rsidRPr="000F5749">
        <w:t>, w odniesieniu do warunków dotyczących wykształcenia, kwalifikacji zawodowych lub doświadczenia, wykonawcy mogą polegać na zdolnościach innych podmiotów,</w:t>
      </w:r>
      <w:r w:rsidRPr="000F5749">
        <w:rPr>
          <w:b/>
        </w:rPr>
        <w:t xml:space="preserve"> </w:t>
      </w:r>
      <w:r w:rsidRPr="0068264D">
        <w:t>jeśli podmioty te zrealizują roboty budowlane</w:t>
      </w:r>
      <w:r w:rsidRPr="000F5749">
        <w:t xml:space="preserve"> lub </w:t>
      </w:r>
      <w:r w:rsidRPr="0068264D">
        <w:rPr>
          <w:b/>
        </w:rPr>
        <w:t>usługi</w:t>
      </w:r>
      <w:r w:rsidRPr="000F5749">
        <w:t xml:space="preserve">, do realizacji których te zdolności są wymagane. Oznacza to, że </w:t>
      </w:r>
      <w:r w:rsidRPr="000F5749">
        <w:rPr>
          <w:rFonts w:eastAsia="TimesNewRomanPSMT"/>
        </w:rPr>
        <w:t>w przypadku polegania na  doświadczeniu innego podmiotu, w celu wykazania spełnienia warunku udziału w postępowaniu przez Wykonawcę, z treści przedłożonego dokumentu (np. zobowiązania) musi wynikać, że podmiot ten będzie brał rzeczywisty udział w realizacji przedmiotowego zamówienia,</w:t>
      </w:r>
      <w:r w:rsidRPr="000F5749">
        <w:rPr>
          <w:rStyle w:val="Pogrubienie"/>
          <w:rFonts w:eastAsia="TimesNewRomanPSMT"/>
        </w:rPr>
        <w:t xml:space="preserve"> na zasadzie podwykonawstwa. </w:t>
      </w:r>
      <w:r w:rsidRPr="000F5749">
        <w:rPr>
          <w:rFonts w:eastAsia="TimesNewRomanPSMT"/>
        </w:rPr>
        <w:t xml:space="preserve">Tylko wówczas doświadczenie, które ten podmiot posiada, znajdzie przełożenie na realizację zamówienia. </w:t>
      </w:r>
    </w:p>
    <w:p w:rsidR="00B97978" w:rsidRPr="000F5749" w:rsidRDefault="00B97978" w:rsidP="00B97978">
      <w:pPr>
        <w:jc w:val="both"/>
      </w:pP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4)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5) Zgodnie z art. 22a ust. 6, jeżeli zdolności techniczne lub zawodowe lub sytuacja ekonomiczna lub finansowa, podmiotu, </w:t>
      </w:r>
      <w:r w:rsidR="009D1742">
        <w:rPr>
          <w:b w:val="0"/>
          <w:sz w:val="20"/>
        </w:rPr>
        <w:br/>
      </w:r>
      <w:r w:rsidRPr="000F5749">
        <w:rPr>
          <w:b w:val="0"/>
          <w:sz w:val="20"/>
        </w:rPr>
        <w:t xml:space="preserve">o którym mowa w ust. 1, nie potwierdzają spełnienia przez wykonawcę warunków udziału w postępowaniu lub zachodzą wobec tych podmiotów podstawy wykluczenia, zamawiający żąda, aby wykonawca w terminie określonym przez zamawiającego: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a) zastąpił ten podmiot innym podmiotem lub podmiotami lub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b) zobowiązał się do osobistego wykonania odpowiedniej części zamówienia, jeżeli wykaże zdolności techniczne lub zawodowe lub sytuację finansową lub ekonomiczną, o których mowa w ust. 1.</w:t>
      </w:r>
    </w:p>
    <w:p w:rsidR="00B97978" w:rsidRPr="00923F19" w:rsidRDefault="00B97978" w:rsidP="00923F19">
      <w:pPr>
        <w:pStyle w:val="Tekstpodstawowy"/>
        <w:pBdr>
          <w:top w:val="none" w:sz="0" w:space="0" w:color="auto"/>
          <w:left w:val="none" w:sz="0" w:space="0" w:color="auto"/>
          <w:bottom w:val="none" w:sz="0" w:space="0" w:color="auto"/>
          <w:right w:val="none" w:sz="0" w:space="0" w:color="auto"/>
        </w:pBdr>
        <w:rPr>
          <w:b w:val="0"/>
        </w:rPr>
      </w:pPr>
    </w:p>
    <w:p w:rsidR="00B97978" w:rsidRPr="00923F19" w:rsidRDefault="00B97978" w:rsidP="00923F19">
      <w:pPr>
        <w:pStyle w:val="Tekstpodstawowy"/>
        <w:pBdr>
          <w:top w:val="none" w:sz="0" w:space="0" w:color="auto"/>
          <w:left w:val="none" w:sz="0" w:space="0" w:color="auto"/>
          <w:bottom w:val="none" w:sz="0" w:space="0" w:color="auto"/>
          <w:right w:val="none" w:sz="0" w:space="0" w:color="auto"/>
        </w:pBdr>
        <w:jc w:val="left"/>
        <w:rPr>
          <w:b w:val="0"/>
          <w:sz w:val="24"/>
          <w:szCs w:val="24"/>
        </w:rPr>
      </w:pPr>
      <w:r w:rsidRPr="00787C5E">
        <w:rPr>
          <w:rStyle w:val="UyteHipercze"/>
          <w:b w:val="0"/>
          <w:color w:val="000000"/>
          <w:sz w:val="24"/>
          <w:szCs w:val="24"/>
        </w:rPr>
        <w:t xml:space="preserve">3 </w:t>
      </w:r>
      <w:r w:rsidRPr="00787C5E">
        <w:rPr>
          <w:rStyle w:val="UyteHipercze"/>
          <w:b w:val="0"/>
          <w:color w:val="000000"/>
        </w:rPr>
        <w:t>.</w:t>
      </w:r>
      <w:r w:rsidRPr="00923F19">
        <w:rPr>
          <w:rStyle w:val="UyteHipercze"/>
          <w:b w:val="0"/>
        </w:rPr>
        <w:t xml:space="preserve"> </w:t>
      </w:r>
      <w:r w:rsidRPr="00923F19">
        <w:rPr>
          <w:b w:val="0"/>
          <w:sz w:val="24"/>
          <w:szCs w:val="24"/>
          <w:u w:val="single"/>
        </w:rPr>
        <w:t>Podstawy  wykluczenia:</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sz w:val="20"/>
        </w:rPr>
      </w:pPr>
      <w:r w:rsidRPr="000F5749">
        <w:rPr>
          <w:b w:val="0"/>
          <w:sz w:val="20"/>
        </w:rPr>
        <w:t xml:space="preserve">1)  Podstawy wykluczenia określone w art. 24 ust. 1 ustawy </w:t>
      </w:r>
      <w:proofErr w:type="spellStart"/>
      <w:r w:rsidRPr="000F5749">
        <w:rPr>
          <w:b w:val="0"/>
          <w:sz w:val="20"/>
        </w:rPr>
        <w:t>Pzp</w:t>
      </w:r>
      <w:proofErr w:type="spellEnd"/>
      <w:r w:rsidRPr="000F5749">
        <w:rPr>
          <w:b w:val="0"/>
          <w:sz w:val="20"/>
        </w:rPr>
        <w:t>,</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 xml:space="preserve">2) </w:t>
      </w:r>
      <w:r w:rsidR="00A95EFB">
        <w:rPr>
          <w:b w:val="0"/>
          <w:color w:val="000000"/>
          <w:sz w:val="20"/>
        </w:rPr>
        <w:t xml:space="preserve"> </w:t>
      </w:r>
      <w:r w:rsidRPr="000F5749">
        <w:rPr>
          <w:b w:val="0"/>
          <w:color w:val="000000"/>
          <w:sz w:val="20"/>
        </w:rPr>
        <w:t xml:space="preserve">Zamawiający </w:t>
      </w:r>
      <w:r w:rsidR="00A95EFB">
        <w:rPr>
          <w:b w:val="0"/>
          <w:color w:val="000000"/>
          <w:sz w:val="20"/>
        </w:rPr>
        <w:t xml:space="preserve">nie </w:t>
      </w:r>
      <w:r w:rsidRPr="000F5749">
        <w:rPr>
          <w:b w:val="0"/>
          <w:color w:val="000000"/>
          <w:sz w:val="20"/>
        </w:rPr>
        <w:t xml:space="preserve">przewiduje </w:t>
      </w:r>
      <w:r w:rsidR="00A95EFB">
        <w:rPr>
          <w:b w:val="0"/>
          <w:color w:val="000000"/>
          <w:sz w:val="20"/>
        </w:rPr>
        <w:t>fakultatywnych podstaw wykluczenia.</w:t>
      </w:r>
    </w:p>
    <w:p w:rsidR="00B97978" w:rsidRDefault="00B97978" w:rsidP="00B97978">
      <w:pPr>
        <w:pStyle w:val="Nagwek4"/>
        <w:tabs>
          <w:tab w:val="num" w:pos="0"/>
        </w:tabs>
      </w:pPr>
      <w:r>
        <w:rPr>
          <w:i w:val="0"/>
        </w:rPr>
        <w:t xml:space="preserve">4.  </w:t>
      </w:r>
      <w:r>
        <w:rPr>
          <w:i w:val="0"/>
          <w:u w:val="single"/>
        </w:rPr>
        <w:t>Podmioty ubiegające się wspólnie o zamówienie</w:t>
      </w:r>
      <w:r>
        <w:rPr>
          <w:i w:val="0"/>
        </w:rPr>
        <w:t xml:space="preserve"> </w:t>
      </w:r>
    </w:p>
    <w:p w:rsidR="00B97978" w:rsidRDefault="00B97978" w:rsidP="00B97978">
      <w:pPr>
        <w:jc w:val="both"/>
        <w:rPr>
          <w:b/>
        </w:rPr>
      </w:pPr>
      <w:r>
        <w:t xml:space="preserve">Wykonawcy mogą wspólnie ubiegać się o udzielenie zamówienia. W takim przypadku ustanawiają pełnomocnika </w:t>
      </w:r>
      <w:r w:rsidR="007908B4">
        <w:br/>
      </w:r>
      <w:r>
        <w:t xml:space="preserve">do reprezentowania ich w postępowaniu o udzielenie zamówienia albo reprezentowania w postępowaniu i zawarcia umowy </w:t>
      </w:r>
      <w:r w:rsidR="007908B4">
        <w:br/>
      </w:r>
      <w:r>
        <w:t xml:space="preserve">w sprawie zamówienia publicznego. </w:t>
      </w:r>
    </w:p>
    <w:p w:rsidR="00B97978" w:rsidRDefault="00B97978" w:rsidP="00B97978">
      <w:pPr>
        <w:pStyle w:val="WW-BodyText21234"/>
        <w:rPr>
          <w:b/>
          <w:sz w:val="24"/>
          <w:szCs w:val="24"/>
        </w:rPr>
      </w:pPr>
    </w:p>
    <w:p w:rsidR="00B97978" w:rsidRDefault="00B97978" w:rsidP="00B97978">
      <w:pPr>
        <w:tabs>
          <w:tab w:val="left" w:pos="567"/>
        </w:tabs>
        <w:ind w:left="567" w:hanging="567"/>
        <w:jc w:val="both"/>
        <w:rPr>
          <w:sz w:val="24"/>
          <w:szCs w:val="24"/>
        </w:rPr>
      </w:pPr>
      <w:r>
        <w:rPr>
          <w:b/>
        </w:rPr>
        <w:t>VII. WYKAZ OŚWIADCZEŃ LUB DOKUMENTÓW, POTWIERDZAJĄCYCH SPEŁNIANIE WARUNKÓW UDZIAŁU W POSTĘPOWANIU ORAZ BRAK PODSTAW WYKLUCZENIA.</w:t>
      </w:r>
    </w:p>
    <w:p w:rsidR="00B97978" w:rsidRDefault="00B97978" w:rsidP="00B97978">
      <w:pPr>
        <w:tabs>
          <w:tab w:val="left" w:pos="567"/>
        </w:tabs>
        <w:ind w:left="567" w:hanging="567"/>
        <w:jc w:val="both"/>
      </w:pPr>
    </w:p>
    <w:p w:rsidR="00B97978" w:rsidRDefault="00B97978" w:rsidP="00B97978">
      <w:pPr>
        <w:jc w:val="both"/>
        <w:rPr>
          <w:b/>
        </w:rPr>
      </w:pPr>
      <w:r>
        <w:rPr>
          <w:b/>
          <w:u w:val="single"/>
        </w:rPr>
        <w:t>1. Wykaz oświadczeń w celu wstępnego potwierdzenia, że wykonawca nie podlega wykluczeniu oraz spełnia warunki udziału w postępowaniu:</w:t>
      </w:r>
    </w:p>
    <w:p w:rsidR="00B97978" w:rsidRDefault="00B97978" w:rsidP="00B97978"/>
    <w:p w:rsidR="00B97978" w:rsidRDefault="00B97978" w:rsidP="00B97978">
      <w:pPr>
        <w:ind w:left="45"/>
      </w:pPr>
      <w:r>
        <w:t>1)  oświadczenie o niepodleganiu wykluczeniu oraz s</w:t>
      </w:r>
      <w:r w:rsidR="008273C0">
        <w:t xml:space="preserve">pełnianiu warunków udziału w  </w:t>
      </w:r>
      <w:r>
        <w:t xml:space="preserve">postępowaniu – zgodne z Załącznikami Nr 2 oraz </w:t>
      </w:r>
      <w:r w:rsidR="008958D9">
        <w:t xml:space="preserve"> </w:t>
      </w:r>
      <w:r>
        <w:t>Nr 3 do SIWZ.</w:t>
      </w:r>
    </w:p>
    <w:p w:rsidR="00B97978" w:rsidRDefault="00B97978" w:rsidP="00B97978">
      <w:pPr>
        <w:jc w:val="both"/>
      </w:pPr>
    </w:p>
    <w:p w:rsidR="00B97978" w:rsidRPr="00A95EFB" w:rsidRDefault="00B97978" w:rsidP="00B97978">
      <w:pPr>
        <w:jc w:val="both"/>
      </w:pPr>
      <w:r w:rsidRPr="00A95EFB">
        <w:t xml:space="preserve">2.  Dokumenty, które wykonawca składa w postępowaniu </w:t>
      </w:r>
      <w:r w:rsidRPr="00A95EFB">
        <w:rPr>
          <w:sz w:val="24"/>
          <w:szCs w:val="24"/>
        </w:rPr>
        <w:t>na wezwanie zamawiającego</w:t>
      </w:r>
      <w:r w:rsidRPr="00A95EFB">
        <w:t xml:space="preserve"> na potwierdzenie okoliczności, </w:t>
      </w:r>
      <w:r w:rsidR="008958D9" w:rsidRPr="00A95EFB">
        <w:br/>
      </w:r>
      <w:r w:rsidRPr="00A95EFB">
        <w:t xml:space="preserve">o których mowa w art. 25 ust. 1 pkt 3 ustawy </w:t>
      </w:r>
      <w:proofErr w:type="spellStart"/>
      <w:r w:rsidRPr="00A95EFB">
        <w:t>Pzp</w:t>
      </w:r>
      <w:proofErr w:type="spellEnd"/>
      <w:r w:rsidRPr="00A95EFB">
        <w:t>:</w:t>
      </w:r>
      <w:r w:rsidR="00A95EFB" w:rsidRPr="00A95EFB">
        <w:t xml:space="preserve"> nie są wymagane.</w:t>
      </w:r>
    </w:p>
    <w:p w:rsidR="00B97978" w:rsidRPr="00A95EFB" w:rsidRDefault="00B97978" w:rsidP="00B97978">
      <w:pPr>
        <w:jc w:val="both"/>
      </w:pPr>
    </w:p>
    <w:p w:rsidR="00B97978" w:rsidRPr="00A95EFB" w:rsidRDefault="00B97978" w:rsidP="00B97978">
      <w:pPr>
        <w:jc w:val="both"/>
      </w:pPr>
      <w:r w:rsidRPr="00A95EFB">
        <w:t xml:space="preserve">3. Dokument, który wykonawca składa w postępowaniu </w:t>
      </w:r>
      <w:r w:rsidRPr="00A95EFB">
        <w:rPr>
          <w:sz w:val="24"/>
          <w:szCs w:val="24"/>
        </w:rPr>
        <w:t>na wezwanie zamawiającego</w:t>
      </w:r>
      <w:r w:rsidRPr="00A95EFB">
        <w:t xml:space="preserve"> w celu potwierdzenia braku podstaw wykluczenia na podstawie art. 24 ust. 5 pkt 1 ustawy </w:t>
      </w:r>
      <w:proofErr w:type="spellStart"/>
      <w:r w:rsidRPr="00A95EFB">
        <w:t>Pzp</w:t>
      </w:r>
      <w:proofErr w:type="spellEnd"/>
      <w:r w:rsidRPr="00A95EFB">
        <w:t>:</w:t>
      </w:r>
      <w:r w:rsidR="00A95EFB" w:rsidRPr="00A95EFB">
        <w:t xml:space="preserve"> nie są wymagane.</w:t>
      </w:r>
    </w:p>
    <w:p w:rsidR="00B97978" w:rsidRPr="00A95EFB" w:rsidRDefault="00B97978" w:rsidP="00B97978">
      <w:pPr>
        <w:ind w:left="360"/>
        <w:jc w:val="both"/>
      </w:pPr>
    </w:p>
    <w:p w:rsidR="00B97978" w:rsidRDefault="00B97978" w:rsidP="00B97978">
      <w:pPr>
        <w:jc w:val="both"/>
      </w:pPr>
      <w:r>
        <w:t xml:space="preserve">4. Dokument, który wykonawca składa w postępowaniu w celu potwierdzenia braku podstaw wykluczenia na podstawie art. 24 ust. 1 pkt 23 ustawy </w:t>
      </w:r>
      <w:proofErr w:type="spellStart"/>
      <w:r>
        <w:t>Pzp</w:t>
      </w:r>
      <w:proofErr w:type="spellEnd"/>
      <w:r>
        <w:t>:</w:t>
      </w:r>
    </w:p>
    <w:p w:rsidR="00B97978" w:rsidRDefault="00B97978" w:rsidP="00B97978">
      <w:pPr>
        <w:ind w:left="360"/>
        <w:jc w:val="both"/>
      </w:pPr>
    </w:p>
    <w:p w:rsidR="00B97978" w:rsidRDefault="00B97978" w:rsidP="00B97978">
      <w:pPr>
        <w:jc w:val="both"/>
        <w:rPr>
          <w:b/>
          <w:u w:val="single"/>
        </w:rPr>
      </w:pPr>
      <w:r>
        <w:t xml:space="preserve">1)  oświadczenie wykonawcy o przynależności albo braku przynależności do tej samej grupy kapitałowej </w:t>
      </w:r>
      <w:r>
        <w:rPr>
          <w:u w:val="single"/>
        </w:rPr>
        <w:t>(wg Załącznik Nr 4 do SIWZ)</w:t>
      </w:r>
      <w:r>
        <w:t>; w przypadku przynależności do tej samej grupy kapitałowej wykonawca może złożyć wraz z oświadczeniem dokumenty bądź informacje potwierdzające, że powiązania z innym wykonawcą nie prowadzą do zakłócenia konkurencji w postępowaniu.</w:t>
      </w:r>
    </w:p>
    <w:p w:rsidR="00B97978" w:rsidRDefault="00B97978" w:rsidP="00B97978">
      <w:pPr>
        <w:jc w:val="both"/>
      </w:pPr>
      <w:r>
        <w:rPr>
          <w:b/>
          <w:u w:val="single"/>
        </w:rPr>
        <w:lastRenderedPageBreak/>
        <w:t xml:space="preserve">Zgodnie z art. 24 ust. 11 w </w:t>
      </w:r>
      <w:r w:rsidRPr="0068264D">
        <w:rPr>
          <w:b/>
          <w:color w:val="FF0000"/>
          <w:u w:val="single"/>
        </w:rPr>
        <w:t xml:space="preserve">terminie 3 dni </w:t>
      </w:r>
      <w:r>
        <w:rPr>
          <w:b/>
          <w:u w:val="single"/>
        </w:rPr>
        <w:t xml:space="preserve">od dnia przekazania informacji, o której mowa w art. 86 ust. 5, wykonawca przekazuje zamawiającemu oświadczenie o przynależności lub braku przynależności do tej samej grupy kapitałowej </w:t>
      </w:r>
      <w:r w:rsidR="00AC6615">
        <w:rPr>
          <w:b/>
          <w:u w:val="single"/>
        </w:rPr>
        <w:br/>
      </w:r>
      <w:r>
        <w:rPr>
          <w:b/>
          <w:u w:val="single"/>
        </w:rPr>
        <w:t>o której mowa w ust 1 pkt 23. Wraz ze złożeniem oświadczenia, wykonawca może przedstawić dowody, że powiązania z innym wykonawcą nie prowadzą do zakłócenia konkurencji w postępowaniu o udzielenie zamówienia.</w:t>
      </w:r>
    </w:p>
    <w:p w:rsidR="00B97978" w:rsidRDefault="00B97978" w:rsidP="00B97978">
      <w:pPr>
        <w:jc w:val="both"/>
      </w:pPr>
    </w:p>
    <w:p w:rsidR="00B97978" w:rsidRDefault="00B97978" w:rsidP="001762FC">
      <w:pPr>
        <w:tabs>
          <w:tab w:val="left" w:pos="5387"/>
        </w:tabs>
        <w:jc w:val="both"/>
      </w:pPr>
      <w:r>
        <w:t xml:space="preserve">5. Wykaz dokumentów i oświadczeń, które wykonawca składa w postępowaniu </w:t>
      </w:r>
      <w:r w:rsidRPr="0068264D">
        <w:rPr>
          <w:b/>
          <w:sz w:val="24"/>
          <w:szCs w:val="24"/>
          <w:u w:val="single"/>
        </w:rPr>
        <w:t>na wezwanie zamawiającego</w:t>
      </w:r>
      <w:r>
        <w:t xml:space="preserve"> na potwierdzenie okoliczności, o których mowa w art. 25 ust. 1 pkt 1 ustawy </w:t>
      </w:r>
      <w:proofErr w:type="spellStart"/>
      <w:r>
        <w:t>Pzp</w:t>
      </w:r>
      <w:proofErr w:type="spellEnd"/>
      <w:r>
        <w:t>:</w:t>
      </w:r>
    </w:p>
    <w:p w:rsidR="00F62529" w:rsidRDefault="00C35807" w:rsidP="00F62529">
      <w:pPr>
        <w:pStyle w:val="Akapitzlist"/>
        <w:numPr>
          <w:ilvl w:val="0"/>
          <w:numId w:val="40"/>
        </w:numPr>
        <w:tabs>
          <w:tab w:val="clear" w:pos="928"/>
          <w:tab w:val="num" w:pos="284"/>
        </w:tabs>
        <w:ind w:left="426" w:hanging="426"/>
        <w:jc w:val="both"/>
        <w:rPr>
          <w:sz w:val="20"/>
          <w:szCs w:val="20"/>
        </w:rPr>
      </w:pPr>
      <w:r w:rsidRPr="00A95EFB">
        <w:rPr>
          <w:sz w:val="20"/>
          <w:szCs w:val="20"/>
        </w:rPr>
        <w:t xml:space="preserve"> </w:t>
      </w:r>
      <w:r w:rsidR="00F62529" w:rsidRPr="00A95EFB">
        <w:rPr>
          <w:sz w:val="20"/>
          <w:szCs w:val="20"/>
        </w:rPr>
        <w:t xml:space="preserve">- przedstawi </w:t>
      </w:r>
      <w:r w:rsidR="00F62529">
        <w:rPr>
          <w:sz w:val="20"/>
          <w:szCs w:val="20"/>
        </w:rPr>
        <w:t xml:space="preserve">usługę polegającą na </w:t>
      </w:r>
      <w:r w:rsidR="00F62529" w:rsidRPr="00EB30BE">
        <w:rPr>
          <w:b/>
          <w:sz w:val="20"/>
          <w:szCs w:val="20"/>
        </w:rPr>
        <w:t>opracowaniu co najmniej 1 dokumentacji projektowej wraz z uzyskaniem prawomocnego pozwolenia na budowę/Decyzji ZRID</w:t>
      </w:r>
      <w:r w:rsidR="00F62529">
        <w:t xml:space="preserve"> </w:t>
      </w:r>
      <w:r w:rsidR="00F62529">
        <w:rPr>
          <w:sz w:val="20"/>
          <w:szCs w:val="20"/>
        </w:rPr>
        <w:t>wykonaną</w:t>
      </w:r>
      <w:r w:rsidR="00F62529" w:rsidRPr="00A95EFB">
        <w:rPr>
          <w:sz w:val="20"/>
          <w:szCs w:val="20"/>
        </w:rPr>
        <w:t>, a w przypadku świadczeń okresowych lub ciągłych również wykonywanych, w okresie ostatnich 3 lat przed upływem terminu składania ofert albo wniosków o dopuszczenie do udziału w postępowaniu, a jeżeli okres prowadzenia działalności jest krótszy – w tym okresie, wraz z podaniem ich wartości (</w:t>
      </w:r>
      <w:r w:rsidR="00F62529">
        <w:rPr>
          <w:sz w:val="20"/>
          <w:szCs w:val="20"/>
        </w:rPr>
        <w:t>dla zadania 1</w:t>
      </w:r>
      <w:r w:rsidR="00F62529" w:rsidRPr="00A95EFB">
        <w:rPr>
          <w:sz w:val="20"/>
          <w:szCs w:val="20"/>
        </w:rPr>
        <w:t>: co</w:t>
      </w:r>
      <w:r w:rsidR="00F62529">
        <w:rPr>
          <w:sz w:val="20"/>
          <w:szCs w:val="20"/>
        </w:rPr>
        <w:t xml:space="preserve"> najmniej 120000 zł, dla zadań 2 </w:t>
      </w:r>
      <w:r w:rsidR="00F62529" w:rsidRPr="00A95EFB">
        <w:rPr>
          <w:sz w:val="20"/>
          <w:szCs w:val="20"/>
        </w:rPr>
        <w:t xml:space="preserve">co najmniej </w:t>
      </w:r>
      <w:r w:rsidR="00F62529">
        <w:rPr>
          <w:sz w:val="20"/>
          <w:szCs w:val="20"/>
        </w:rPr>
        <w:t>120000</w:t>
      </w:r>
      <w:r w:rsidR="00F62529" w:rsidRPr="00A95EFB">
        <w:rPr>
          <w:sz w:val="20"/>
          <w:szCs w:val="20"/>
        </w:rPr>
        <w:t xml:space="preserve"> zł), przedmiotu (zgodnego </w:t>
      </w:r>
      <w:r w:rsidR="00F62529">
        <w:rPr>
          <w:sz w:val="20"/>
          <w:szCs w:val="20"/>
        </w:rPr>
        <w:br/>
      </w:r>
      <w:r w:rsidR="00F62529" w:rsidRPr="00A95EFB">
        <w:rPr>
          <w:sz w:val="20"/>
          <w:szCs w:val="20"/>
        </w:rPr>
        <w:t xml:space="preserve">z poszczególnymi częściami zamówienia), dat wykonania i podmiotów, na rzecz których </w:t>
      </w:r>
      <w:r w:rsidR="00F62529">
        <w:rPr>
          <w:sz w:val="20"/>
          <w:szCs w:val="20"/>
        </w:rPr>
        <w:t>usługi</w:t>
      </w:r>
      <w:r w:rsidR="00F62529" w:rsidRPr="00A95EFB">
        <w:rPr>
          <w:sz w:val="20"/>
          <w:szCs w:val="20"/>
        </w:rPr>
        <w:t xml:space="preserve"> zostały wykonane, oraz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w:t>
      </w:r>
      <w:r w:rsidR="00F62529" w:rsidRPr="00A95EFB">
        <w:rPr>
          <w:b/>
          <w:sz w:val="20"/>
          <w:szCs w:val="20"/>
        </w:rPr>
        <w:t>referencje bądź inne dokumenty</w:t>
      </w:r>
      <w:r w:rsidR="00F62529" w:rsidRPr="00A95EFB">
        <w:rPr>
          <w:sz w:val="20"/>
          <w:szCs w:val="20"/>
        </w:rPr>
        <w:t xml:space="preserve"> potwierdzające ich należyte wykonywanie powinny być wydane nie wcześniej niż 3 miesiące przed upływem terminu składania ofert</w:t>
      </w:r>
      <w:r w:rsidR="00F62529">
        <w:rPr>
          <w:sz w:val="20"/>
          <w:szCs w:val="20"/>
        </w:rPr>
        <w:t>.</w:t>
      </w:r>
      <w:r w:rsidR="00F62529" w:rsidRPr="00A95EFB">
        <w:rPr>
          <w:sz w:val="20"/>
          <w:szCs w:val="20"/>
        </w:rPr>
        <w:t xml:space="preserve"> </w:t>
      </w:r>
    </w:p>
    <w:p w:rsidR="00733063" w:rsidRPr="00733063" w:rsidRDefault="00733063" w:rsidP="00733063">
      <w:pPr>
        <w:tabs>
          <w:tab w:val="num" w:pos="284"/>
        </w:tabs>
        <w:jc w:val="both"/>
      </w:pPr>
    </w:p>
    <w:p w:rsidR="00C35807" w:rsidRPr="00247E7E" w:rsidRDefault="00733063" w:rsidP="00247E7E">
      <w:pPr>
        <w:numPr>
          <w:ilvl w:val="0"/>
          <w:numId w:val="41"/>
        </w:numPr>
        <w:tabs>
          <w:tab w:val="left" w:pos="426"/>
        </w:tabs>
        <w:ind w:left="426" w:hanging="426"/>
        <w:jc w:val="both"/>
      </w:pPr>
      <w:r>
        <w:t xml:space="preserve">wykaz osób, skierowanych przez wykonawcę do realizacji zamówienia w tym, </w:t>
      </w:r>
      <w:r w:rsidRPr="007B2923">
        <w:t xml:space="preserve">że do realizacji zamówienia będzie dysponował </w:t>
      </w:r>
      <w:r w:rsidRPr="00733063">
        <w:rPr>
          <w:b/>
        </w:rPr>
        <w:t>co najmniej jedną osobą</w:t>
      </w:r>
      <w:r w:rsidRPr="007B2923">
        <w:t xml:space="preserve"> wyz</w:t>
      </w:r>
      <w:r>
        <w:t xml:space="preserve">naczoną do sprawowania funkcji </w:t>
      </w:r>
      <w:r w:rsidRPr="005564DA">
        <w:rPr>
          <w:b/>
        </w:rPr>
        <w:t>Głównego Projektanta/Koordynatora Projektu</w:t>
      </w:r>
      <w:r w:rsidRPr="007B2923">
        <w:t xml:space="preserve">, posiadającą wyższe </w:t>
      </w:r>
      <w:r>
        <w:t xml:space="preserve">wykształcenie i </w:t>
      </w:r>
      <w:r w:rsidRPr="007B2923">
        <w:t>uprawnienia do projektowani</w:t>
      </w:r>
      <w:r>
        <w:t xml:space="preserve">a bez ograniczeń w specjalności </w:t>
      </w:r>
      <w:r w:rsidRPr="007B2923">
        <w:t>inżynieryjnej – drogowej, która opracowała co najmniej jedną dokumentację projektową (obejmującą proj</w:t>
      </w:r>
      <w:r>
        <w:t>ekt budowlany i wykonawczy</w:t>
      </w:r>
      <w:r w:rsidR="005564DA">
        <w:t>)</w:t>
      </w:r>
      <w:r>
        <w:t xml:space="preserve"> wraz z informacjami na temat ich kwalifikacji uprawnień i doświadczenia niezbędnych do wykonania zamówienia publicznego, a także zakresu wykonywanych przez nie czynności oraz informacją o podstawie do dysponowania tym i osobami o treści ZAŁĄCZNIKA NR </w:t>
      </w:r>
      <w:r w:rsidR="00BB5765">
        <w:t>7</w:t>
      </w:r>
      <w:r>
        <w:t xml:space="preserve"> do SIWZ.</w:t>
      </w:r>
    </w:p>
    <w:p w:rsidR="00C35807" w:rsidRDefault="00C35807" w:rsidP="00C35807">
      <w:pPr>
        <w:pStyle w:val="Akapitzlist"/>
        <w:ind w:left="426"/>
        <w:jc w:val="both"/>
        <w:rPr>
          <w:sz w:val="20"/>
          <w:szCs w:val="20"/>
        </w:rPr>
      </w:pPr>
    </w:p>
    <w:p w:rsidR="00B97978" w:rsidRDefault="00B97978" w:rsidP="007908B4">
      <w:pPr>
        <w:jc w:val="both"/>
      </w:pPr>
      <w:r>
        <w:t xml:space="preserve">6. Wykaz dokumentów i oświadczeń, które wykonawca składa w postępowaniu </w:t>
      </w:r>
      <w:r w:rsidRPr="000718F8">
        <w:rPr>
          <w:b/>
          <w:sz w:val="24"/>
          <w:szCs w:val="24"/>
          <w:u w:val="single"/>
        </w:rPr>
        <w:t>na wezwanie zamawiającego</w:t>
      </w:r>
      <w:r>
        <w:t xml:space="preserve"> </w:t>
      </w:r>
      <w:r w:rsidR="007908B4">
        <w:br/>
      </w:r>
      <w:r>
        <w:t xml:space="preserve">na potwierdzenie okoliczności, o których mowa w art. 25 ust. 1 pkt 2 ustawy </w:t>
      </w:r>
      <w:proofErr w:type="spellStart"/>
      <w:r>
        <w:t>Pzp</w:t>
      </w:r>
      <w:proofErr w:type="spellEnd"/>
      <w:r>
        <w:t>:  brak.</w:t>
      </w:r>
    </w:p>
    <w:p w:rsidR="00B97978" w:rsidRDefault="00B97978" w:rsidP="00B97978">
      <w:pPr>
        <w:jc w:val="both"/>
      </w:pPr>
    </w:p>
    <w:p w:rsidR="00B97978" w:rsidRDefault="00B97978" w:rsidP="00AD666B">
      <w:pPr>
        <w:pStyle w:val="Tekstpodstawowy"/>
        <w:pBdr>
          <w:top w:val="none" w:sz="0" w:space="0" w:color="auto"/>
          <w:left w:val="none" w:sz="0" w:space="0" w:color="auto"/>
          <w:bottom w:val="none" w:sz="0" w:space="0" w:color="auto"/>
          <w:right w:val="none" w:sz="0" w:space="0" w:color="auto"/>
        </w:pBdr>
        <w:jc w:val="left"/>
        <w:rPr>
          <w:sz w:val="24"/>
          <w:szCs w:val="24"/>
          <w:u w:val="single"/>
        </w:rPr>
      </w:pPr>
      <w:r>
        <w:rPr>
          <w:b w:val="0"/>
          <w:sz w:val="24"/>
          <w:szCs w:val="24"/>
          <w:u w:val="single"/>
        </w:rPr>
        <w:t>7.</w:t>
      </w:r>
      <w:r>
        <w:rPr>
          <w:b w:val="0"/>
          <w:u w:val="single"/>
        </w:rPr>
        <w:t xml:space="preserve">  </w:t>
      </w:r>
      <w:r>
        <w:rPr>
          <w:b w:val="0"/>
          <w:sz w:val="24"/>
          <w:szCs w:val="24"/>
          <w:u w:val="single"/>
        </w:rPr>
        <w:t>Do oferty załączyć należy ponadto:</w:t>
      </w:r>
    </w:p>
    <w:p w:rsidR="00B97978" w:rsidRPr="00AD666B" w:rsidRDefault="00B97978" w:rsidP="00555209">
      <w:pPr>
        <w:pStyle w:val="Tekstpodstawowy"/>
        <w:numPr>
          <w:ilvl w:val="0"/>
          <w:numId w:val="7"/>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 xml:space="preserve">wypełniony i podpisany </w:t>
      </w:r>
      <w:r w:rsidR="00247E7E">
        <w:rPr>
          <w:sz w:val="22"/>
          <w:szCs w:val="22"/>
        </w:rPr>
        <w:t xml:space="preserve">Formularz </w:t>
      </w:r>
      <w:r w:rsidR="00AD666B" w:rsidRPr="00AD666B">
        <w:rPr>
          <w:sz w:val="22"/>
          <w:szCs w:val="22"/>
        </w:rPr>
        <w:t>ofertowy</w:t>
      </w:r>
      <w:r w:rsidRPr="00AD666B">
        <w:rPr>
          <w:sz w:val="22"/>
          <w:szCs w:val="22"/>
        </w:rPr>
        <w:t xml:space="preserve"> –  Załącznik Nr 1 do SIWZ,  </w:t>
      </w:r>
    </w:p>
    <w:p w:rsidR="00B97978" w:rsidRPr="00AD666B" w:rsidRDefault="00B97978" w:rsidP="00555209">
      <w:pPr>
        <w:pStyle w:val="Tekstpodstawowy"/>
        <w:numPr>
          <w:ilvl w:val="0"/>
          <w:numId w:val="7"/>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dowód wniesienia wadium,</w:t>
      </w:r>
    </w:p>
    <w:p w:rsidR="00B97978" w:rsidRPr="00AD666B" w:rsidRDefault="00B97978" w:rsidP="00555209">
      <w:pPr>
        <w:pStyle w:val="Tekstpodstawowy"/>
        <w:numPr>
          <w:ilvl w:val="0"/>
          <w:numId w:val="7"/>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 xml:space="preserve">pełnomocnictwo do podpisania oferty – w przypadku gdy upoważnienie nie wynika </w:t>
      </w:r>
      <w:r w:rsidR="00AD666B" w:rsidRPr="00AD666B">
        <w:rPr>
          <w:sz w:val="22"/>
          <w:szCs w:val="22"/>
        </w:rPr>
        <w:br/>
      </w:r>
      <w:r w:rsidRPr="00AD666B">
        <w:rPr>
          <w:sz w:val="22"/>
          <w:szCs w:val="22"/>
        </w:rPr>
        <w:t>z dokumentów rejestrowych,</w:t>
      </w:r>
    </w:p>
    <w:p w:rsidR="00B97978" w:rsidRPr="00AD666B" w:rsidRDefault="00B97978" w:rsidP="00555209">
      <w:pPr>
        <w:pStyle w:val="Tekstpodstawowy"/>
        <w:numPr>
          <w:ilvl w:val="0"/>
          <w:numId w:val="7"/>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pełnomocnictwo  do reprezentowania w postępowaniu o udzielenie zamówienia albo reprezentowania w postępowaniu i zawarcia umowy w sprawie zamówienia publicznego</w:t>
      </w:r>
      <w:r w:rsidR="00AD666B" w:rsidRPr="00AD666B">
        <w:rPr>
          <w:sz w:val="22"/>
          <w:szCs w:val="22"/>
        </w:rPr>
        <w:br/>
      </w:r>
      <w:r w:rsidRPr="00AD666B">
        <w:rPr>
          <w:sz w:val="22"/>
          <w:szCs w:val="22"/>
        </w:rPr>
        <w:t>– w przypadku gdy wykonawcy ubiegają się wspólnie o zamówienie,</w:t>
      </w:r>
    </w:p>
    <w:p w:rsidR="00AD666B" w:rsidRDefault="00AD666B" w:rsidP="00B97978">
      <w:pPr>
        <w:pStyle w:val="Listawypunktowana"/>
        <w:rPr>
          <w:sz w:val="24"/>
          <w:szCs w:val="24"/>
        </w:rPr>
      </w:pPr>
    </w:p>
    <w:p w:rsidR="00B97978" w:rsidRDefault="00B97978" w:rsidP="00B97978">
      <w:pPr>
        <w:jc w:val="both"/>
        <w:rPr>
          <w:sz w:val="24"/>
          <w:szCs w:val="24"/>
        </w:rPr>
      </w:pPr>
      <w:r>
        <w:t xml:space="preserve">Oświadczenia dotyczące wykonawcy i innych podmiotów, na których zdolnościach lub sytuacji polega wykonawca na zasadach określonych w art. 22a ustawy </w:t>
      </w:r>
      <w:proofErr w:type="spellStart"/>
      <w:r>
        <w:t>Pzp</w:t>
      </w:r>
      <w:proofErr w:type="spellEnd"/>
      <w:r>
        <w:t xml:space="preserve"> oraz dotyczące podwykonawców, składane są w oryginale.</w:t>
      </w:r>
    </w:p>
    <w:p w:rsidR="00B97978" w:rsidRDefault="00B97978" w:rsidP="00B97978">
      <w:pPr>
        <w:jc w:val="both"/>
      </w:pPr>
      <w:r>
        <w:t>Dokumenty inne niż oświadczenia, o których mowa powyżej składane są w oryginale lub kopii poświadczonej za zgodność z oryginałem.</w:t>
      </w:r>
    </w:p>
    <w:p w:rsidR="00B97978" w:rsidRDefault="00B97978" w:rsidP="00B97978">
      <w:pPr>
        <w:jc w:val="both"/>
      </w:pPr>
      <w:r>
        <w:t>Poświadczenia za zgodność z oryginałem dokonuje odpowiednio wykonawca, podmiot, na którego zdolnościach lub sytuacji polega wykonawca, wykonawcy wspólnie ubiegający się o udzielenie zamówienia publicznego albo podwykonawca,</w:t>
      </w:r>
      <w:r w:rsidR="00AD666B">
        <w:br/>
      </w:r>
      <w:r>
        <w:t xml:space="preserve"> w zakresie dokumentów, które każdego z nich dotyczą.</w:t>
      </w:r>
    </w:p>
    <w:p w:rsidR="00B97978" w:rsidRDefault="00B97978" w:rsidP="00B97978">
      <w:pPr>
        <w:jc w:val="both"/>
      </w:pPr>
      <w:r>
        <w:t>Zamawiający może żądać przedstawienia oryginału lub notarialnie poświadczonej kopii dokumentów wyłącznie wtedy, gdy złożona kopia dokumentu jest nieczytelna lub budzi wątpliwości co do jej prawdziwości.</w:t>
      </w:r>
    </w:p>
    <w:p w:rsidR="00B97978" w:rsidRDefault="00B97978" w:rsidP="00AD666B">
      <w:pPr>
        <w:pStyle w:val="Tekstpodstawowy"/>
        <w:pBdr>
          <w:top w:val="none" w:sz="0" w:space="0" w:color="auto"/>
          <w:left w:val="none" w:sz="0" w:space="0" w:color="auto"/>
          <w:bottom w:val="none" w:sz="0" w:space="0" w:color="auto"/>
          <w:right w:val="none" w:sz="0" w:space="0" w:color="auto"/>
        </w:pBdr>
        <w:spacing w:before="120"/>
        <w:jc w:val="both"/>
        <w:rPr>
          <w:b w:val="0"/>
          <w:sz w:val="24"/>
        </w:rPr>
      </w:pPr>
      <w:r w:rsidRPr="00353A89">
        <w:rPr>
          <w:b w:val="0"/>
          <w:sz w:val="20"/>
        </w:rPr>
        <w:t xml:space="preserve">Zamawiający żąda od wykonawcy który polega na zdolnościach lub sytuacji innych podmiotów na zasadach określonych w art. 22a ustawy </w:t>
      </w:r>
      <w:proofErr w:type="spellStart"/>
      <w:r w:rsidRPr="00353A89">
        <w:rPr>
          <w:b w:val="0"/>
          <w:sz w:val="20"/>
        </w:rPr>
        <w:t>Pzp</w:t>
      </w:r>
      <w:proofErr w:type="spellEnd"/>
      <w:r w:rsidRPr="00353A89">
        <w:rPr>
          <w:b w:val="0"/>
          <w:sz w:val="20"/>
        </w:rPr>
        <w:t>, przedstawienia w odniesieniu do tych podmiotów dokumentów, potwierdzających, że nie zachodzą wobec tego podmiotu podstawy wykluczenia, o których mowa w art. 24 ust. 1 pkt 13-22</w:t>
      </w:r>
      <w:r w:rsidRPr="00D65FBE">
        <w:rPr>
          <w:b w:val="0"/>
          <w:sz w:val="24"/>
        </w:rPr>
        <w:t>.</w:t>
      </w:r>
    </w:p>
    <w:p w:rsidR="00DB7057" w:rsidRDefault="00DB7057" w:rsidP="00AD666B">
      <w:pPr>
        <w:pStyle w:val="Tekstpodstawowy"/>
        <w:pBdr>
          <w:top w:val="none" w:sz="0" w:space="0" w:color="auto"/>
          <w:left w:val="none" w:sz="0" w:space="0" w:color="auto"/>
          <w:bottom w:val="none" w:sz="0" w:space="0" w:color="auto"/>
          <w:right w:val="none" w:sz="0" w:space="0" w:color="auto"/>
        </w:pBdr>
        <w:spacing w:before="120"/>
        <w:jc w:val="both"/>
        <w:rPr>
          <w:sz w:val="24"/>
          <w:szCs w:val="24"/>
        </w:rPr>
      </w:pPr>
    </w:p>
    <w:p w:rsidR="00B97978" w:rsidRDefault="00B97978" w:rsidP="00AD666B">
      <w:pPr>
        <w:pStyle w:val="Tekstpodstawowy"/>
        <w:pBdr>
          <w:top w:val="none" w:sz="0" w:space="0" w:color="auto"/>
          <w:left w:val="none" w:sz="0" w:space="0" w:color="auto"/>
          <w:bottom w:val="none" w:sz="0" w:space="0" w:color="auto"/>
          <w:right w:val="none" w:sz="0" w:space="0" w:color="auto"/>
        </w:pBdr>
        <w:rPr>
          <w:sz w:val="24"/>
          <w:szCs w:val="24"/>
        </w:rPr>
      </w:pPr>
    </w:p>
    <w:p w:rsidR="00B97978" w:rsidRPr="00AD666B" w:rsidRDefault="00B97978" w:rsidP="00AD666B">
      <w:pPr>
        <w:pStyle w:val="Tekstpodstawowy"/>
        <w:pBdr>
          <w:top w:val="none" w:sz="0" w:space="0" w:color="auto"/>
          <w:left w:val="none" w:sz="0" w:space="0" w:color="auto"/>
          <w:bottom w:val="none" w:sz="0" w:space="0" w:color="auto"/>
          <w:right w:val="none" w:sz="0" w:space="0" w:color="auto"/>
        </w:pBdr>
        <w:jc w:val="left"/>
        <w:rPr>
          <w:sz w:val="20"/>
        </w:rPr>
      </w:pPr>
      <w:r w:rsidRPr="00AD666B">
        <w:rPr>
          <w:sz w:val="24"/>
          <w:szCs w:val="24"/>
        </w:rPr>
        <w:t>VIII.   OPIS SPOSOBU PRZYGOTOWYWANIA OFERT.</w:t>
      </w:r>
    </w:p>
    <w:p w:rsidR="00B97978" w:rsidRDefault="00B97978" w:rsidP="00D65FBE">
      <w:pPr>
        <w:numPr>
          <w:ilvl w:val="0"/>
          <w:numId w:val="3"/>
        </w:numPr>
        <w:tabs>
          <w:tab w:val="clear" w:pos="1353"/>
        </w:tabs>
        <w:ind w:left="567" w:hanging="425"/>
        <w:jc w:val="both"/>
      </w:pPr>
      <w:r>
        <w:t>Wykonawca może złożyć tylko</w:t>
      </w:r>
      <w:r w:rsidR="000718F8">
        <w:t xml:space="preserve"> jedną ofertę </w:t>
      </w:r>
      <w:r w:rsidR="00A95EFB">
        <w:t xml:space="preserve">na daną część zamówienia. </w:t>
      </w:r>
      <w:r w:rsidR="00A95EFB" w:rsidRPr="00A95EFB">
        <w:t>Zamawiający dopuszcza możliwość składania ofert częściowych na jedną lub większą liczbę zadań.</w:t>
      </w:r>
    </w:p>
    <w:p w:rsidR="00B97978" w:rsidRDefault="00B97978" w:rsidP="00555209">
      <w:pPr>
        <w:numPr>
          <w:ilvl w:val="0"/>
          <w:numId w:val="3"/>
        </w:numPr>
        <w:tabs>
          <w:tab w:val="left" w:pos="540"/>
        </w:tabs>
        <w:ind w:left="540"/>
        <w:jc w:val="both"/>
      </w:pPr>
      <w:r>
        <w:t>Ofertę należy złożyć w formie pisemnej</w:t>
      </w:r>
      <w:r w:rsidR="00C02376">
        <w:t xml:space="preserve"> pod rygorem nieważności</w:t>
      </w:r>
      <w:r>
        <w:t xml:space="preserve">. </w:t>
      </w:r>
    </w:p>
    <w:p w:rsidR="00B97978" w:rsidRDefault="00D65FBE" w:rsidP="00555209">
      <w:pPr>
        <w:numPr>
          <w:ilvl w:val="0"/>
          <w:numId w:val="3"/>
        </w:numPr>
        <w:tabs>
          <w:tab w:val="left" w:pos="540"/>
        </w:tabs>
        <w:ind w:left="540"/>
        <w:jc w:val="both"/>
      </w:pPr>
      <w:r>
        <w:t>S</w:t>
      </w:r>
      <w:r w:rsidR="00B97978">
        <w:t xml:space="preserve">kładanie ofert odbywa się za pośrednictwem operatora pocztowego, osobiście lub za pośrednictwem posłańca.  </w:t>
      </w:r>
    </w:p>
    <w:p w:rsidR="00B97978" w:rsidRDefault="00B97978" w:rsidP="00555209">
      <w:pPr>
        <w:numPr>
          <w:ilvl w:val="0"/>
          <w:numId w:val="3"/>
        </w:numPr>
        <w:tabs>
          <w:tab w:val="left" w:pos="540"/>
        </w:tabs>
        <w:ind w:left="540"/>
        <w:jc w:val="both"/>
      </w:pPr>
      <w:r>
        <w:lastRenderedPageBreak/>
        <w:t xml:space="preserve">Treść oferty musi odpowiadać treści specyfikacji istotnych warunków zamówienia. </w:t>
      </w:r>
    </w:p>
    <w:p w:rsidR="00B97978" w:rsidRDefault="00C575F6" w:rsidP="00555209">
      <w:pPr>
        <w:numPr>
          <w:ilvl w:val="0"/>
          <w:numId w:val="3"/>
        </w:numPr>
        <w:tabs>
          <w:tab w:val="left" w:pos="540"/>
        </w:tabs>
        <w:ind w:left="540"/>
        <w:jc w:val="both"/>
      </w:pPr>
      <w:r>
        <w:t>Wykonawca ponosi wszelkie koszty</w:t>
      </w:r>
      <w:r w:rsidR="00B97978">
        <w:t xml:space="preserve">  związane z przygotowaniem i złożeniem oferty.</w:t>
      </w:r>
    </w:p>
    <w:p w:rsidR="00B97978" w:rsidRDefault="00B97978" w:rsidP="00555209">
      <w:pPr>
        <w:numPr>
          <w:ilvl w:val="0"/>
          <w:numId w:val="3"/>
        </w:numPr>
        <w:tabs>
          <w:tab w:val="left" w:pos="540"/>
        </w:tabs>
        <w:ind w:left="540"/>
        <w:jc w:val="both"/>
      </w:pPr>
      <w:r>
        <w:t>SIWZ oraz wszystkie dokumenty do niej dołączone mogą być użyte jedynie w celu sporządzenia oferty.</w:t>
      </w:r>
    </w:p>
    <w:p w:rsidR="00B97978" w:rsidRDefault="00B97978" w:rsidP="00555209">
      <w:pPr>
        <w:numPr>
          <w:ilvl w:val="0"/>
          <w:numId w:val="3"/>
        </w:numPr>
        <w:tabs>
          <w:tab w:val="left" w:pos="540"/>
        </w:tabs>
        <w:ind w:left="540"/>
        <w:jc w:val="both"/>
      </w:pPr>
      <w:r>
        <w:t xml:space="preserve">Oferta musi być napisana czytelnie, w języku polskim oraz zostać podpisana przez osobę/y upoważnioną/e do reprezentowania wykonawcy, zgodnie z postanowieniami obowiązującego prawa. </w:t>
      </w:r>
    </w:p>
    <w:p w:rsidR="00B97978" w:rsidRDefault="00B97978" w:rsidP="00555209">
      <w:pPr>
        <w:numPr>
          <w:ilvl w:val="0"/>
          <w:numId w:val="3"/>
        </w:numPr>
        <w:tabs>
          <w:tab w:val="left" w:pos="540"/>
        </w:tabs>
        <w:ind w:left="540"/>
        <w:jc w:val="both"/>
      </w:pPr>
      <w:r>
        <w:t>Wszystkie strony oferty po</w:t>
      </w:r>
      <w:r w:rsidR="00353A89">
        <w:t xml:space="preserve">winny być ponumerowane, spięte we właściwej kolejności </w:t>
      </w:r>
      <w:r>
        <w:t>w sposób zapobiegający dekompl</w:t>
      </w:r>
      <w:r w:rsidR="00353A89">
        <w:t xml:space="preserve">etacji </w:t>
      </w:r>
      <w:r>
        <w:t>oferty.</w:t>
      </w:r>
    </w:p>
    <w:p w:rsidR="00B97978" w:rsidRDefault="00B97978" w:rsidP="00555209">
      <w:pPr>
        <w:numPr>
          <w:ilvl w:val="0"/>
          <w:numId w:val="3"/>
        </w:numPr>
        <w:tabs>
          <w:tab w:val="left" w:pos="540"/>
        </w:tabs>
        <w:suppressAutoHyphens/>
        <w:ind w:left="540"/>
        <w:jc w:val="both"/>
      </w:pPr>
      <w:r>
        <w:t>Upoważnienie osób podpisujących ofertę do jej podpisania musi bezpośrednio wynikać z dokumentów dołączonych do oferty. Oznacza to, że jeżeli upoważnienie takie nie wynika wprost z dokumentu stwierdzającego status prawny Wykonawcy (odpisu z właściwego rejestru lub zaświadczenia o wpisie do ewidencji działalności gospodarczej) to do oferty należy dołączyć oryginał lub poświadczoną notarialnie kopię stosownego pełnomocnictwa wystawionego przez osoby do tego upoważnione.</w:t>
      </w:r>
    </w:p>
    <w:p w:rsidR="00B97978" w:rsidRDefault="00B97978" w:rsidP="00555209">
      <w:pPr>
        <w:numPr>
          <w:ilvl w:val="0"/>
          <w:numId w:val="3"/>
        </w:numPr>
        <w:tabs>
          <w:tab w:val="left" w:pos="540"/>
        </w:tabs>
        <w:ind w:left="540"/>
        <w:jc w:val="both"/>
      </w:pPr>
      <w:r>
        <w:t>Wszystkie poprawki lub zmiany w tekście oferty powinny być parafowane  własnoręcznie przez osobę/y podpisującą/ce ofertę.</w:t>
      </w:r>
    </w:p>
    <w:p w:rsidR="00B97978" w:rsidRDefault="00B97978" w:rsidP="00555209">
      <w:pPr>
        <w:numPr>
          <w:ilvl w:val="0"/>
          <w:numId w:val="3"/>
        </w:numPr>
        <w:tabs>
          <w:tab w:val="left" w:pos="540"/>
        </w:tabs>
        <w:ind w:left="540"/>
        <w:jc w:val="both"/>
      </w:pPr>
      <w:r>
        <w:t xml:space="preserve">Wykonawca może zwrócić się do zamawiającego o wyjaśnienie treści specyfikacji istotnych warunków zamówienia. Zamawiający jest obowiązany udzielić wyjaśnień niezwłocznie, jednak nie później niż: </w:t>
      </w:r>
    </w:p>
    <w:p w:rsidR="00B97978" w:rsidRDefault="00B97978" w:rsidP="00B97978">
      <w:pPr>
        <w:ind w:left="540"/>
        <w:jc w:val="both"/>
      </w:pPr>
      <w:r>
        <w:t>- na 6 dni przed upływem terminu składania ofert,</w:t>
      </w:r>
    </w:p>
    <w:p w:rsidR="00B97978" w:rsidRDefault="00B97978" w:rsidP="00B97978">
      <w:pPr>
        <w:ind w:left="540"/>
        <w:jc w:val="both"/>
        <w:rPr>
          <w:b/>
        </w:rPr>
      </w:pPr>
      <w:r>
        <w:t>- na 2 dni przed upływem terminu składania ofert – jeżeli wartość zamówienia jest mniejsza niż kwoty określone w przepisach wydanych na podstawie art. 11 ust. 8</w:t>
      </w:r>
    </w:p>
    <w:p w:rsidR="00B97978" w:rsidRDefault="00B97978" w:rsidP="00B97978">
      <w:pPr>
        <w:ind w:left="540"/>
        <w:jc w:val="both"/>
      </w:pPr>
      <w:r>
        <w:rPr>
          <w:b/>
        </w:rPr>
        <w:t xml:space="preserve">– pod warunkiem, że wniosek o wyjaśnienie treści SIWZ wpłynął do zamawiającego nie później niż do końca dnia, w którym upływa połowa wyznaczonego terminu składania ofert.  </w:t>
      </w:r>
    </w:p>
    <w:p w:rsidR="00B97978" w:rsidRDefault="00B97978" w:rsidP="00555209">
      <w:pPr>
        <w:numPr>
          <w:ilvl w:val="0"/>
          <w:numId w:val="4"/>
        </w:numPr>
        <w:jc w:val="both"/>
      </w:pPr>
      <w:r>
        <w:t>Jeżeli wniosek o wyjaśnienie treści SIWZ wpłynął po upływie terminu składania wniosku, o którym mowa powyżej, lub dotyczy udzielonych wyjaśnień, zamawiający może udzielić wyjaśnień albo pozostawić wniosek bez rozpoznania.</w:t>
      </w:r>
    </w:p>
    <w:p w:rsidR="00B97978" w:rsidRDefault="00B97978" w:rsidP="00555209">
      <w:pPr>
        <w:numPr>
          <w:ilvl w:val="0"/>
          <w:numId w:val="3"/>
        </w:numPr>
        <w:tabs>
          <w:tab w:val="left" w:pos="540"/>
        </w:tabs>
        <w:ind w:left="540"/>
        <w:jc w:val="both"/>
      </w:pPr>
      <w:r>
        <w:t>Przedłużenie terminu składania ofert nie wpływa na bieg terminu składania wniosku o wyjaśnienie treści SIWZ.</w:t>
      </w:r>
    </w:p>
    <w:p w:rsidR="00B97978" w:rsidRDefault="00B97978" w:rsidP="00555209">
      <w:pPr>
        <w:numPr>
          <w:ilvl w:val="0"/>
          <w:numId w:val="3"/>
        </w:numPr>
        <w:tabs>
          <w:tab w:val="left" w:pos="540"/>
        </w:tabs>
        <w:ind w:left="540"/>
        <w:jc w:val="both"/>
      </w:pPr>
      <w:r>
        <w:t>Treść zapytań wraz z wyjaśnieniami zamawiający przekazuje wykonawcom, którym przekazał SIWZ, bez ujawniania źródła zapytania oraz zamieszcza na stronie internetowej.</w:t>
      </w:r>
    </w:p>
    <w:p w:rsidR="00B97978" w:rsidRDefault="00B97978" w:rsidP="00555209">
      <w:pPr>
        <w:numPr>
          <w:ilvl w:val="0"/>
          <w:numId w:val="3"/>
        </w:numPr>
        <w:tabs>
          <w:tab w:val="left" w:pos="540"/>
        </w:tabs>
        <w:ind w:left="540"/>
        <w:jc w:val="both"/>
      </w:pPr>
      <w:r>
        <w:t xml:space="preserve">W uzasadnionych przypadkach zamawiający może przed upływem terminu składania  ofert zmienić treść specyfikacji istotnych warunków zamówienia. Dokonaną zmianę treści specyfikacji  zamawiający udostępnia na stronie internetowej, chyba że SIWZ nie podlega udostępnieniu na stronie internetowej.   </w:t>
      </w:r>
    </w:p>
    <w:p w:rsidR="00B97978" w:rsidRDefault="00B97978" w:rsidP="00555209">
      <w:pPr>
        <w:numPr>
          <w:ilvl w:val="0"/>
          <w:numId w:val="5"/>
        </w:numPr>
        <w:tabs>
          <w:tab w:val="left" w:pos="570"/>
        </w:tabs>
        <w:autoSpaceDE w:val="0"/>
        <w:ind w:left="570" w:hanging="342"/>
        <w:jc w:val="both"/>
      </w:pPr>
      <w:r>
        <w:t xml:space="preserve"> Jeżeli w wyniku zmiany treści specyfikacji istotnych warunków zamówienia nieprowadzącej do zmiany treści ogłoszenia o zamówieniu jest niezbędny dodatkowy czas na wprowadzenie zmian w ofertach, zamawiający przedłuża termin składania ofert i informuje o tym wykonawców, którym przekazano specyfikację istotnych warunków zamówienia oraz zamieszcza informację na stronie internetowej.</w:t>
      </w:r>
    </w:p>
    <w:p w:rsidR="00B97978" w:rsidRDefault="00B97978" w:rsidP="00555209">
      <w:pPr>
        <w:numPr>
          <w:ilvl w:val="0"/>
          <w:numId w:val="3"/>
        </w:numPr>
        <w:tabs>
          <w:tab w:val="left" w:pos="540"/>
        </w:tabs>
        <w:ind w:left="540"/>
        <w:jc w:val="both"/>
      </w:pPr>
      <w:r>
        <w:t xml:space="preserve">Zgodnie z art. 8 ust. 3 ustawy Prawo zamówień publicznych dotyczącymi jawności postępowania oraz w związku ustawą o zwalczaniu nieuczciwej konkurencji, wykonawca, nie później niż w terminie składania ofert, zastrzeże, że informacje nie mogą być udostępniane oraz </w:t>
      </w:r>
      <w:r w:rsidRPr="000718F8">
        <w:rPr>
          <w:b/>
        </w:rPr>
        <w:t>wykaże, iż zastrzeżone informacje stanowią tajemnicę przedsiębiorstwa.</w:t>
      </w:r>
      <w:r>
        <w:t xml:space="preserve"> Wykonawca w tym celu może złożyć jedną ofertę składającą się z dwóch części:</w:t>
      </w:r>
    </w:p>
    <w:p w:rsidR="00B97978" w:rsidRDefault="000718F8" w:rsidP="00B97978">
      <w:pPr>
        <w:tabs>
          <w:tab w:val="left" w:pos="540"/>
        </w:tabs>
        <w:ind w:left="180"/>
        <w:jc w:val="both"/>
      </w:pPr>
      <w:r>
        <w:t xml:space="preserve">- </w:t>
      </w:r>
      <w:r w:rsidR="00B97978" w:rsidRPr="000718F8">
        <w:rPr>
          <w:b/>
        </w:rPr>
        <w:t>części jawnej,</w:t>
      </w:r>
    </w:p>
    <w:p w:rsidR="00B97978" w:rsidRDefault="00B97978" w:rsidP="00B97978">
      <w:pPr>
        <w:tabs>
          <w:tab w:val="left" w:pos="540"/>
        </w:tabs>
        <w:ind w:left="180"/>
        <w:jc w:val="both"/>
      </w:pPr>
      <w:r>
        <w:t xml:space="preserve">- </w:t>
      </w:r>
      <w:r w:rsidRPr="000718F8">
        <w:rPr>
          <w:b/>
        </w:rPr>
        <w:t>części niejawnej</w:t>
      </w:r>
      <w:r>
        <w:t xml:space="preserve"> – w sytuacji, w której wykonawca zastrzega sobie tajemnicę przedsiębiorstwa, za wyjątkiem informacji, o których mowa w art. 86 ust. 4 ustawy Prawo zamówień publicznych nie stanowiących tajemnicy przedsiębiorstwa – powinien ją oznaczyć w sposób nie budzący wątpliwości np. w odrębnym opakowaniu oznaczonym napisem: „Tajemnica przedsiębiorstwa. Nie udostępniać innym uczestnikom postępowania”.</w:t>
      </w:r>
    </w:p>
    <w:p w:rsidR="00B97978" w:rsidRPr="00353A89" w:rsidRDefault="00B97978" w:rsidP="00555209">
      <w:pPr>
        <w:pStyle w:val="Tekstpodstawowywcity22"/>
        <w:numPr>
          <w:ilvl w:val="0"/>
          <w:numId w:val="3"/>
        </w:numPr>
        <w:tabs>
          <w:tab w:val="left" w:pos="540"/>
        </w:tabs>
        <w:suppressAutoHyphens w:val="0"/>
        <w:spacing w:after="0" w:line="240" w:lineRule="auto"/>
        <w:ind w:left="540"/>
        <w:jc w:val="both"/>
        <w:rPr>
          <w:sz w:val="20"/>
          <w:szCs w:val="20"/>
          <w:u w:val="single"/>
        </w:rPr>
      </w:pPr>
      <w:r w:rsidRPr="00353A89">
        <w:rPr>
          <w:sz w:val="20"/>
          <w:szCs w:val="20"/>
        </w:rPr>
        <w:t>Brak powyższego zastrzeżenia zwalnia zamawiającego od odpowiedzialności ujawnienia zgodnie z art. 8  ust. 3 ustawy Prawo zamówień publicznych, danych zawartych w ofercie.</w:t>
      </w:r>
    </w:p>
    <w:p w:rsidR="00B97978" w:rsidRDefault="00B97978" w:rsidP="00B97978">
      <w:pPr>
        <w:pStyle w:val="Nagwek4"/>
        <w:tabs>
          <w:tab w:val="num" w:pos="0"/>
        </w:tabs>
      </w:pPr>
      <w:r>
        <w:rPr>
          <w:i w:val="0"/>
          <w:u w:val="single"/>
        </w:rPr>
        <w:t>Wycofanie oferty lub jej zmiany</w:t>
      </w:r>
    </w:p>
    <w:p w:rsidR="00B97978" w:rsidRDefault="00B97978" w:rsidP="00B97978">
      <w:r>
        <w:t>1. Wykonawca może, przed upływem terminu do składania ofert, zmienić lub wycofać ofert pod warunkiem, że zamawiający otrzyma pisemne powiadomienie o tym fakcie przed upływem terminu składania ofert.</w:t>
      </w:r>
    </w:p>
    <w:p w:rsidR="00B97978" w:rsidRDefault="00B97978" w:rsidP="00B97978">
      <w:r>
        <w:t>2. Powiadomienie o wprowadzeniu zmian musi być złożone według takich samych wymagań, jak składana oferta tj. w kopercie odpowiednio oznakowanej dodatkowo z dopiskiem „ZMIANA”.</w:t>
      </w:r>
    </w:p>
    <w:p w:rsidR="00B97978" w:rsidRDefault="00B97978" w:rsidP="00B97978">
      <w:r>
        <w:t>3. Wykonawca ma prawo przed upływem terminu składania ofert wycofać się z postępowania poprzez złożenie pisemnego powiadomienia.</w:t>
      </w:r>
    </w:p>
    <w:p w:rsidR="00B97978" w:rsidRDefault="00B97978" w:rsidP="00B97978">
      <w:r>
        <w:t>4. Koperty  ofert wycofanych nie będą otwierane.</w:t>
      </w:r>
    </w:p>
    <w:p w:rsidR="00B97978" w:rsidRDefault="00B97978" w:rsidP="00B97978">
      <w:r>
        <w:t>5. Koperty oznaczone dopiskiem „ZMIANA” zostaną otwarte przy otwieraniu oferty wykonawcy, który wprowadził zmiany i po stwierdzeniu poprawności procedury dokonywania zmian zostaną one dołączone do oferty.</w:t>
      </w:r>
    </w:p>
    <w:p w:rsidR="00B97978" w:rsidRDefault="00B97978" w:rsidP="00353A89">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353A89">
        <w:rPr>
          <w:b w:val="0"/>
          <w:sz w:val="20"/>
        </w:rPr>
        <w:t>6. Ofertę należy złożyć w zamkniętej kopercie, zapieczętowanej w sposób gwarantujący zachowanie w poufności jej treści oraz zabezpieczającej jej nienaruszalność do terminu otwarcia ofert. Oferta powinna być umieszczona w kopercie oznakowanej w sposób następujący:</w:t>
      </w:r>
    </w:p>
    <w:p w:rsidR="00362149" w:rsidRDefault="00362149" w:rsidP="00353A89">
      <w:pPr>
        <w:pStyle w:val="Tekstpodstawowy"/>
        <w:pBdr>
          <w:top w:val="none" w:sz="0" w:space="0" w:color="auto"/>
          <w:left w:val="none" w:sz="0" w:space="0" w:color="auto"/>
          <w:bottom w:val="none" w:sz="0" w:space="0" w:color="auto"/>
          <w:right w:val="none" w:sz="0" w:space="0" w:color="auto"/>
        </w:pBdr>
        <w:spacing w:before="120"/>
        <w:jc w:val="both"/>
        <w:rPr>
          <w:b w:val="0"/>
          <w:sz w:val="20"/>
        </w:rPr>
      </w:pPr>
    </w:p>
    <w:p w:rsidR="00362149" w:rsidRDefault="00362149" w:rsidP="00353A89">
      <w:pPr>
        <w:pStyle w:val="Tekstpodstawowy"/>
        <w:pBdr>
          <w:top w:val="none" w:sz="0" w:space="0" w:color="auto"/>
          <w:left w:val="none" w:sz="0" w:space="0" w:color="auto"/>
          <w:bottom w:val="none" w:sz="0" w:space="0" w:color="auto"/>
          <w:right w:val="none" w:sz="0" w:space="0" w:color="auto"/>
        </w:pBdr>
        <w:spacing w:before="120"/>
        <w:jc w:val="both"/>
        <w:rPr>
          <w:b w:val="0"/>
          <w:sz w:val="20"/>
        </w:rPr>
      </w:pPr>
    </w:p>
    <w:p w:rsidR="00362149" w:rsidRPr="00353A89" w:rsidRDefault="00362149" w:rsidP="00353A89">
      <w:pPr>
        <w:pStyle w:val="Tekstpodstawowy"/>
        <w:pBdr>
          <w:top w:val="none" w:sz="0" w:space="0" w:color="auto"/>
          <w:left w:val="none" w:sz="0" w:space="0" w:color="auto"/>
          <w:bottom w:val="none" w:sz="0" w:space="0" w:color="auto"/>
          <w:right w:val="none" w:sz="0" w:space="0" w:color="auto"/>
        </w:pBdr>
        <w:spacing w:before="120"/>
        <w:jc w:val="both"/>
        <w:rPr>
          <w:b w:val="0"/>
          <w:i/>
          <w:iCs/>
          <w:sz w:val="20"/>
        </w:rPr>
      </w:pPr>
    </w:p>
    <w:p w:rsidR="00B97978" w:rsidRDefault="00B97978" w:rsidP="00B97978">
      <w:pPr>
        <w:rPr>
          <w:i/>
          <w:iCs/>
        </w:rPr>
      </w:pPr>
      <w:r>
        <w:rPr>
          <w:i/>
          <w:iCs/>
        </w:rPr>
        <w:t xml:space="preserve">Oferta w trybie przetargu nieograniczonego na zadanie: </w:t>
      </w:r>
    </w:p>
    <w:p w:rsidR="00247E7E" w:rsidRDefault="00247E7E" w:rsidP="00247E7E">
      <w:pPr>
        <w:ind w:left="360"/>
        <w:jc w:val="center"/>
      </w:pPr>
      <w:r w:rsidRPr="00D5442A">
        <w:rPr>
          <w:b/>
        </w:rPr>
        <w:t xml:space="preserve">Opracowanie oraz aktualizacja dokumentacji projektowej w ramach II etapu projektu </w:t>
      </w:r>
      <w:proofErr w:type="spellStart"/>
      <w:r w:rsidRPr="00D5442A">
        <w:rPr>
          <w:b/>
        </w:rPr>
        <w:t>pn</w:t>
      </w:r>
      <w:proofErr w:type="spellEnd"/>
      <w:r w:rsidRPr="00D5442A">
        <w:rPr>
          <w:b/>
        </w:rPr>
        <w:t>: „Ekologiczny transport miejski w Ostrowcu Św</w:t>
      </w:r>
      <w:r>
        <w:rPr>
          <w:b/>
        </w:rPr>
        <w:t xml:space="preserve">iętokrzyskim” </w:t>
      </w:r>
      <w:r>
        <w:rPr>
          <w:b/>
        </w:rPr>
        <w:br/>
      </w:r>
      <w:r>
        <w:t>w rozbiciu na</w:t>
      </w:r>
      <w:r w:rsidRPr="009C13FF">
        <w:t xml:space="preserve"> zadania:</w:t>
      </w:r>
    </w:p>
    <w:p w:rsidR="00247E7E" w:rsidRDefault="00247E7E" w:rsidP="00247E7E">
      <w:pPr>
        <w:ind w:left="360"/>
        <w:jc w:val="center"/>
        <w:rPr>
          <w:b/>
          <w:u w:val="single"/>
        </w:rPr>
      </w:pPr>
      <w:r w:rsidRPr="00247E7E">
        <w:rPr>
          <w:b/>
          <w:u w:val="single"/>
        </w:rPr>
        <w:t>Zadanie 1</w:t>
      </w:r>
      <w:r>
        <w:rPr>
          <w:b/>
        </w:rPr>
        <w:t xml:space="preserve">*   </w:t>
      </w:r>
      <w:r w:rsidRPr="00247E7E">
        <w:rPr>
          <w:b/>
          <w:u w:val="single"/>
        </w:rPr>
        <w:t>Zadanie 2*</w:t>
      </w:r>
    </w:p>
    <w:p w:rsidR="00247E7E" w:rsidRPr="009C13FF" w:rsidRDefault="00247E7E" w:rsidP="00247E7E">
      <w:pPr>
        <w:ind w:left="360"/>
        <w:jc w:val="center"/>
      </w:pPr>
    </w:p>
    <w:p w:rsidR="00247E7E" w:rsidRDefault="00247E7E" w:rsidP="00247E7E">
      <w:pPr>
        <w:ind w:left="360"/>
        <w:jc w:val="both"/>
      </w:pPr>
      <w:r>
        <w:t>* niepotrzebne skreślić.</w:t>
      </w:r>
    </w:p>
    <w:p w:rsidR="00B97978" w:rsidRDefault="00B97978" w:rsidP="00B97978">
      <w:pPr>
        <w:rPr>
          <w:b/>
        </w:rPr>
      </w:pPr>
      <w:r>
        <w:t xml:space="preserve">W lewym górnym rogu koperty powinna znajdować się pieczęć firmowa Wykonawcy wraz z danymi teleadresowymi. </w:t>
      </w: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b w:val="0"/>
          <w:sz w:val="24"/>
          <w:szCs w:val="24"/>
        </w:rPr>
      </w:pP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sz w:val="24"/>
          <w:szCs w:val="24"/>
        </w:rPr>
      </w:pPr>
      <w:r w:rsidRPr="00353A89">
        <w:rPr>
          <w:sz w:val="24"/>
          <w:szCs w:val="24"/>
        </w:rPr>
        <w:t xml:space="preserve">IX. MIEJSCE ORAZ TERMIN SKŁADANIA I OTWARCIA OFERT. </w:t>
      </w:r>
    </w:p>
    <w:p w:rsidR="00214337" w:rsidRDefault="00214337" w:rsidP="00353A89">
      <w:pPr>
        <w:pStyle w:val="Tekstpodstawowy"/>
        <w:pBdr>
          <w:top w:val="none" w:sz="0" w:space="0" w:color="auto"/>
          <w:left w:val="none" w:sz="0" w:space="0" w:color="auto"/>
          <w:bottom w:val="none" w:sz="0" w:space="0" w:color="auto"/>
          <w:right w:val="none" w:sz="0" w:space="0" w:color="auto"/>
        </w:pBdr>
        <w:jc w:val="left"/>
        <w:rPr>
          <w:sz w:val="24"/>
          <w:szCs w:val="24"/>
        </w:rPr>
      </w:pPr>
    </w:p>
    <w:p w:rsidR="00082A04" w:rsidRPr="00A10609" w:rsidRDefault="00082A04" w:rsidP="00082A04">
      <w:pPr>
        <w:ind w:left="360"/>
        <w:jc w:val="both"/>
        <w:rPr>
          <w:b/>
          <w:i/>
          <w:sz w:val="22"/>
          <w:szCs w:val="22"/>
        </w:rPr>
      </w:pPr>
      <w:r w:rsidRPr="00610F2B">
        <w:rPr>
          <w:b/>
          <w:i/>
          <w:sz w:val="22"/>
          <w:szCs w:val="22"/>
        </w:rPr>
        <w:t>1.</w:t>
      </w:r>
      <w:r w:rsidRPr="00A10609">
        <w:rPr>
          <w:b/>
          <w:i/>
          <w:sz w:val="22"/>
          <w:szCs w:val="22"/>
        </w:rPr>
        <w:t xml:space="preserve"> MIEJSCE I TERMIN SKŁADANIA OFERT</w:t>
      </w:r>
    </w:p>
    <w:p w:rsidR="00082A04" w:rsidRDefault="00082A04" w:rsidP="00082A04">
      <w:pPr>
        <w:ind w:left="360"/>
        <w:jc w:val="both"/>
      </w:pPr>
    </w:p>
    <w:p w:rsidR="00B81F21" w:rsidRDefault="00B81F21" w:rsidP="00B81F21">
      <w:pPr>
        <w:jc w:val="both"/>
      </w:pPr>
      <w:r>
        <w:t xml:space="preserve">1) Oferty należy składać/przesyłać do Starostwa Powiatowego w  Ostrowcu  Św. ul. Iłżecka 37 – Kancelaria,  pokój </w:t>
      </w:r>
    </w:p>
    <w:p w:rsidR="00B81F21" w:rsidRDefault="00B81F21" w:rsidP="00B81F21">
      <w:pPr>
        <w:jc w:val="both"/>
      </w:pPr>
      <w:r>
        <w:t xml:space="preserve">nr 119 w terminie do dnia  </w:t>
      </w:r>
      <w:r w:rsidR="00E82239">
        <w:rPr>
          <w:b/>
        </w:rPr>
        <w:t>20</w:t>
      </w:r>
      <w:r w:rsidR="00D65FBE">
        <w:rPr>
          <w:b/>
        </w:rPr>
        <w:t>.</w:t>
      </w:r>
      <w:r w:rsidR="00247E7E">
        <w:rPr>
          <w:b/>
        </w:rPr>
        <w:t>02</w:t>
      </w:r>
      <w:r w:rsidR="00D65FBE">
        <w:rPr>
          <w:b/>
        </w:rPr>
        <w:t>.20</w:t>
      </w:r>
      <w:r w:rsidR="00247E7E">
        <w:rPr>
          <w:b/>
        </w:rPr>
        <w:t>20</w:t>
      </w:r>
      <w:r w:rsidR="00CC59C8">
        <w:rPr>
          <w:b/>
        </w:rPr>
        <w:t>r. do godz.</w:t>
      </w:r>
      <w:r w:rsidR="00D65FBE">
        <w:rPr>
          <w:b/>
        </w:rPr>
        <w:t xml:space="preserve"> </w:t>
      </w:r>
      <w:r w:rsidR="00CC59C8">
        <w:rPr>
          <w:b/>
        </w:rPr>
        <w:t>10:00.</w:t>
      </w:r>
    </w:p>
    <w:p w:rsidR="00B81F21" w:rsidRDefault="00B81F21" w:rsidP="00B81F21">
      <w:pPr>
        <w:jc w:val="both"/>
      </w:pPr>
      <w:r>
        <w:t>2) Do składanej oferty zostanie dołączone pokwitowanie z podaniem daty i godziny złożenia oferty oraz podpisem pracownika kancelarii, a Wykonawca otrzyma także w/w pokwitowanie.</w:t>
      </w:r>
    </w:p>
    <w:p w:rsidR="00B81F21" w:rsidRDefault="00B81F21" w:rsidP="00B81F21">
      <w:pPr>
        <w:jc w:val="both"/>
      </w:pPr>
      <w:r>
        <w:t xml:space="preserve">3) Oferty złożone w kancelarii do wyznaczonego w/w terminu zostaną przejęte przez pracowników Wydziału </w:t>
      </w:r>
      <w:r w:rsidR="00D65FBE">
        <w:t xml:space="preserve">Infrastruktury </w:t>
      </w:r>
      <w:r w:rsidR="00D65FBE">
        <w:br/>
        <w:t xml:space="preserve">i </w:t>
      </w:r>
      <w:r>
        <w:t xml:space="preserve">Rozwoju </w:t>
      </w:r>
      <w:r w:rsidR="00D65FBE">
        <w:t xml:space="preserve">Powiatu </w:t>
      </w:r>
      <w:r>
        <w:t>– Referatu Zamówień Publicznych celem przekazania Komisji Przetargowej.</w:t>
      </w:r>
    </w:p>
    <w:p w:rsidR="00082A04" w:rsidRDefault="00B81F21" w:rsidP="00B81F21">
      <w:pPr>
        <w:jc w:val="both"/>
      </w:pPr>
      <w:r>
        <w:t>4) Oferta złożona po terminie zostanie zwrócona wykonawcy niezwłocznie (w przypadku postępowania wartości mniejszej niż kwoty określone w przepisach wydanych na podst. art. 11 ust. 8) lub po upływie terminu przewidzianego na wniesienie odwołania (w przypadku postępowania o wartości równej lub większej niż kwoty określone w przepisach wydanych na podst. art. 11 ust. 8).</w:t>
      </w:r>
    </w:p>
    <w:p w:rsidR="00DB7057" w:rsidRDefault="00DB7057" w:rsidP="00B81F21">
      <w:pPr>
        <w:jc w:val="both"/>
      </w:pPr>
    </w:p>
    <w:p w:rsidR="00082A04" w:rsidRPr="00A10609" w:rsidRDefault="00082A04" w:rsidP="00082A04">
      <w:pPr>
        <w:ind w:left="360"/>
        <w:jc w:val="both"/>
        <w:rPr>
          <w:b/>
          <w:i/>
          <w:sz w:val="22"/>
          <w:szCs w:val="22"/>
        </w:rPr>
      </w:pPr>
      <w:r w:rsidRPr="00A10609">
        <w:rPr>
          <w:b/>
          <w:i/>
          <w:sz w:val="22"/>
          <w:szCs w:val="22"/>
        </w:rPr>
        <w:t>2.MIEJSCE, TERMIN I TRYB OTWARCIA OFERT</w:t>
      </w:r>
    </w:p>
    <w:p w:rsidR="00082A04" w:rsidRDefault="00082A04" w:rsidP="00082A04">
      <w:pPr>
        <w:ind w:left="360"/>
        <w:jc w:val="both"/>
      </w:pPr>
    </w:p>
    <w:p w:rsidR="00082A04" w:rsidRPr="00214337" w:rsidRDefault="00082A04" w:rsidP="00B81F21">
      <w:pPr>
        <w:numPr>
          <w:ilvl w:val="0"/>
          <w:numId w:val="8"/>
        </w:numPr>
        <w:rPr>
          <w:b/>
        </w:rPr>
      </w:pPr>
      <w:r w:rsidRPr="00214337">
        <w:t>Otwarcia ofert dokona Komisja Przetargowa w dniu</w:t>
      </w:r>
      <w:r w:rsidRPr="00214337">
        <w:rPr>
          <w:b/>
        </w:rPr>
        <w:t xml:space="preserve"> </w:t>
      </w:r>
      <w:r w:rsidR="00E82239">
        <w:rPr>
          <w:b/>
        </w:rPr>
        <w:t>20</w:t>
      </w:r>
      <w:bookmarkStart w:id="1" w:name="_GoBack"/>
      <w:bookmarkEnd w:id="1"/>
      <w:r w:rsidR="00FD40D9">
        <w:rPr>
          <w:b/>
        </w:rPr>
        <w:t>.</w:t>
      </w:r>
      <w:r w:rsidR="00247E7E">
        <w:rPr>
          <w:b/>
        </w:rPr>
        <w:t>02</w:t>
      </w:r>
      <w:r w:rsidR="00FD40D9">
        <w:rPr>
          <w:b/>
        </w:rPr>
        <w:t>.20</w:t>
      </w:r>
      <w:r w:rsidR="00247E7E">
        <w:rPr>
          <w:b/>
        </w:rPr>
        <w:t>20</w:t>
      </w:r>
      <w:r w:rsidR="00CC59C8">
        <w:rPr>
          <w:b/>
        </w:rPr>
        <w:t xml:space="preserve">r. </w:t>
      </w:r>
      <w:r w:rsidR="00B81F21">
        <w:rPr>
          <w:b/>
        </w:rPr>
        <w:t xml:space="preserve">o godz.10:30 </w:t>
      </w:r>
      <w:r w:rsidRPr="00214337">
        <w:t>w siedzibie Zamawiającego.</w:t>
      </w:r>
      <w:r w:rsidR="00214337" w:rsidRPr="00214337">
        <w:t xml:space="preserve"> Wykonawcy mogą uczestniczyć w publicznej sesji otwarcia ofert.</w:t>
      </w:r>
    </w:p>
    <w:p w:rsidR="00214337" w:rsidRPr="00214337" w:rsidRDefault="00214337" w:rsidP="00555209">
      <w:pPr>
        <w:numPr>
          <w:ilvl w:val="0"/>
          <w:numId w:val="8"/>
        </w:numPr>
        <w:jc w:val="both"/>
      </w:pPr>
      <w:r w:rsidRPr="00214337">
        <w:t>Bezpośrednio przed otwarciem ofert zamawiający poda kwotę, jaką zamierza przeznaczyć na sfinansowanie zamówienia</w:t>
      </w:r>
    </w:p>
    <w:p w:rsidR="00082A04" w:rsidRDefault="00082A04" w:rsidP="00555209">
      <w:pPr>
        <w:numPr>
          <w:ilvl w:val="0"/>
          <w:numId w:val="8"/>
        </w:numPr>
        <w:jc w:val="both"/>
      </w:pPr>
      <w:r>
        <w:t>Podczas otwarcia ofert publicznie zostanie ogłoszona nazwa Wykonawcy, oferowana przez niego cena oraz inne szczegóły które Komisja Przetargowa uzna za stosowne.</w:t>
      </w:r>
    </w:p>
    <w:p w:rsidR="00B97978" w:rsidRDefault="00B97978" w:rsidP="00555209">
      <w:pPr>
        <w:numPr>
          <w:ilvl w:val="0"/>
          <w:numId w:val="8"/>
        </w:numPr>
        <w:jc w:val="both"/>
      </w:pPr>
      <w:r w:rsidRPr="00214337">
        <w:t xml:space="preserve">Z uwagi na jawność ofert od chwili ich otwarcia, ewentualne ich udostępnianie odbywać się będzie na wniosek wykonawcy. </w:t>
      </w:r>
    </w:p>
    <w:p w:rsidR="00B97978" w:rsidRPr="00214337" w:rsidRDefault="00B97978" w:rsidP="00555209">
      <w:pPr>
        <w:numPr>
          <w:ilvl w:val="0"/>
          <w:numId w:val="8"/>
        </w:numPr>
        <w:jc w:val="both"/>
      </w:pPr>
      <w:r w:rsidRPr="00214337">
        <w:t>Niezwłocznie po otwarciu ofert zamawiający zamieści na stronie internetowej informacje dotyczące:</w:t>
      </w:r>
    </w:p>
    <w:p w:rsidR="00B97978" w:rsidRDefault="00B97978" w:rsidP="00555209">
      <w:pPr>
        <w:numPr>
          <w:ilvl w:val="1"/>
          <w:numId w:val="9"/>
        </w:numPr>
        <w:ind w:left="1276" w:hanging="425"/>
      </w:pPr>
      <w:r>
        <w:t>kwoty, jaką zamierza przeznaczyć na sfinansowanie zamówienia,</w:t>
      </w:r>
    </w:p>
    <w:p w:rsidR="00B97978" w:rsidRDefault="00214337" w:rsidP="00555209">
      <w:pPr>
        <w:numPr>
          <w:ilvl w:val="1"/>
          <w:numId w:val="9"/>
        </w:numPr>
        <w:ind w:left="1276" w:hanging="425"/>
      </w:pPr>
      <w:r>
        <w:t xml:space="preserve">nazwy </w:t>
      </w:r>
      <w:r w:rsidR="00B97978">
        <w:t>firm oraz adres</w:t>
      </w:r>
      <w:r>
        <w:t>y</w:t>
      </w:r>
      <w:r w:rsidR="00B97978">
        <w:t xml:space="preserve"> wykonawców, którzy złożyli oferty w terminie,</w:t>
      </w:r>
    </w:p>
    <w:p w:rsidR="00B97978" w:rsidRDefault="00B97978" w:rsidP="00555209">
      <w:pPr>
        <w:numPr>
          <w:ilvl w:val="1"/>
          <w:numId w:val="9"/>
        </w:numPr>
        <w:ind w:left="1276" w:hanging="425"/>
      </w:pPr>
      <w:r>
        <w:t xml:space="preserve">ceny, terminu wykonania zamówienia, okresu gwarancji i warunków płatności zawartych w ofertach. </w:t>
      </w:r>
      <w:r>
        <w:rPr>
          <w:rFonts w:eastAsia="MyriadPro-Bold"/>
          <w:color w:val="000000"/>
        </w:rPr>
        <w:t xml:space="preserve">       </w:t>
      </w:r>
    </w:p>
    <w:p w:rsidR="00B97978" w:rsidRDefault="00B97978" w:rsidP="00B97978">
      <w:pPr>
        <w:pStyle w:val="Nagwek4"/>
        <w:tabs>
          <w:tab w:val="num" w:pos="0"/>
        </w:tabs>
      </w:pPr>
      <w:r>
        <w:rPr>
          <w:i w:val="0"/>
        </w:rPr>
        <w:t>X.  TERMIN ZWIĄZANIA OFERTĄ.</w:t>
      </w:r>
    </w:p>
    <w:p w:rsidR="00B97978" w:rsidRDefault="00B97978" w:rsidP="00B97978">
      <w:r>
        <w:t xml:space="preserve">1. Termin związania wykonawców złożoną ofertą wynosi 30 dni. </w:t>
      </w:r>
    </w:p>
    <w:p w:rsidR="00B97978" w:rsidRDefault="00B97978" w:rsidP="00B97978">
      <w:r>
        <w:t>2. Bieg terminu związania ofertą rozpoczyna się z upływem terminu składania ofert.</w:t>
      </w:r>
    </w:p>
    <w:p w:rsidR="00B97978" w:rsidRDefault="00B97978" w:rsidP="00B97978"/>
    <w:p w:rsidR="00B97978" w:rsidRDefault="00B97978" w:rsidP="00B97978">
      <w:pPr>
        <w:pStyle w:val="Default"/>
        <w:jc w:val="both"/>
        <w:rPr>
          <w:rFonts w:ascii="Times New Roman" w:hAnsi="Times New Roman" w:cs="Times New Roman"/>
          <w:b/>
        </w:rPr>
      </w:pPr>
      <w:r w:rsidRPr="00214337">
        <w:rPr>
          <w:rFonts w:ascii="Times New Roman" w:hAnsi="Times New Roman" w:cs="Times New Roman"/>
          <w:b/>
        </w:rPr>
        <w:t xml:space="preserve">XI. WYMAGANIA DOTYCZĄCE WADIUM. </w:t>
      </w:r>
    </w:p>
    <w:p w:rsidR="009E40B1" w:rsidRDefault="009E40B1" w:rsidP="00B97978">
      <w:pPr>
        <w:pStyle w:val="Default"/>
        <w:jc w:val="both"/>
        <w:rPr>
          <w:rFonts w:ascii="Times New Roman" w:hAnsi="Times New Roman" w:cs="Times New Roman"/>
          <w:b/>
        </w:rPr>
      </w:pPr>
    </w:p>
    <w:p w:rsidR="00FD40D9" w:rsidRPr="00FD40D9" w:rsidRDefault="00FD40D9" w:rsidP="004A48BE">
      <w:pPr>
        <w:widowControl w:val="0"/>
        <w:numPr>
          <w:ilvl w:val="0"/>
          <w:numId w:val="29"/>
        </w:numPr>
        <w:autoSpaceDE w:val="0"/>
        <w:autoSpaceDN w:val="0"/>
        <w:adjustRightInd w:val="0"/>
        <w:jc w:val="both"/>
        <w:rPr>
          <w:color w:val="000000"/>
        </w:rPr>
      </w:pPr>
      <w:r w:rsidRPr="00FD40D9">
        <w:rPr>
          <w:color w:val="000000"/>
        </w:rPr>
        <w:t>Zamawiający wymaga wniesienia wadium</w:t>
      </w:r>
      <w:r w:rsidR="004A48BE" w:rsidRPr="004A48BE">
        <w:t xml:space="preserve"> </w:t>
      </w:r>
      <w:r w:rsidR="004A48BE" w:rsidRPr="004A48BE">
        <w:rPr>
          <w:color w:val="000000"/>
        </w:rPr>
        <w:t>przed upływem terminu składania ofert</w:t>
      </w:r>
      <w:r w:rsidRPr="00FD40D9">
        <w:rPr>
          <w:color w:val="000000"/>
        </w:rPr>
        <w:t>.</w:t>
      </w:r>
    </w:p>
    <w:p w:rsidR="00FD40D9" w:rsidRPr="00FD40D9" w:rsidRDefault="00FD40D9" w:rsidP="00FD40D9">
      <w:pPr>
        <w:widowControl w:val="0"/>
        <w:numPr>
          <w:ilvl w:val="0"/>
          <w:numId w:val="29"/>
        </w:numPr>
        <w:autoSpaceDE w:val="0"/>
        <w:autoSpaceDN w:val="0"/>
        <w:adjustRightInd w:val="0"/>
        <w:jc w:val="both"/>
        <w:rPr>
          <w:b/>
          <w:color w:val="000000"/>
        </w:rPr>
      </w:pPr>
      <w:r w:rsidRPr="00FD40D9">
        <w:rPr>
          <w:color w:val="000000"/>
        </w:rPr>
        <w:t xml:space="preserve">Ustala się wadium dla przedmiotu zamówienia w wysokości: </w:t>
      </w:r>
    </w:p>
    <w:p w:rsidR="00FD40D9" w:rsidRPr="00247E7E" w:rsidRDefault="00F40037" w:rsidP="00FD40D9">
      <w:pPr>
        <w:widowControl w:val="0"/>
        <w:autoSpaceDE w:val="0"/>
        <w:autoSpaceDN w:val="0"/>
        <w:adjustRightInd w:val="0"/>
        <w:ind w:left="360"/>
        <w:jc w:val="both"/>
        <w:rPr>
          <w:b/>
          <w:color w:val="000000"/>
        </w:rPr>
      </w:pPr>
      <w:r>
        <w:rPr>
          <w:b/>
          <w:color w:val="000000"/>
        </w:rPr>
        <w:t>Zadanie 1</w:t>
      </w:r>
      <w:r w:rsidR="00FD40D9" w:rsidRPr="00FD40D9">
        <w:rPr>
          <w:b/>
          <w:color w:val="000000"/>
        </w:rPr>
        <w:t xml:space="preserve"> – </w:t>
      </w:r>
      <w:r w:rsidR="00247E7E" w:rsidRPr="00247E7E">
        <w:rPr>
          <w:b/>
        </w:rPr>
        <w:t>1 400,00 zł</w:t>
      </w:r>
      <w:r w:rsidR="00247E7E" w:rsidRPr="00247E7E">
        <w:rPr>
          <w:b/>
          <w:sz w:val="24"/>
          <w:szCs w:val="24"/>
        </w:rPr>
        <w:t xml:space="preserve">  </w:t>
      </w:r>
    </w:p>
    <w:p w:rsidR="00FD40D9" w:rsidRPr="00FD40D9" w:rsidRDefault="00F40037" w:rsidP="00FD40D9">
      <w:pPr>
        <w:widowControl w:val="0"/>
        <w:autoSpaceDE w:val="0"/>
        <w:autoSpaceDN w:val="0"/>
        <w:adjustRightInd w:val="0"/>
        <w:ind w:left="360"/>
        <w:jc w:val="both"/>
        <w:rPr>
          <w:b/>
          <w:color w:val="000000"/>
        </w:rPr>
      </w:pPr>
      <w:r>
        <w:rPr>
          <w:b/>
          <w:color w:val="000000"/>
        </w:rPr>
        <w:t>Zadanie 2</w:t>
      </w:r>
      <w:r w:rsidR="00FD40D9" w:rsidRPr="00FD40D9">
        <w:rPr>
          <w:b/>
          <w:color w:val="000000"/>
        </w:rPr>
        <w:t xml:space="preserve"> – </w:t>
      </w:r>
      <w:r w:rsidR="00247E7E" w:rsidRPr="00247E7E">
        <w:rPr>
          <w:b/>
        </w:rPr>
        <w:t>1 470,00 zł</w:t>
      </w:r>
      <w:r w:rsidR="00247E7E" w:rsidRPr="00247E7E">
        <w:rPr>
          <w:b/>
          <w:sz w:val="24"/>
          <w:szCs w:val="24"/>
        </w:rPr>
        <w:t>.</w:t>
      </w:r>
    </w:p>
    <w:p w:rsidR="00FD40D9" w:rsidRPr="00FD40D9" w:rsidRDefault="00FD40D9" w:rsidP="00FD40D9">
      <w:pPr>
        <w:pStyle w:val="Akapitzlist"/>
        <w:widowControl w:val="0"/>
        <w:numPr>
          <w:ilvl w:val="0"/>
          <w:numId w:val="29"/>
        </w:numPr>
        <w:autoSpaceDE w:val="0"/>
        <w:autoSpaceDN w:val="0"/>
        <w:adjustRightInd w:val="0"/>
        <w:jc w:val="both"/>
        <w:rPr>
          <w:color w:val="000000"/>
          <w:sz w:val="20"/>
          <w:szCs w:val="20"/>
        </w:rPr>
      </w:pPr>
      <w:r w:rsidRPr="00FD40D9">
        <w:rPr>
          <w:color w:val="000000"/>
          <w:sz w:val="20"/>
          <w:szCs w:val="20"/>
        </w:rPr>
        <w:t>Wykonawca wnosi wadium w wybranej przez siebie, wymienionej poniżej, formie:</w:t>
      </w:r>
    </w:p>
    <w:p w:rsidR="00FD40D9" w:rsidRPr="00FD40D9" w:rsidRDefault="00FD40D9" w:rsidP="00FD40D9">
      <w:pPr>
        <w:widowControl w:val="0"/>
        <w:numPr>
          <w:ilvl w:val="0"/>
          <w:numId w:val="30"/>
        </w:numPr>
        <w:autoSpaceDE w:val="0"/>
        <w:autoSpaceDN w:val="0"/>
        <w:adjustRightInd w:val="0"/>
        <w:jc w:val="both"/>
        <w:rPr>
          <w:color w:val="000000"/>
        </w:rPr>
      </w:pPr>
      <w:r w:rsidRPr="00FD40D9">
        <w:rPr>
          <w:color w:val="000000"/>
        </w:rPr>
        <w:t>W pieniądzu.</w:t>
      </w:r>
    </w:p>
    <w:p w:rsidR="00FD40D9" w:rsidRPr="00FD40D9" w:rsidRDefault="00FD40D9" w:rsidP="00FD40D9">
      <w:pPr>
        <w:widowControl w:val="0"/>
        <w:numPr>
          <w:ilvl w:val="0"/>
          <w:numId w:val="30"/>
        </w:numPr>
        <w:autoSpaceDE w:val="0"/>
        <w:autoSpaceDN w:val="0"/>
        <w:adjustRightInd w:val="0"/>
        <w:jc w:val="both"/>
        <w:rPr>
          <w:color w:val="000000"/>
        </w:rPr>
      </w:pPr>
      <w:r w:rsidRPr="00FD40D9">
        <w:rPr>
          <w:color w:val="000000"/>
        </w:rPr>
        <w:t xml:space="preserve">W poręczeniach bankowych lub poręczeniach spółdzielczej kasy oszczędnościowo - kredytowej, z tym, </w:t>
      </w:r>
      <w:r>
        <w:rPr>
          <w:color w:val="000000"/>
        </w:rPr>
        <w:br/>
      </w:r>
      <w:r w:rsidRPr="00FD40D9">
        <w:rPr>
          <w:color w:val="000000"/>
        </w:rPr>
        <w:t>że zobowiązanie kasy jest zobowiązaniem pieniężnym.</w:t>
      </w:r>
    </w:p>
    <w:p w:rsidR="00FD40D9" w:rsidRPr="00FD40D9" w:rsidRDefault="00FD40D9" w:rsidP="00FD40D9">
      <w:pPr>
        <w:widowControl w:val="0"/>
        <w:numPr>
          <w:ilvl w:val="0"/>
          <w:numId w:val="30"/>
        </w:numPr>
        <w:autoSpaceDE w:val="0"/>
        <w:autoSpaceDN w:val="0"/>
        <w:adjustRightInd w:val="0"/>
        <w:jc w:val="both"/>
        <w:rPr>
          <w:color w:val="000000"/>
        </w:rPr>
      </w:pPr>
      <w:r w:rsidRPr="00FD40D9">
        <w:rPr>
          <w:color w:val="000000"/>
        </w:rPr>
        <w:t>W gwarancjach bankowych.</w:t>
      </w:r>
    </w:p>
    <w:p w:rsidR="00FD40D9" w:rsidRPr="00FD40D9" w:rsidRDefault="00FD40D9" w:rsidP="00FD40D9">
      <w:pPr>
        <w:widowControl w:val="0"/>
        <w:numPr>
          <w:ilvl w:val="0"/>
          <w:numId w:val="30"/>
        </w:numPr>
        <w:autoSpaceDE w:val="0"/>
        <w:autoSpaceDN w:val="0"/>
        <w:adjustRightInd w:val="0"/>
        <w:jc w:val="both"/>
        <w:rPr>
          <w:color w:val="000000"/>
        </w:rPr>
      </w:pPr>
      <w:r w:rsidRPr="00FD40D9">
        <w:rPr>
          <w:color w:val="000000"/>
        </w:rPr>
        <w:t>W gwarancjach ubezpieczeniowych.</w:t>
      </w:r>
    </w:p>
    <w:p w:rsidR="00FD40D9" w:rsidRPr="00FD40D9" w:rsidRDefault="00FD40D9" w:rsidP="00FD40D9">
      <w:pPr>
        <w:widowControl w:val="0"/>
        <w:numPr>
          <w:ilvl w:val="0"/>
          <w:numId w:val="30"/>
        </w:numPr>
        <w:autoSpaceDE w:val="0"/>
        <w:autoSpaceDN w:val="0"/>
        <w:adjustRightInd w:val="0"/>
        <w:jc w:val="both"/>
        <w:rPr>
          <w:color w:val="000000"/>
        </w:rPr>
      </w:pPr>
      <w:r w:rsidRPr="00FD40D9">
        <w:rPr>
          <w:color w:val="000000"/>
        </w:rPr>
        <w:t xml:space="preserve">W poręczeniach udzielanych przez podmioty, o których mowa w art. 6b ust. 5 pkt 2 ustawy z dnia 9 listopada 2000 r. o utworzeniu Polskiej Agencji Rozwoju Przedsiębiorczości (Dz. U. z 2014 r. poz. 1804 oraz z 2015 r. poz. 978 i </w:t>
      </w:r>
      <w:r w:rsidRPr="00FD40D9">
        <w:rPr>
          <w:color w:val="000000"/>
        </w:rPr>
        <w:lastRenderedPageBreak/>
        <w:t>1240).</w:t>
      </w:r>
    </w:p>
    <w:p w:rsidR="00FD40D9" w:rsidRPr="00FD40D9" w:rsidRDefault="00FD40D9" w:rsidP="00FD40D9">
      <w:pPr>
        <w:numPr>
          <w:ilvl w:val="0"/>
          <w:numId w:val="30"/>
        </w:numPr>
        <w:spacing w:after="160" w:line="259" w:lineRule="auto"/>
        <w:jc w:val="both"/>
      </w:pPr>
      <w:r w:rsidRPr="00FD40D9">
        <w:rPr>
          <w:color w:val="000000"/>
        </w:rPr>
        <w:t>Wadium wnoszone w pieniądzu wpłaca się przelewem na rachunek bankowy:</w:t>
      </w:r>
      <w:r w:rsidRPr="00FD40D9">
        <w:rPr>
          <w:color w:val="000000"/>
        </w:rPr>
        <w:cr/>
      </w:r>
      <w:r w:rsidRPr="00FD40D9">
        <w:t xml:space="preserve"> Starostwa Powiatowego w Ostrowcu Św.,  Bank Spółdzielczy Nr 78 8507 0004 2001 0047 5042 0003</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Wadium wniesione w pieniądzu zamawiający przechowuje na rachunku bankowym.</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Wadium wniesione w pieniądzu należy złożyć z odpowiednim wyprzedzeniem, tak aby wpłynęło ono na rachunek bankowy zamawiającego przed upływem terminu składania ofert. Powyższe zalecenie wynika z czasu trwania rozliczeń międzybankowych. Za termin wniesienia wadium w formie pieniężnej przyjmuje się termin uznania na rachunku bankowym zamawiającego.</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 xml:space="preserve">Wadium wniesione w pieniądzu, zostanie zwrócone wraz z odsetkami wynikającymi </w:t>
      </w:r>
      <w:r w:rsidRPr="00FD40D9">
        <w:rPr>
          <w:color w:val="000000"/>
        </w:rPr>
        <w:br/>
        <w:t>z umowy rachunku bankowego, na którym było ono przechowywane, pomniejszone o koszty prowadzenia rachunku bankowego oraz prowizji bankowej za przelew pieniędzy na rachunek bankowy wskazany przez wykonawcę.</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 xml:space="preserve">Wadium wniesione w formie innej niż pieniądz należy złożyć w formie oryginału, razem </w:t>
      </w:r>
      <w:r w:rsidRPr="00FD40D9">
        <w:rPr>
          <w:color w:val="000000"/>
        </w:rPr>
        <w:br/>
        <w:t>z ofertą w osobnej kopercie.</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Polisa, poręczenie, gwarancja lub inny dokument stanowiący formę wadium winno zawierać stwierdzenie, że na pierwsze pisemne żądanie zamawiającego wzywające do zapłaty kwoty wadium zgodnie z warunkami specyfikacji istotnych warunków zamówienia, następuje jego bezwarunkowa wypłata bez jakichkolwiek zastrzeżeń ze strony gwaranta / poręczyciela.</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W przypadku niezabezpieczenia oferty jedną z określonych w niniejszej specyfikacji form wadium (niewniesienie wadium lub wniesienie w sposób nieprawidłowy) oferta wykonawcy podlegać będzie odrzuceniu.</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Zamawiający zwróci niezwłocznie wadium wszystkim wykonawcom po wyborze najkorzystniejszej oferty lub unieważnieniu postępowania, z wyjątkiem wykonawcy, którego oferta zostanie wybrana jako najkorzystniejsza.</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Wykonawcy, którego oferta zostanie wybrana jako najkorzystniejsza, zamawiający zwróci wadium niezwłocznie po zawarciu umowy.</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Zamawiający zwróci niezwłocznie wadium na wniosek wykonawcy, który wycofał ofertę przed upływem terminu składania ofert.</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 xml:space="preserve">Zamawiający zatrzymuje wadium wraz z odsetkami, w przypadku wystąpienia przesłanek określonych w art. 46 ust. 4a i 5 ustawy </w:t>
      </w:r>
      <w:proofErr w:type="spellStart"/>
      <w:r w:rsidRPr="00FD40D9">
        <w:rPr>
          <w:color w:val="000000"/>
        </w:rPr>
        <w:t>Pzp</w:t>
      </w:r>
      <w:proofErr w:type="spellEnd"/>
      <w:r w:rsidRPr="00FD40D9">
        <w:rPr>
          <w:color w:val="000000"/>
        </w:rPr>
        <w:t>.</w:t>
      </w:r>
    </w:p>
    <w:p w:rsidR="00FD40D9" w:rsidRPr="00FD40D9" w:rsidRDefault="00FD40D9" w:rsidP="00FD40D9">
      <w:pPr>
        <w:widowControl w:val="0"/>
        <w:numPr>
          <w:ilvl w:val="0"/>
          <w:numId w:val="31"/>
        </w:numPr>
        <w:autoSpaceDE w:val="0"/>
        <w:autoSpaceDN w:val="0"/>
        <w:adjustRightInd w:val="0"/>
        <w:jc w:val="both"/>
        <w:rPr>
          <w:color w:val="000000"/>
        </w:rPr>
      </w:pPr>
      <w:r w:rsidRPr="00FD40D9">
        <w:rPr>
          <w:color w:val="000000"/>
        </w:rPr>
        <w:t>W zakresie wadium obowiązują uregulowania Prawa zamówień publicznych zawarte w art. 45 i 46 Prawa zamówień publicznych.</w:t>
      </w:r>
    </w:p>
    <w:p w:rsidR="00FD40D9" w:rsidRDefault="00FD40D9" w:rsidP="00B97978">
      <w:pPr>
        <w:pStyle w:val="Default"/>
        <w:jc w:val="both"/>
        <w:rPr>
          <w:rFonts w:ascii="Times New Roman" w:hAnsi="Times New Roman" w:cs="Times New Roman"/>
          <w:b/>
        </w:rPr>
      </w:pPr>
    </w:p>
    <w:p w:rsidR="00B97978" w:rsidRPr="00133E29" w:rsidRDefault="00B97978" w:rsidP="00B97978">
      <w:pPr>
        <w:pStyle w:val="Default"/>
        <w:jc w:val="both"/>
        <w:rPr>
          <w:rFonts w:ascii="Times New Roman" w:hAnsi="Times New Roman" w:cs="Times New Roman"/>
        </w:rPr>
      </w:pPr>
      <w:r w:rsidRPr="00133E29">
        <w:rPr>
          <w:rFonts w:ascii="Times New Roman" w:hAnsi="Times New Roman" w:cs="Times New Roman"/>
          <w:b/>
        </w:rPr>
        <w:t>XII.  OPIS SPOSOBU OBLICZENIA CENY.</w:t>
      </w:r>
    </w:p>
    <w:p w:rsidR="00B97978" w:rsidRPr="00404B74" w:rsidRDefault="00B97978" w:rsidP="00B97978">
      <w:pPr>
        <w:pStyle w:val="Default"/>
        <w:jc w:val="both"/>
        <w:rPr>
          <w:sz w:val="16"/>
          <w:szCs w:val="16"/>
        </w:rPr>
      </w:pPr>
    </w:p>
    <w:p w:rsidR="00B97978" w:rsidRPr="009E40B1" w:rsidRDefault="00B97978" w:rsidP="00555209">
      <w:pPr>
        <w:pStyle w:val="Akapitzlist"/>
        <w:numPr>
          <w:ilvl w:val="0"/>
          <w:numId w:val="21"/>
        </w:numPr>
        <w:tabs>
          <w:tab w:val="left" w:pos="285"/>
        </w:tabs>
        <w:ind w:left="284" w:hanging="284"/>
        <w:jc w:val="both"/>
        <w:rPr>
          <w:sz w:val="20"/>
          <w:szCs w:val="20"/>
        </w:rPr>
      </w:pPr>
      <w:r w:rsidRPr="009E40B1">
        <w:rPr>
          <w:sz w:val="20"/>
          <w:szCs w:val="20"/>
        </w:rPr>
        <w:t>Wykonawca określi całkowitą wycenę przedmiotu zamówienia (brutto) podając cenę netto powiększoną o obowiązujący podatek VAT oraz wynikającą z tych obliczeń sumę, stanowiącą cenę oferty brutto. Tak wyliczoną cenę należy  wpisać w „</w:t>
      </w:r>
      <w:r w:rsidR="00D1014F">
        <w:rPr>
          <w:sz w:val="20"/>
          <w:szCs w:val="20"/>
        </w:rPr>
        <w:t>Formularzu</w:t>
      </w:r>
      <w:r w:rsidR="006F654C" w:rsidRPr="009E40B1">
        <w:rPr>
          <w:sz w:val="20"/>
          <w:szCs w:val="20"/>
        </w:rPr>
        <w:t xml:space="preserve"> ofertowym</w:t>
      </w:r>
      <w:r w:rsidRPr="009E40B1">
        <w:rPr>
          <w:sz w:val="20"/>
          <w:szCs w:val="20"/>
        </w:rPr>
        <w:t xml:space="preserve">”, stanowiącym Załącznik Nr </w:t>
      </w:r>
      <w:r w:rsidR="00FA6172">
        <w:rPr>
          <w:sz w:val="20"/>
          <w:szCs w:val="20"/>
        </w:rPr>
        <w:t>1</w:t>
      </w:r>
      <w:r w:rsidRPr="009E40B1">
        <w:rPr>
          <w:sz w:val="20"/>
          <w:szCs w:val="20"/>
        </w:rPr>
        <w:t xml:space="preserve"> do SIWZ. W </w:t>
      </w:r>
      <w:r w:rsidR="00D1014F">
        <w:rPr>
          <w:sz w:val="20"/>
          <w:szCs w:val="20"/>
        </w:rPr>
        <w:t>formularzu</w:t>
      </w:r>
      <w:r w:rsidR="00133E29" w:rsidRPr="009E40B1">
        <w:rPr>
          <w:sz w:val="20"/>
          <w:szCs w:val="20"/>
        </w:rPr>
        <w:t xml:space="preserve"> </w:t>
      </w:r>
      <w:r w:rsidRPr="009E40B1">
        <w:rPr>
          <w:sz w:val="20"/>
          <w:szCs w:val="20"/>
        </w:rPr>
        <w:t xml:space="preserve">należy również określić wartość podatku VAT. </w:t>
      </w:r>
    </w:p>
    <w:p w:rsidR="00B97978" w:rsidRDefault="00B97978" w:rsidP="00555209">
      <w:pPr>
        <w:pStyle w:val="Akapitzlist"/>
        <w:numPr>
          <w:ilvl w:val="0"/>
          <w:numId w:val="21"/>
        </w:numPr>
        <w:tabs>
          <w:tab w:val="left" w:pos="285"/>
        </w:tabs>
        <w:ind w:left="284" w:hanging="284"/>
        <w:jc w:val="both"/>
        <w:rPr>
          <w:sz w:val="20"/>
          <w:szCs w:val="20"/>
        </w:rPr>
      </w:pPr>
      <w:r w:rsidRPr="009E40B1">
        <w:rPr>
          <w:sz w:val="20"/>
          <w:szCs w:val="20"/>
        </w:rPr>
        <w:t xml:space="preserve">Cena ofertowa musi uwzględniać wszystkie wymagania Zamawiającego określone w SIWZ oraz obejmować wszelkie koszty, jakie poniesie Wykonawca z  tytułu należytej oraz zgodnej z obowiązującymi przepisami realizacji przedmiotu zamówienia. Zamawiający proponuje zapoznanie się z miejscem, stanem istniejącym i warunkami realizacji zamówienia. </w:t>
      </w:r>
    </w:p>
    <w:p w:rsidR="00B97978" w:rsidRDefault="00B97978" w:rsidP="00555209">
      <w:pPr>
        <w:pStyle w:val="Akapitzlist"/>
        <w:numPr>
          <w:ilvl w:val="0"/>
          <w:numId w:val="21"/>
        </w:numPr>
        <w:tabs>
          <w:tab w:val="left" w:pos="285"/>
        </w:tabs>
        <w:ind w:left="284" w:hanging="284"/>
        <w:jc w:val="both"/>
        <w:rPr>
          <w:sz w:val="20"/>
          <w:szCs w:val="20"/>
        </w:rPr>
      </w:pPr>
      <w:r w:rsidRPr="009E40B1">
        <w:rPr>
          <w:sz w:val="20"/>
          <w:szCs w:val="20"/>
        </w:rPr>
        <w:t xml:space="preserve">Cena netto oraz cena brutto zamówienia musi być podana w złotych </w:t>
      </w:r>
      <w:r w:rsidR="006F654C" w:rsidRPr="009E40B1">
        <w:rPr>
          <w:sz w:val="20"/>
          <w:szCs w:val="20"/>
        </w:rPr>
        <w:t>polskich (PLN)</w:t>
      </w:r>
      <w:r w:rsidRPr="009E40B1">
        <w:rPr>
          <w:sz w:val="20"/>
          <w:szCs w:val="20"/>
        </w:rPr>
        <w:t xml:space="preserve">. </w:t>
      </w:r>
    </w:p>
    <w:p w:rsidR="00B97978" w:rsidRPr="009E40B1" w:rsidRDefault="00B97978" w:rsidP="00555209">
      <w:pPr>
        <w:pStyle w:val="Akapitzlist"/>
        <w:numPr>
          <w:ilvl w:val="0"/>
          <w:numId w:val="21"/>
        </w:numPr>
        <w:tabs>
          <w:tab w:val="left" w:pos="285"/>
        </w:tabs>
        <w:ind w:left="284" w:hanging="284"/>
        <w:jc w:val="both"/>
        <w:rPr>
          <w:sz w:val="20"/>
          <w:szCs w:val="20"/>
        </w:rPr>
      </w:pPr>
      <w:r w:rsidRPr="009E40B1">
        <w:rPr>
          <w:sz w:val="20"/>
          <w:szCs w:val="20"/>
        </w:rPr>
        <w:t>Ceny wykazywane w ofercie należy określać z d</w:t>
      </w:r>
      <w:r w:rsidR="006F654C" w:rsidRPr="009E40B1">
        <w:rPr>
          <w:sz w:val="20"/>
          <w:szCs w:val="20"/>
        </w:rPr>
        <w:t xml:space="preserve">okładnością do dwóch miejsc po </w:t>
      </w:r>
      <w:r w:rsidRPr="009E40B1">
        <w:rPr>
          <w:sz w:val="20"/>
          <w:szCs w:val="20"/>
        </w:rPr>
        <w:t xml:space="preserve"> przecinku.</w:t>
      </w:r>
    </w:p>
    <w:p w:rsidR="00B97978" w:rsidRPr="009E40B1" w:rsidRDefault="00B97978" w:rsidP="00555209">
      <w:pPr>
        <w:pStyle w:val="Akapitzlist"/>
        <w:numPr>
          <w:ilvl w:val="0"/>
          <w:numId w:val="21"/>
        </w:numPr>
        <w:tabs>
          <w:tab w:val="left" w:pos="285"/>
        </w:tabs>
        <w:ind w:left="284" w:hanging="284"/>
        <w:jc w:val="both"/>
        <w:rPr>
          <w:sz w:val="20"/>
          <w:szCs w:val="20"/>
        </w:rPr>
      </w:pPr>
      <w:r w:rsidRPr="009E40B1">
        <w:rPr>
          <w:bCs/>
          <w:sz w:val="20"/>
          <w:szCs w:val="20"/>
        </w:rPr>
        <w:t>W przypadku rozbieżności w zapisie ceny słownie i liczbowo za poprawny Zamawiający   przyjmie zapis słowny.</w:t>
      </w:r>
    </w:p>
    <w:p w:rsidR="00B97978" w:rsidRPr="009E40B1" w:rsidRDefault="00B97978" w:rsidP="00555209">
      <w:pPr>
        <w:pStyle w:val="Akapitzlist"/>
        <w:numPr>
          <w:ilvl w:val="0"/>
          <w:numId w:val="21"/>
        </w:numPr>
        <w:tabs>
          <w:tab w:val="left" w:pos="285"/>
        </w:tabs>
        <w:ind w:left="284" w:hanging="284"/>
        <w:jc w:val="both"/>
        <w:rPr>
          <w:sz w:val="20"/>
          <w:szCs w:val="20"/>
        </w:rPr>
      </w:pPr>
      <w:r w:rsidRPr="009E40B1">
        <w:rPr>
          <w:sz w:val="20"/>
          <w:szCs w:val="20"/>
        </w:rPr>
        <w:t xml:space="preserve">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 Obowiązek wykazania, że oferta nie zawiera rażąco niskiej ceny, będzie spoczywał na Wykonawcy. </w:t>
      </w:r>
    </w:p>
    <w:p w:rsidR="00B97978" w:rsidRDefault="00B97978" w:rsidP="00555209">
      <w:pPr>
        <w:pStyle w:val="Akapitzlist"/>
        <w:numPr>
          <w:ilvl w:val="0"/>
          <w:numId w:val="21"/>
        </w:numPr>
        <w:tabs>
          <w:tab w:val="left" w:pos="285"/>
        </w:tabs>
        <w:ind w:left="284" w:hanging="284"/>
        <w:jc w:val="both"/>
        <w:rPr>
          <w:sz w:val="20"/>
          <w:szCs w:val="20"/>
        </w:rPr>
      </w:pPr>
      <w:r w:rsidRPr="009E40B1">
        <w:rPr>
          <w:sz w:val="20"/>
          <w:szCs w:val="20"/>
        </w:rPr>
        <w:t>Zamawiający odrzuca ofertę wykonawcy, który nie udzielił wyjaśnień lub jeżeli dokonana ocena wyjaśnień wraz ze złożonymi dowodami potwierdza, że oferta zawiera rażąco niską cenę lub koszt w stosunku do przedmiotu zamówienia.</w:t>
      </w:r>
    </w:p>
    <w:p w:rsidR="00D1014F" w:rsidRPr="00D1014F" w:rsidRDefault="00D1014F" w:rsidP="00D1014F">
      <w:pPr>
        <w:tabs>
          <w:tab w:val="left" w:pos="285"/>
        </w:tabs>
        <w:jc w:val="both"/>
      </w:pPr>
    </w:p>
    <w:p w:rsidR="00B97978" w:rsidRDefault="00B97978" w:rsidP="00B97978">
      <w:pPr>
        <w:ind w:left="15" w:hanging="30"/>
        <w:jc w:val="both"/>
        <w:rPr>
          <w:b/>
        </w:rPr>
      </w:pPr>
      <w:r>
        <w:rPr>
          <w:b/>
        </w:rPr>
        <w:t>XIII. 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w:t>
      </w:r>
      <w:r w:rsidR="00D1014F">
        <w:rPr>
          <w:b/>
        </w:rPr>
        <w:t>O:</w:t>
      </w:r>
    </w:p>
    <w:p w:rsidR="00D1014F" w:rsidRDefault="00D1014F" w:rsidP="00B97978">
      <w:pPr>
        <w:ind w:left="15" w:hanging="30"/>
        <w:jc w:val="both"/>
      </w:pPr>
    </w:p>
    <w:p w:rsidR="00B97978" w:rsidRDefault="00B97978" w:rsidP="00B97978">
      <w:pPr>
        <w:jc w:val="both"/>
      </w:pPr>
      <w:r>
        <w:t xml:space="preserve">1. Przy wyborze najkorzystniejszej oferty zastosowane zostaną następujące kryteria: </w:t>
      </w:r>
    </w:p>
    <w:p w:rsidR="00D1014F" w:rsidRDefault="00F96863" w:rsidP="00D1014F">
      <w:pPr>
        <w:pStyle w:val="Tekstpodstawowy"/>
        <w:pBdr>
          <w:top w:val="none" w:sz="0" w:space="0" w:color="auto"/>
          <w:left w:val="none" w:sz="0" w:space="0" w:color="auto"/>
          <w:bottom w:val="none" w:sz="0" w:space="0" w:color="auto"/>
          <w:right w:val="none" w:sz="0" w:space="0" w:color="auto"/>
        </w:pBdr>
        <w:ind w:left="360"/>
        <w:rPr>
          <w:sz w:val="24"/>
          <w:szCs w:val="24"/>
        </w:rPr>
      </w:pPr>
      <w:r>
        <w:rPr>
          <w:sz w:val="24"/>
          <w:szCs w:val="24"/>
        </w:rPr>
        <w:t>Dla zadania 1 oraz dla zadania 2:</w:t>
      </w:r>
    </w:p>
    <w:p w:rsidR="00D1014F" w:rsidRDefault="00D1014F" w:rsidP="00D1014F">
      <w:pPr>
        <w:pStyle w:val="Tekstpodstawowy"/>
        <w:numPr>
          <w:ilvl w:val="0"/>
          <w:numId w:val="42"/>
        </w:numPr>
        <w:pBdr>
          <w:top w:val="none" w:sz="0" w:space="0" w:color="auto"/>
          <w:left w:val="none" w:sz="0" w:space="0" w:color="auto"/>
          <w:bottom w:val="none" w:sz="0" w:space="0" w:color="auto"/>
          <w:right w:val="none" w:sz="0" w:space="0" w:color="auto"/>
        </w:pBdr>
        <w:jc w:val="left"/>
        <w:rPr>
          <w:sz w:val="24"/>
          <w:szCs w:val="24"/>
        </w:rPr>
      </w:pPr>
      <w:r>
        <w:rPr>
          <w:sz w:val="24"/>
          <w:szCs w:val="24"/>
        </w:rPr>
        <w:t xml:space="preserve">Cena – 60 % </w:t>
      </w:r>
    </w:p>
    <w:p w:rsidR="00D1014F" w:rsidRDefault="00E23A92" w:rsidP="00D1014F">
      <w:pPr>
        <w:pStyle w:val="Tekstpodstawowy"/>
        <w:numPr>
          <w:ilvl w:val="0"/>
          <w:numId w:val="42"/>
        </w:numPr>
        <w:pBdr>
          <w:top w:val="none" w:sz="0" w:space="0" w:color="auto"/>
          <w:left w:val="none" w:sz="0" w:space="0" w:color="auto"/>
          <w:bottom w:val="none" w:sz="0" w:space="0" w:color="auto"/>
          <w:right w:val="none" w:sz="0" w:space="0" w:color="auto"/>
        </w:pBdr>
        <w:jc w:val="left"/>
        <w:rPr>
          <w:sz w:val="24"/>
          <w:szCs w:val="24"/>
        </w:rPr>
      </w:pPr>
      <w:r>
        <w:rPr>
          <w:sz w:val="24"/>
          <w:szCs w:val="24"/>
        </w:rPr>
        <w:t>D</w:t>
      </w:r>
      <w:r w:rsidR="00D1014F">
        <w:rPr>
          <w:sz w:val="24"/>
          <w:szCs w:val="24"/>
        </w:rPr>
        <w:t>oświadczenie Głównego Projektanta/Koordynatora Projektu – 4</w:t>
      </w:r>
      <w:r w:rsidR="00D1014F" w:rsidRPr="00E30519">
        <w:rPr>
          <w:sz w:val="24"/>
          <w:szCs w:val="24"/>
        </w:rPr>
        <w:t>0 %</w:t>
      </w:r>
    </w:p>
    <w:p w:rsidR="00DB7057" w:rsidRDefault="00DB7057" w:rsidP="00DB7057">
      <w:pPr>
        <w:pStyle w:val="Tekstpodstawowy"/>
        <w:pBdr>
          <w:top w:val="none" w:sz="0" w:space="0" w:color="auto"/>
          <w:left w:val="none" w:sz="0" w:space="0" w:color="auto"/>
          <w:bottom w:val="none" w:sz="0" w:space="0" w:color="auto"/>
          <w:right w:val="none" w:sz="0" w:space="0" w:color="auto"/>
        </w:pBdr>
        <w:jc w:val="left"/>
        <w:rPr>
          <w:sz w:val="24"/>
          <w:szCs w:val="24"/>
        </w:rPr>
      </w:pPr>
    </w:p>
    <w:p w:rsidR="00404B74" w:rsidRDefault="00404B74" w:rsidP="00404B74">
      <w:pPr>
        <w:tabs>
          <w:tab w:val="left" w:pos="-993"/>
        </w:tabs>
        <w:ind w:left="567" w:hanging="567"/>
        <w:jc w:val="both"/>
        <w:rPr>
          <w:sz w:val="22"/>
          <w:szCs w:val="22"/>
        </w:rPr>
      </w:pPr>
      <w:r>
        <w:rPr>
          <w:sz w:val="22"/>
          <w:szCs w:val="22"/>
        </w:rPr>
        <w:t>2.</w:t>
      </w:r>
      <w:r>
        <w:rPr>
          <w:sz w:val="22"/>
          <w:szCs w:val="22"/>
        </w:rPr>
        <w:tab/>
        <w:t>Sposób porównania cen o</w:t>
      </w:r>
      <w:r w:rsidR="00DB7057">
        <w:rPr>
          <w:sz w:val="22"/>
          <w:szCs w:val="22"/>
        </w:rPr>
        <w:t>fert (C):</w:t>
      </w:r>
    </w:p>
    <w:p w:rsidR="00404B74" w:rsidRPr="00404B74" w:rsidRDefault="00404B74" w:rsidP="00404B74">
      <w:pPr>
        <w:ind w:left="284" w:hanging="567"/>
        <w:jc w:val="both"/>
        <w:rPr>
          <w:sz w:val="10"/>
          <w:szCs w:val="10"/>
        </w:rPr>
      </w:pPr>
    </w:p>
    <w:tbl>
      <w:tblPr>
        <w:tblW w:w="0" w:type="auto"/>
        <w:tblInd w:w="730" w:type="dxa"/>
        <w:tblLayout w:type="fixed"/>
        <w:tblCellMar>
          <w:left w:w="70" w:type="dxa"/>
          <w:right w:w="70" w:type="dxa"/>
        </w:tblCellMar>
        <w:tblLook w:val="04A0" w:firstRow="1" w:lastRow="0" w:firstColumn="1" w:lastColumn="0" w:noHBand="0" w:noVBand="1"/>
      </w:tblPr>
      <w:tblGrid>
        <w:gridCol w:w="1881"/>
        <w:gridCol w:w="302"/>
        <w:gridCol w:w="2557"/>
        <w:gridCol w:w="696"/>
        <w:gridCol w:w="3850"/>
      </w:tblGrid>
      <w:tr w:rsidR="00404B74" w:rsidTr="00A37C08">
        <w:trPr>
          <w:cantSplit/>
          <w:trHeight w:val="549"/>
        </w:trPr>
        <w:tc>
          <w:tcPr>
            <w:tcW w:w="1881" w:type="dxa"/>
            <w:hideMark/>
          </w:tcPr>
          <w:p w:rsidR="00404B74" w:rsidRDefault="00404B74" w:rsidP="00404B74">
            <w:pPr>
              <w:ind w:left="284" w:hanging="567"/>
              <w:jc w:val="center"/>
              <w:rPr>
                <w:b/>
                <w:sz w:val="22"/>
                <w:szCs w:val="22"/>
              </w:rPr>
            </w:pPr>
            <w:r>
              <w:rPr>
                <w:b/>
                <w:sz w:val="22"/>
                <w:szCs w:val="22"/>
              </w:rPr>
              <w:lastRenderedPageBreak/>
              <w:t>ilość punktów</w:t>
            </w:r>
          </w:p>
          <w:p w:rsidR="00CF0808" w:rsidRDefault="00404B74" w:rsidP="00404B74">
            <w:pPr>
              <w:ind w:left="284" w:hanging="567"/>
              <w:jc w:val="center"/>
              <w:rPr>
                <w:b/>
                <w:sz w:val="22"/>
                <w:szCs w:val="22"/>
              </w:rPr>
            </w:pPr>
            <w:r>
              <w:rPr>
                <w:b/>
                <w:sz w:val="22"/>
                <w:szCs w:val="22"/>
              </w:rPr>
              <w:t xml:space="preserve">za cenę </w:t>
            </w:r>
          </w:p>
          <w:p w:rsidR="00404B74" w:rsidRDefault="00404B74" w:rsidP="00404B74">
            <w:pPr>
              <w:ind w:left="284" w:hanging="567"/>
              <w:jc w:val="center"/>
              <w:rPr>
                <w:b/>
                <w:sz w:val="22"/>
                <w:szCs w:val="22"/>
              </w:rPr>
            </w:pPr>
            <w:r>
              <w:rPr>
                <w:b/>
                <w:sz w:val="22"/>
                <w:szCs w:val="22"/>
              </w:rPr>
              <w:t>oferty "X"</w:t>
            </w:r>
          </w:p>
        </w:tc>
        <w:tc>
          <w:tcPr>
            <w:tcW w:w="302" w:type="dxa"/>
          </w:tcPr>
          <w:p w:rsidR="00404B74" w:rsidRDefault="00404B74" w:rsidP="00404B74">
            <w:pPr>
              <w:ind w:left="284" w:hanging="567"/>
              <w:jc w:val="both"/>
              <w:rPr>
                <w:b/>
                <w:sz w:val="22"/>
                <w:szCs w:val="22"/>
              </w:rPr>
            </w:pPr>
          </w:p>
          <w:p w:rsidR="00404B74" w:rsidRDefault="00404B74" w:rsidP="00404B74">
            <w:pPr>
              <w:ind w:left="284" w:hanging="567"/>
              <w:jc w:val="both"/>
              <w:rPr>
                <w:b/>
                <w:sz w:val="22"/>
                <w:szCs w:val="22"/>
              </w:rPr>
            </w:pPr>
            <w:r>
              <w:rPr>
                <w:b/>
                <w:sz w:val="22"/>
                <w:szCs w:val="22"/>
              </w:rPr>
              <w:t>=</w:t>
            </w:r>
          </w:p>
          <w:p w:rsidR="00404B74" w:rsidRDefault="00404B74" w:rsidP="00404B74">
            <w:pPr>
              <w:ind w:left="284" w:hanging="567"/>
              <w:jc w:val="both"/>
              <w:rPr>
                <w:b/>
                <w:sz w:val="22"/>
                <w:szCs w:val="22"/>
              </w:rPr>
            </w:pPr>
          </w:p>
        </w:tc>
        <w:tc>
          <w:tcPr>
            <w:tcW w:w="2557" w:type="dxa"/>
            <w:hideMark/>
          </w:tcPr>
          <w:p w:rsidR="00404B74" w:rsidRDefault="00404B74" w:rsidP="00A37C08">
            <w:pPr>
              <w:ind w:hanging="78"/>
              <w:jc w:val="center"/>
              <w:rPr>
                <w:b/>
                <w:sz w:val="22"/>
                <w:szCs w:val="22"/>
                <w:u w:val="single"/>
              </w:rPr>
            </w:pPr>
            <w:r>
              <w:rPr>
                <w:b/>
                <w:sz w:val="22"/>
                <w:szCs w:val="22"/>
                <w:u w:val="single"/>
              </w:rPr>
              <w:t>cena oferty najtańszej</w:t>
            </w:r>
          </w:p>
          <w:p w:rsidR="00404B74" w:rsidRDefault="00404B74" w:rsidP="00404B74">
            <w:pPr>
              <w:ind w:hanging="567"/>
              <w:jc w:val="center"/>
              <w:rPr>
                <w:b/>
                <w:sz w:val="22"/>
                <w:szCs w:val="22"/>
              </w:rPr>
            </w:pPr>
            <w:r>
              <w:rPr>
                <w:b/>
                <w:sz w:val="22"/>
                <w:szCs w:val="22"/>
              </w:rPr>
              <w:t>cena oferty "X"</w:t>
            </w:r>
          </w:p>
        </w:tc>
        <w:tc>
          <w:tcPr>
            <w:tcW w:w="696" w:type="dxa"/>
          </w:tcPr>
          <w:p w:rsidR="00404B74" w:rsidRDefault="00404B74" w:rsidP="00404B74">
            <w:pPr>
              <w:ind w:left="284" w:hanging="567"/>
              <w:jc w:val="both"/>
              <w:rPr>
                <w:b/>
                <w:sz w:val="22"/>
                <w:szCs w:val="22"/>
              </w:rPr>
            </w:pPr>
          </w:p>
          <w:p w:rsidR="00404B74" w:rsidRDefault="00404B74" w:rsidP="00A37C08">
            <w:pPr>
              <w:ind w:left="284" w:right="-353" w:hanging="567"/>
              <w:jc w:val="both"/>
              <w:rPr>
                <w:b/>
                <w:sz w:val="22"/>
                <w:szCs w:val="22"/>
              </w:rPr>
            </w:pPr>
            <w:r>
              <w:rPr>
                <w:b/>
                <w:sz w:val="22"/>
                <w:szCs w:val="22"/>
              </w:rPr>
              <w:t>x</w:t>
            </w:r>
          </w:p>
          <w:p w:rsidR="00404B74" w:rsidRDefault="00404B74" w:rsidP="00404B74">
            <w:pPr>
              <w:ind w:left="284" w:hanging="567"/>
              <w:jc w:val="both"/>
              <w:rPr>
                <w:b/>
                <w:sz w:val="22"/>
                <w:szCs w:val="22"/>
              </w:rPr>
            </w:pPr>
          </w:p>
        </w:tc>
        <w:tc>
          <w:tcPr>
            <w:tcW w:w="3850" w:type="dxa"/>
          </w:tcPr>
          <w:p w:rsidR="00404B74" w:rsidRDefault="00404B74" w:rsidP="00404B74">
            <w:pPr>
              <w:ind w:left="284" w:hanging="567"/>
              <w:jc w:val="both"/>
              <w:rPr>
                <w:b/>
                <w:sz w:val="22"/>
                <w:szCs w:val="22"/>
              </w:rPr>
            </w:pPr>
          </w:p>
          <w:p w:rsidR="00404B74" w:rsidRDefault="00404B74" w:rsidP="00A37C08">
            <w:pPr>
              <w:ind w:left="284" w:hanging="284"/>
              <w:jc w:val="both"/>
              <w:rPr>
                <w:b/>
                <w:sz w:val="22"/>
                <w:szCs w:val="22"/>
              </w:rPr>
            </w:pPr>
            <w:r>
              <w:rPr>
                <w:b/>
                <w:sz w:val="22"/>
                <w:szCs w:val="22"/>
              </w:rPr>
              <w:t>waga kryterium tj. x 60%</w:t>
            </w:r>
          </w:p>
          <w:p w:rsidR="00404B74" w:rsidRDefault="00404B74" w:rsidP="00404B74">
            <w:pPr>
              <w:ind w:left="284" w:hanging="567"/>
              <w:jc w:val="both"/>
              <w:rPr>
                <w:b/>
                <w:sz w:val="22"/>
                <w:szCs w:val="22"/>
              </w:rPr>
            </w:pPr>
          </w:p>
        </w:tc>
      </w:tr>
    </w:tbl>
    <w:p w:rsidR="00B1544E" w:rsidRPr="00DB7057" w:rsidRDefault="00B1544E" w:rsidP="00B1544E">
      <w:pPr>
        <w:pStyle w:val="Tekstpodstawowy2"/>
        <w:numPr>
          <w:ilvl w:val="0"/>
          <w:numId w:val="43"/>
        </w:numPr>
        <w:spacing w:after="0" w:line="240" w:lineRule="auto"/>
        <w:jc w:val="both"/>
        <w:rPr>
          <w:color w:val="000000" w:themeColor="text1"/>
          <w:u w:val="single"/>
        </w:rPr>
      </w:pPr>
      <w:r>
        <w:t xml:space="preserve">Kryterium </w:t>
      </w:r>
      <w:r w:rsidR="00604096">
        <w:rPr>
          <w:sz w:val="24"/>
          <w:szCs w:val="24"/>
        </w:rPr>
        <w:t>D</w:t>
      </w:r>
      <w:r>
        <w:rPr>
          <w:sz w:val="24"/>
          <w:szCs w:val="24"/>
        </w:rPr>
        <w:t>oświadczenie Głównego Projektanta/Koordynatora Projektu</w:t>
      </w:r>
      <w:r w:rsidR="00DB7057">
        <w:rPr>
          <w:sz w:val="24"/>
          <w:szCs w:val="24"/>
        </w:rPr>
        <w:t xml:space="preserve"> (D)</w:t>
      </w:r>
      <w:r>
        <w:rPr>
          <w:sz w:val="24"/>
          <w:szCs w:val="24"/>
        </w:rPr>
        <w:t xml:space="preserve">: </w:t>
      </w:r>
    </w:p>
    <w:p w:rsidR="00DB7057" w:rsidRPr="00B1544E" w:rsidRDefault="00DB7057" w:rsidP="00DB7057">
      <w:pPr>
        <w:pStyle w:val="Tekstpodstawowy2"/>
        <w:spacing w:after="0" w:line="240" w:lineRule="auto"/>
        <w:jc w:val="both"/>
        <w:rPr>
          <w:color w:val="000000" w:themeColor="text1"/>
          <w:u w:val="single"/>
        </w:rPr>
      </w:pPr>
    </w:p>
    <w:p w:rsidR="00B1544E" w:rsidRDefault="00DB7057" w:rsidP="00DB7057">
      <w:pPr>
        <w:jc w:val="both"/>
      </w:pPr>
      <w:r>
        <w:tab/>
      </w:r>
      <w:r w:rsidR="00B1544E">
        <w:t>Podstawą do przyznania punktów w tym kryterium będzie oświadczenie Wykonawcy zawarte w ofercie</w:t>
      </w:r>
      <w:r>
        <w:t>.</w:t>
      </w:r>
      <w:r w:rsidR="00B1544E">
        <w:t xml:space="preserve"> </w:t>
      </w:r>
      <w:r>
        <w:t>Ocenie podlega liczba opracowanych materiałów do ZRID, dokumentacji projektowych dla drogi min. klasy „</w:t>
      </w:r>
      <w:r>
        <w:rPr>
          <w:b/>
          <w:bCs/>
        </w:rPr>
        <w:t>Z”</w:t>
      </w:r>
      <w:r>
        <w:t xml:space="preserve"> przez osobę wskazaną na stanowisku Głównego Projektanta/Koordynatora Projektu dla których uzyskano de</w:t>
      </w:r>
      <w:r w:rsidR="00BB75DA">
        <w:t>cyzje ZRID w ostatnich 5 latach.</w:t>
      </w:r>
    </w:p>
    <w:p w:rsidR="00B1544E" w:rsidRDefault="00B1544E" w:rsidP="00B1544E">
      <w:pPr>
        <w:pStyle w:val="Tekstpodstawowy2"/>
        <w:spacing w:after="0" w:line="240" w:lineRule="auto"/>
        <w:jc w:val="both"/>
      </w:pPr>
      <w:r>
        <w:t>Punkty będą przyznane według poniższego opisu:</w:t>
      </w:r>
    </w:p>
    <w:p w:rsidR="00E23A92" w:rsidRDefault="00E23A92" w:rsidP="00B1544E">
      <w:pPr>
        <w:pStyle w:val="Tekstpodstawowy2"/>
        <w:spacing w:after="0" w:line="240" w:lineRule="auto"/>
        <w:jc w:val="both"/>
      </w:pPr>
    </w:p>
    <w:p w:rsidR="00DB7057" w:rsidRDefault="00DB7057" w:rsidP="00DB7057">
      <w:r>
        <w:t>0 pkt. - gdy Główny Projektant/Koordynator nie uzyskał decyzji ZRID</w:t>
      </w:r>
    </w:p>
    <w:p w:rsidR="00DB7057" w:rsidRDefault="00DB7057" w:rsidP="00DB7057">
      <w:r>
        <w:t xml:space="preserve">10 pkt. - gdy Główny Projektant/Koordynator uzyskał od 1 do 2 decyzji ZRID </w:t>
      </w:r>
    </w:p>
    <w:p w:rsidR="00DB7057" w:rsidRDefault="00DB7057" w:rsidP="00DB7057">
      <w:r>
        <w:t xml:space="preserve">20 pkt. - gdy Główny Projektant/Koordynator uzyskał od 3 do 4 decyzji ZRID </w:t>
      </w:r>
    </w:p>
    <w:p w:rsidR="00DB7057" w:rsidRDefault="00DB7057" w:rsidP="00DB7057">
      <w:r>
        <w:t xml:space="preserve">30 pkt. - gdy Główny Projektant/Koordynator uzyskał od 5 do 6 decyzji ZRID </w:t>
      </w:r>
    </w:p>
    <w:p w:rsidR="00DB7057" w:rsidRDefault="00DB7057" w:rsidP="00DB7057">
      <w:r>
        <w:t>40 pkt. - gdy Główny Projektant/Koordynator uzyskał powyżej 6 decyzji ZRID</w:t>
      </w:r>
    </w:p>
    <w:p w:rsidR="00404242" w:rsidRDefault="00404242" w:rsidP="00B1544E">
      <w:pPr>
        <w:pStyle w:val="Tekstpodstawowy2"/>
        <w:spacing w:after="0" w:line="240" w:lineRule="auto"/>
        <w:jc w:val="both"/>
        <w:rPr>
          <w:color w:val="000000" w:themeColor="text1"/>
          <w:u w:val="single"/>
        </w:rPr>
      </w:pPr>
    </w:p>
    <w:p w:rsidR="00DB7057" w:rsidRPr="00C95AC3" w:rsidRDefault="00DB7057" w:rsidP="00DB7057">
      <w:pPr>
        <w:tabs>
          <w:tab w:val="left" w:pos="851"/>
        </w:tabs>
        <w:snapToGrid w:val="0"/>
        <w:spacing w:after="120"/>
        <w:jc w:val="both"/>
        <w:rPr>
          <w:b/>
        </w:rPr>
      </w:pPr>
      <w:r w:rsidRPr="00C95AC3">
        <w:rPr>
          <w:b/>
        </w:rPr>
        <w:tab/>
        <w:t xml:space="preserve">Ilość punktów przyznanych ofercie = C + </w:t>
      </w:r>
      <w:r>
        <w:rPr>
          <w:b/>
        </w:rPr>
        <w:t xml:space="preserve">D.  </w:t>
      </w:r>
    </w:p>
    <w:p w:rsidR="00DB7057" w:rsidRPr="00C95AC3" w:rsidRDefault="00DB7057" w:rsidP="00E23A92">
      <w:pPr>
        <w:tabs>
          <w:tab w:val="left" w:pos="851"/>
        </w:tabs>
        <w:snapToGrid w:val="0"/>
        <w:spacing w:after="120"/>
        <w:ind w:left="360" w:hanging="218"/>
        <w:jc w:val="both"/>
      </w:pPr>
      <w:r w:rsidRPr="00C95AC3">
        <w:t>Przyjmuje się, że 1% = 1 punkt i tak zostanie przeliczona liczba punktów w przyjętych kategoriach.</w:t>
      </w:r>
    </w:p>
    <w:p w:rsidR="00D60ADD" w:rsidRPr="00404242" w:rsidRDefault="00D60ADD" w:rsidP="00404242">
      <w:pPr>
        <w:pStyle w:val="Tekstpodstawowy2"/>
        <w:spacing w:after="0" w:line="240" w:lineRule="auto"/>
        <w:jc w:val="both"/>
        <w:rPr>
          <w:color w:val="000000" w:themeColor="text1"/>
          <w:u w:val="single"/>
        </w:rPr>
      </w:pPr>
    </w:p>
    <w:p w:rsidR="00B97978" w:rsidRDefault="00404B74" w:rsidP="00B97978">
      <w:pPr>
        <w:jc w:val="both"/>
      </w:pPr>
      <w:r>
        <w:t>4</w:t>
      </w:r>
      <w:r w:rsidR="00B97978">
        <w:t>. Zamawiający zastosuje zaokrąglanie każdego wyniku do dwóch miejsc po przecinku.</w:t>
      </w:r>
    </w:p>
    <w:p w:rsidR="00B97978" w:rsidRDefault="00404B74" w:rsidP="00B97978">
      <w:pPr>
        <w:jc w:val="both"/>
        <w:rPr>
          <w:b/>
          <w:bCs/>
        </w:rPr>
      </w:pPr>
      <w:r>
        <w:rPr>
          <w:iCs/>
        </w:rPr>
        <w:t xml:space="preserve">5. </w:t>
      </w:r>
      <w:r w:rsidR="00B97978">
        <w:t xml:space="preserve">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w:t>
      </w:r>
      <w:r w:rsidR="00E23A92">
        <w:br/>
      </w:r>
      <w:r w:rsidR="00B97978">
        <w:t>te oferty, do złożenia w terminie określonym przez zamawiającego ofert dodatkowych.</w:t>
      </w:r>
    </w:p>
    <w:p w:rsidR="00E23A92" w:rsidRDefault="00E23A92" w:rsidP="00E23A92">
      <w:pPr>
        <w:jc w:val="center"/>
        <w:rPr>
          <w:b/>
          <w:bCs/>
        </w:rPr>
      </w:pPr>
    </w:p>
    <w:p w:rsidR="00B97978" w:rsidRDefault="00CF0808" w:rsidP="00E23A92">
      <w:pPr>
        <w:jc w:val="center"/>
        <w:rPr>
          <w:b/>
          <w:bCs/>
        </w:rPr>
      </w:pPr>
      <w:r>
        <w:rPr>
          <w:b/>
          <w:bCs/>
        </w:rPr>
        <w:t>Uwaga! Każda część zamówienia będzie oceniana osobno.</w:t>
      </w:r>
    </w:p>
    <w:p w:rsidR="00CF0808" w:rsidRDefault="00CF0808" w:rsidP="00B97978">
      <w:pPr>
        <w:tabs>
          <w:tab w:val="left" w:pos="555"/>
        </w:tabs>
        <w:rPr>
          <w:b/>
          <w:bCs/>
        </w:rPr>
      </w:pPr>
    </w:p>
    <w:p w:rsidR="00B97978" w:rsidRPr="006F654C" w:rsidRDefault="00B97978" w:rsidP="00567741">
      <w:pPr>
        <w:tabs>
          <w:tab w:val="left" w:pos="555"/>
          <w:tab w:val="left" w:pos="2977"/>
        </w:tabs>
        <w:jc w:val="both"/>
      </w:pPr>
      <w:r w:rsidRPr="006F654C">
        <w:rPr>
          <w:b/>
          <w:bCs/>
        </w:rPr>
        <w:t>XIV. INFORMACJE O FORMALNOŚCIACH, JAKIE POWINNY ZOSTAĆ DOPEŁNIONE PO WYBORZE OFERTY W CELU ZAWARCIA UMOWY W SPRAWIE ZAMÓWIENIA PUBLICZNEGO.</w:t>
      </w:r>
    </w:p>
    <w:p w:rsidR="00B97978" w:rsidRPr="00404B74" w:rsidRDefault="00B97978" w:rsidP="00567741">
      <w:pPr>
        <w:pStyle w:val="Tekstpodstawowy"/>
        <w:pBdr>
          <w:top w:val="none" w:sz="0" w:space="0" w:color="auto"/>
          <w:left w:val="none" w:sz="0" w:space="0" w:color="auto"/>
          <w:bottom w:val="none" w:sz="0" w:space="0" w:color="auto"/>
          <w:right w:val="none" w:sz="0" w:space="0" w:color="auto"/>
        </w:pBdr>
        <w:tabs>
          <w:tab w:val="left" w:pos="2977"/>
        </w:tabs>
        <w:spacing w:before="120"/>
        <w:jc w:val="both"/>
        <w:rPr>
          <w:b w:val="0"/>
          <w:sz w:val="20"/>
        </w:rPr>
      </w:pPr>
      <w:r w:rsidRPr="00404B74">
        <w:rPr>
          <w:b w:val="0"/>
          <w:sz w:val="20"/>
        </w:rPr>
        <w:t>1. Zamawiający poinformuje niezwłocznie wszystkich wykonawców o:</w:t>
      </w:r>
    </w:p>
    <w:p w:rsidR="00B97978" w:rsidRPr="00404B74" w:rsidRDefault="00B97978" w:rsidP="00567741">
      <w:pPr>
        <w:autoSpaceDE w:val="0"/>
        <w:ind w:left="284"/>
        <w:jc w:val="both"/>
      </w:pPr>
      <w:r w:rsidRPr="00404B74">
        <w:t>1) 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w:t>
      </w:r>
    </w:p>
    <w:p w:rsidR="00B97978" w:rsidRPr="00404B74" w:rsidRDefault="00134888" w:rsidP="00567741">
      <w:pPr>
        <w:autoSpaceDE w:val="0"/>
        <w:ind w:left="284"/>
        <w:jc w:val="both"/>
      </w:pPr>
      <w:r w:rsidRPr="00404B74">
        <w:t xml:space="preserve">2) </w:t>
      </w:r>
      <w:r w:rsidR="00B97978" w:rsidRPr="00404B74">
        <w:t>wykonawcach, którzy zostali wykluczeni,</w:t>
      </w:r>
    </w:p>
    <w:p w:rsidR="00B97978" w:rsidRPr="00404B74" w:rsidRDefault="00B97978" w:rsidP="00567741">
      <w:pPr>
        <w:autoSpaceDE w:val="0"/>
        <w:ind w:left="284"/>
        <w:jc w:val="both"/>
      </w:pPr>
      <w:r w:rsidRPr="00404B74">
        <w:t>3) wykonawcach, których oferty zostały odrzucone, powodach odrzucenia oferty, a w przypadkach, o których mowa w art. 89 ust. 4 i 5, braku równoważności lub braku spełniania wymagań dotyczących wydajności lub funkcjonalności,</w:t>
      </w:r>
    </w:p>
    <w:p w:rsidR="00B97978" w:rsidRPr="00404B74" w:rsidRDefault="00B97978" w:rsidP="00567741">
      <w:pPr>
        <w:autoSpaceDE w:val="0"/>
        <w:ind w:left="284"/>
        <w:jc w:val="both"/>
      </w:pPr>
      <w:r w:rsidRPr="00404B74">
        <w:t>4) unieważnieniu postępowania,</w:t>
      </w:r>
    </w:p>
    <w:p w:rsidR="00B97978" w:rsidRDefault="00B97978" w:rsidP="00567741">
      <w:pPr>
        <w:autoSpaceDE w:val="0"/>
        <w:ind w:left="284"/>
        <w:jc w:val="both"/>
      </w:pPr>
      <w:r w:rsidRPr="00404B74">
        <w:t>- podając uzasadnienie faktyczne i prawne.</w:t>
      </w:r>
    </w:p>
    <w:p w:rsidR="00B97978" w:rsidRPr="00404B74" w:rsidRDefault="00B97978" w:rsidP="00B97978">
      <w:pPr>
        <w:autoSpaceDE w:val="0"/>
        <w:spacing w:before="120"/>
        <w:jc w:val="both"/>
      </w:pPr>
      <w:r w:rsidRPr="00404B74">
        <w:t>2. Zamawiający udostępnia informacje, o których mowa w ust. 1 pkt 1 i 4 na stronie internetowej.</w:t>
      </w:r>
    </w:p>
    <w:p w:rsidR="00B97978" w:rsidRPr="00404B74"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 xml:space="preserve">3. </w:t>
      </w:r>
      <w:r w:rsidR="00B97978" w:rsidRPr="00404B74">
        <w:rPr>
          <w:b w:val="0"/>
          <w:sz w:val="20"/>
        </w:rPr>
        <w:t xml:space="preserve">Wykonawca, którego oferta została wybrana jako najkorzystniejsza jest zobowiązany do podpisania umowy zgodnej ze wzorem załączonym do SIWZ, w terminie nie krótszym niż 10 dni od dnia przesłania zawiadomienia o wyborze najkorzystniejszej oferty, jeżeli zawiadomienie to zostało przesłane przy użyciu środków komunikacji elektronicznej, albo 15 dni – jeżeli zostało przesłane w inny sposób – w przypadku zamówień, których wartość jest równa lub przekracza kwoty określone w przepisach wydanych na podstawie art. 11 ust. 8; nie krótszym niż 5 dni od dnia przesłania zawiadomienia </w:t>
      </w:r>
      <w:r w:rsidRPr="00404B74">
        <w:rPr>
          <w:b w:val="0"/>
          <w:sz w:val="20"/>
        </w:rPr>
        <w:br/>
      </w:r>
      <w:r w:rsidR="00B97978" w:rsidRPr="00404B74">
        <w:rPr>
          <w:b w:val="0"/>
          <w:sz w:val="20"/>
        </w:rPr>
        <w:t>o wyborze najkorzystniejszej oferty, jeżeli zawiadomienie to zostało przesłane przy użyciu środków komunikacji elektronicznej, albo 10 dni – jeżeli zostało przesłane w inny sposób – w przypadku zamówień, których wartość jest mniejsza niż kwoty określone w przepisach wydanych na podstawie art. 11 ust. 8.</w:t>
      </w:r>
    </w:p>
    <w:p w:rsidR="00B97978" w:rsidRPr="00404B74" w:rsidRDefault="00404B74"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Pr>
          <w:b w:val="0"/>
          <w:sz w:val="20"/>
        </w:rPr>
        <w:t xml:space="preserve">4. </w:t>
      </w:r>
      <w:r w:rsidR="00B97978" w:rsidRPr="00404B74">
        <w:rPr>
          <w:b w:val="0"/>
          <w:sz w:val="20"/>
        </w:rPr>
        <w:t xml:space="preserve">Zamawiający może zawrzeć umowę w sprawie zamówienia publicznego przed upływem terminu jw. jeżeli: </w:t>
      </w:r>
      <w:r>
        <w:rPr>
          <w:b w:val="0"/>
          <w:sz w:val="20"/>
        </w:rPr>
        <w:br/>
      </w:r>
      <w:r w:rsidR="00B97978" w:rsidRPr="00404B74">
        <w:rPr>
          <w:b w:val="0"/>
          <w:sz w:val="20"/>
        </w:rPr>
        <w:t>w postępowaniu o udzielenie zamówienia zostanie złożona tylko jedna oferta, w postępowaniu o wartości mniejszej niż kwoty określone w przepisach wydanych na podstawie art. 11 ust. 8 upłynął termin do wniesienia odwołania na czynności zamawiającego wymienione w art. 180 ust. 2 lub w następstwie jego wniesienia Izba ogłosiła wyrok lub postanowienie kończące postępowanie odwoławcze.</w:t>
      </w:r>
    </w:p>
    <w:p w:rsidR="00B97978" w:rsidRPr="00404B74"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 xml:space="preserve">5. </w:t>
      </w:r>
      <w:r w:rsidR="00B97978" w:rsidRPr="00404B74">
        <w:rPr>
          <w:b w:val="0"/>
          <w:sz w:val="20"/>
        </w:rPr>
        <w:t>Jeżeli zostanie wybrana oferta wykonawców wspólnie ubiegających się o udzielenie zamówienia zobowiązani oni są przed zawarciem umowy w sprawie zamówienia publicznego do przedłożenia umowy regulującej ich współpracę.</w:t>
      </w:r>
    </w:p>
    <w:p w:rsidR="00B97978" w:rsidRPr="00404B74"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 xml:space="preserve">6. </w:t>
      </w:r>
      <w:r w:rsidR="00B97978" w:rsidRPr="00404B74">
        <w:rPr>
          <w:b w:val="0"/>
          <w:sz w:val="20"/>
        </w:rPr>
        <w:t>Wybrany wykonawca najpóźniej w dniu zawarcia umowy wniesie zabezpieczenie należytego wykonania umowy (o ile jest wymagane).</w:t>
      </w:r>
    </w:p>
    <w:p w:rsidR="00B97978" w:rsidRPr="00404B74" w:rsidRDefault="00B97978"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lastRenderedPageBreak/>
        <w:t>7. 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unieważnienia postępowania, o których mowa w art. 93 ust. 1 ustawy.</w:t>
      </w:r>
    </w:p>
    <w:p w:rsidR="00B97978" w:rsidRDefault="00B97978" w:rsidP="00B97978">
      <w:pPr>
        <w:pStyle w:val="Nagwek3"/>
        <w:tabs>
          <w:tab w:val="clear" w:pos="0"/>
          <w:tab w:val="left" w:pos="709"/>
        </w:tabs>
        <w:ind w:left="709" w:hanging="709"/>
        <w:jc w:val="both"/>
        <w:rPr>
          <w:szCs w:val="24"/>
        </w:rPr>
      </w:pPr>
      <w:r>
        <w:rPr>
          <w:szCs w:val="24"/>
        </w:rPr>
        <w:t xml:space="preserve">XV. WYMAGANIA DOTYCZĄCE ZABEZPIECZENIA NALEŻYTEGO WYKONANIA UMOWY. </w:t>
      </w:r>
    </w:p>
    <w:p w:rsidR="00BB75DA" w:rsidRPr="00BB75DA" w:rsidRDefault="00E104EA" w:rsidP="00BB75DA">
      <w:pPr>
        <w:rPr>
          <w:lang w:eastAsia="ar-SA"/>
        </w:rPr>
      </w:pPr>
      <w:r>
        <w:rPr>
          <w:lang w:eastAsia="ar-SA"/>
        </w:rPr>
        <w:tab/>
      </w:r>
    </w:p>
    <w:p w:rsidR="00BB75DA" w:rsidRPr="00BB75DA" w:rsidRDefault="00BB75DA" w:rsidP="00BB75DA">
      <w:pPr>
        <w:numPr>
          <w:ilvl w:val="0"/>
          <w:numId w:val="46"/>
        </w:numPr>
        <w:ind w:left="284" w:hanging="284"/>
        <w:rPr>
          <w:lang w:eastAsia="ar-SA"/>
        </w:rPr>
      </w:pPr>
      <w:r w:rsidRPr="00BB75DA">
        <w:rPr>
          <w:lang w:eastAsia="ar-SA"/>
        </w:rPr>
        <w:t>Tytułem należytego zabezpieczenia wykonania umowy Wykonawca wnosi kwotę w wysokości ............ zł. co stanowi 8% wynagrodzenia (brutto) określonego w § 3 ust. 1 niniejszej umowy.</w:t>
      </w:r>
    </w:p>
    <w:p w:rsidR="00BB75DA" w:rsidRPr="00BB75DA" w:rsidRDefault="00BB75DA" w:rsidP="00BB75DA">
      <w:pPr>
        <w:numPr>
          <w:ilvl w:val="0"/>
          <w:numId w:val="46"/>
        </w:numPr>
        <w:ind w:left="284" w:hanging="284"/>
        <w:rPr>
          <w:lang w:eastAsia="ar-SA"/>
        </w:rPr>
      </w:pPr>
      <w:r w:rsidRPr="00BB75DA">
        <w:rPr>
          <w:lang w:eastAsia="ar-SA"/>
        </w:rPr>
        <w:t>Zabezpieczenie, o którym mowa w ust. 1 zostanie wniesione na rzecz Powiatu Ostrowieckiego w formie ................................................................</w:t>
      </w:r>
    </w:p>
    <w:p w:rsidR="00BB75DA" w:rsidRPr="00BB75DA" w:rsidRDefault="00BB75DA" w:rsidP="00BB75DA">
      <w:pPr>
        <w:numPr>
          <w:ilvl w:val="0"/>
          <w:numId w:val="46"/>
        </w:numPr>
        <w:ind w:left="284" w:hanging="284"/>
        <w:rPr>
          <w:lang w:eastAsia="ar-SA"/>
        </w:rPr>
      </w:pPr>
      <w:r w:rsidRPr="00BB75DA">
        <w:rPr>
          <w:lang w:eastAsia="ar-SA"/>
        </w:rPr>
        <w:t xml:space="preserve">Strony postanawiają, że 70% wniesionego zabezpieczenia, o którym mowa w ust. 1 przeznacza się jako gwarancję zgodnego z umową wykonania umowy, zaś 30% wniesionego zabezpieczenia należytego wykonania umowy jest przeznaczona na zabezpieczenie roszczeń </w:t>
      </w:r>
      <w:r w:rsidRPr="00BB75DA">
        <w:rPr>
          <w:lang w:eastAsia="ar-SA"/>
        </w:rPr>
        <w:br/>
        <w:t>z tytułu rękojmi.</w:t>
      </w:r>
    </w:p>
    <w:p w:rsidR="00BB75DA" w:rsidRPr="00BB75DA" w:rsidRDefault="00BB75DA" w:rsidP="00BB75DA">
      <w:pPr>
        <w:numPr>
          <w:ilvl w:val="0"/>
          <w:numId w:val="46"/>
        </w:numPr>
        <w:ind w:left="284" w:hanging="284"/>
        <w:rPr>
          <w:lang w:eastAsia="ar-SA"/>
        </w:rPr>
      </w:pPr>
      <w:r w:rsidRPr="00BB75DA">
        <w:rPr>
          <w:lang w:eastAsia="ar-SA"/>
        </w:rPr>
        <w:t>Zwrot zabezpieczenia należytego wykonania umowy nastąpi w sposób następujący:</w:t>
      </w:r>
    </w:p>
    <w:p w:rsidR="00BB75DA" w:rsidRPr="00BB75DA" w:rsidRDefault="00BB75DA" w:rsidP="00BB75DA">
      <w:pPr>
        <w:numPr>
          <w:ilvl w:val="0"/>
          <w:numId w:val="47"/>
        </w:numPr>
        <w:ind w:left="284" w:hanging="284"/>
        <w:rPr>
          <w:lang w:eastAsia="ar-SA"/>
        </w:rPr>
      </w:pPr>
      <w:r w:rsidRPr="00BB75DA">
        <w:rPr>
          <w:lang w:eastAsia="ar-SA"/>
        </w:rPr>
        <w:t xml:space="preserve">  część zabezpieczenia w wysokości 70% kwoty, o której mowa w ust. 1 tj. .............. zł. zostanie zwolniona w ciągu 30 dni od dnia wykonania zamówienia i uznania przez Zamawiającego za należycie wykonane; </w:t>
      </w:r>
    </w:p>
    <w:p w:rsidR="00BB75DA" w:rsidRPr="00BB75DA" w:rsidRDefault="00BB75DA" w:rsidP="00BB75DA">
      <w:pPr>
        <w:numPr>
          <w:ilvl w:val="0"/>
          <w:numId w:val="47"/>
        </w:numPr>
        <w:ind w:left="284" w:hanging="284"/>
        <w:rPr>
          <w:lang w:eastAsia="ar-SA"/>
        </w:rPr>
      </w:pPr>
      <w:r w:rsidRPr="00BB75DA">
        <w:rPr>
          <w:lang w:eastAsia="ar-SA"/>
        </w:rPr>
        <w:t xml:space="preserve">  pozostała część zabezpieczenia należytego wykonania umowy 30% tj. ................... zł. zostanie zwrócona w ciągu 15 dni po upływie okresu rękojmi za wady.</w:t>
      </w:r>
    </w:p>
    <w:p w:rsidR="00BB75DA" w:rsidRPr="00BB75DA" w:rsidRDefault="00BB75DA" w:rsidP="00BB75DA">
      <w:pPr>
        <w:numPr>
          <w:ilvl w:val="0"/>
          <w:numId w:val="46"/>
        </w:numPr>
        <w:ind w:left="284" w:hanging="284"/>
        <w:rPr>
          <w:lang w:eastAsia="ar-SA"/>
        </w:rPr>
      </w:pPr>
      <w:r w:rsidRPr="00BB75DA">
        <w:rPr>
          <w:lang w:eastAsia="ar-SA"/>
        </w:rPr>
        <w:t xml:space="preserve">W przypadku przedłużenia terminu realizacji przedmiotu umowy wydłużeniu ulegnie okres obowiązywania ustanowionego zabezpieczenia. W tym celu – w przypadku zabezpieczenia </w:t>
      </w:r>
      <w:r w:rsidRPr="00BB75DA">
        <w:rPr>
          <w:lang w:eastAsia="ar-SA"/>
        </w:rPr>
        <w:br/>
        <w:t>w formie gwarancji – Wykonawca zobowiązuje się przedłożyć dokument gwarancji obowiązujący przez cały okres realizacji umowy. Nie wykonanie powyższego obowiązku może być podstawą do odstąpienia przez Zamawiającego od umowy z winy Wykonawcy, za skutkami określonymi w § 5 ust. 2 lit. c) umowy.</w:t>
      </w:r>
    </w:p>
    <w:p w:rsidR="00B97978" w:rsidRDefault="00B97978" w:rsidP="00B97978">
      <w:pPr>
        <w:ind w:left="709" w:hanging="709"/>
        <w:jc w:val="both"/>
      </w:pPr>
    </w:p>
    <w:p w:rsidR="00B97978" w:rsidRPr="00E104EA" w:rsidRDefault="00B97978" w:rsidP="00B97978">
      <w:pPr>
        <w:ind w:left="709" w:hanging="709"/>
        <w:jc w:val="both"/>
        <w:rPr>
          <w:sz w:val="24"/>
          <w:szCs w:val="24"/>
        </w:rPr>
      </w:pPr>
      <w:r w:rsidRPr="00E104EA">
        <w:rPr>
          <w:b/>
          <w:sz w:val="24"/>
          <w:szCs w:val="24"/>
        </w:rPr>
        <w:t>XVI.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B97978" w:rsidRDefault="00B97978" w:rsidP="00B97978">
      <w:pPr>
        <w:pStyle w:val="Tekstpodstawowy31"/>
        <w:rPr>
          <w:szCs w:val="26"/>
        </w:rPr>
      </w:pPr>
    </w:p>
    <w:p w:rsidR="00FD40D9" w:rsidRPr="00FD40D9" w:rsidRDefault="0045367B" w:rsidP="00FD40D9">
      <w:pPr>
        <w:jc w:val="both"/>
        <w:rPr>
          <w:color w:val="000000"/>
          <w:sz w:val="24"/>
          <w:szCs w:val="24"/>
        </w:rPr>
      </w:pPr>
      <w:r>
        <w:rPr>
          <w:color w:val="000000"/>
          <w:sz w:val="24"/>
          <w:szCs w:val="24"/>
        </w:rPr>
        <w:t>Zamawiają</w:t>
      </w:r>
      <w:r w:rsidR="00FD40D9">
        <w:rPr>
          <w:color w:val="000000"/>
          <w:sz w:val="24"/>
          <w:szCs w:val="24"/>
        </w:rPr>
        <w:t>cy przewiduje istotne zmiany umowy, z</w:t>
      </w:r>
      <w:r w:rsidR="007B04FC">
        <w:rPr>
          <w:color w:val="000000"/>
          <w:sz w:val="24"/>
          <w:szCs w:val="24"/>
        </w:rPr>
        <w:t>godnie z § 14</w:t>
      </w:r>
      <w:r w:rsidR="00FD40D9">
        <w:rPr>
          <w:color w:val="000000"/>
          <w:sz w:val="24"/>
          <w:szCs w:val="24"/>
        </w:rPr>
        <w:t xml:space="preserve"> u</w:t>
      </w:r>
      <w:r w:rsidR="007B04FC">
        <w:rPr>
          <w:color w:val="000000"/>
          <w:sz w:val="24"/>
          <w:szCs w:val="24"/>
        </w:rPr>
        <w:t xml:space="preserve">mów stanowiących </w:t>
      </w:r>
      <w:r w:rsidR="00E255CD">
        <w:rPr>
          <w:color w:val="000000"/>
          <w:sz w:val="24"/>
          <w:szCs w:val="24"/>
        </w:rPr>
        <w:t xml:space="preserve">odpowiednio </w:t>
      </w:r>
      <w:r w:rsidR="007B04FC">
        <w:rPr>
          <w:color w:val="000000"/>
          <w:sz w:val="24"/>
          <w:szCs w:val="24"/>
        </w:rPr>
        <w:t>załączniki nr 8</w:t>
      </w:r>
      <w:r w:rsidR="00E255CD">
        <w:rPr>
          <w:color w:val="000000"/>
          <w:sz w:val="24"/>
          <w:szCs w:val="24"/>
        </w:rPr>
        <w:t xml:space="preserve">a i 8b </w:t>
      </w:r>
      <w:r w:rsidR="00FD40D9">
        <w:rPr>
          <w:color w:val="000000"/>
          <w:sz w:val="24"/>
          <w:szCs w:val="24"/>
        </w:rPr>
        <w:t>do SIWZ</w:t>
      </w:r>
      <w:r>
        <w:rPr>
          <w:color w:val="000000"/>
          <w:sz w:val="24"/>
          <w:szCs w:val="24"/>
        </w:rPr>
        <w:t xml:space="preserve"> dla poszczególnych części zamówienia</w:t>
      </w:r>
      <w:r w:rsidR="00FD40D9" w:rsidRPr="00FD40D9">
        <w:rPr>
          <w:color w:val="000000"/>
          <w:sz w:val="24"/>
          <w:szCs w:val="24"/>
        </w:rPr>
        <w:t>.</w:t>
      </w:r>
    </w:p>
    <w:p w:rsidR="00B97978" w:rsidRDefault="00B97978" w:rsidP="00E104EA">
      <w:pPr>
        <w:jc w:val="both"/>
        <w:rPr>
          <w:b/>
        </w:rPr>
      </w:pPr>
    </w:p>
    <w:p w:rsidR="00B97978" w:rsidRPr="00E104EA" w:rsidRDefault="00E104EA" w:rsidP="00E104EA">
      <w:pPr>
        <w:ind w:left="709" w:hanging="709"/>
        <w:jc w:val="both"/>
        <w:rPr>
          <w:sz w:val="24"/>
          <w:szCs w:val="24"/>
        </w:rPr>
      </w:pPr>
      <w:r>
        <w:rPr>
          <w:b/>
          <w:bCs/>
          <w:sz w:val="24"/>
          <w:szCs w:val="24"/>
        </w:rPr>
        <w:t>XVII.</w:t>
      </w:r>
      <w:r>
        <w:rPr>
          <w:b/>
          <w:bCs/>
          <w:sz w:val="24"/>
          <w:szCs w:val="24"/>
        </w:rPr>
        <w:tab/>
      </w:r>
      <w:r w:rsidR="00B97978" w:rsidRPr="00E104EA">
        <w:rPr>
          <w:b/>
          <w:bCs/>
          <w:sz w:val="24"/>
          <w:szCs w:val="24"/>
        </w:rPr>
        <w:t>POUCZENIE O ŚRODKACH OCHRONY PRAWNEJ PRZYSŁUGUJĄCYCH WYKONAWCY W TOKU POSTĘPOWANIA O UDZIELENIE ZAMÓWIENIA.</w:t>
      </w:r>
    </w:p>
    <w:p w:rsidR="00B97978" w:rsidRDefault="00B97978" w:rsidP="00B97978"/>
    <w:p w:rsidR="00B97978" w:rsidRDefault="00B97978" w:rsidP="00B97978">
      <w:pPr>
        <w:spacing w:line="360" w:lineRule="auto"/>
        <w:rPr>
          <w:b/>
        </w:rPr>
      </w:pPr>
      <w:r>
        <w:rPr>
          <w:b/>
        </w:rPr>
        <w:t>1. Informacje ogólne.</w:t>
      </w:r>
    </w:p>
    <w:p w:rsidR="00B97978" w:rsidRDefault="00E104EA" w:rsidP="00B97978">
      <w:r>
        <w:t xml:space="preserve">1) </w:t>
      </w:r>
      <w:r w:rsidR="00B97978">
        <w:t xml:space="preserve">Środki ochrony prawnej przysługują wykonawcy, a także innemu podmiotowi, jeżeli ma lub miał interes w uzyskaniu danego zamówienia oraz poniósł lub może ponieść szkodę w wyniku naruszenia przez zamawiającego przepisów ustawy </w:t>
      </w:r>
      <w:proofErr w:type="spellStart"/>
      <w:r w:rsidR="00B97978">
        <w:t>Pzp</w:t>
      </w:r>
      <w:proofErr w:type="spellEnd"/>
      <w:r w:rsidR="00B97978">
        <w:t>,</w:t>
      </w:r>
    </w:p>
    <w:p w:rsidR="00B97978" w:rsidRDefault="00E104EA" w:rsidP="00B97978">
      <w:r>
        <w:t xml:space="preserve">2) </w:t>
      </w:r>
      <w:r w:rsidR="00B97978">
        <w:t xml:space="preserve">Środki ochrony prawnej wobec ogłoszenia o zamówieniu oraz SIWZ przysługują również organizacjom wpisanym na listę, o której mowa w art. 154 pkt 5 ustawy </w:t>
      </w:r>
      <w:proofErr w:type="spellStart"/>
      <w:r w:rsidR="00B97978">
        <w:t>Pzp</w:t>
      </w:r>
      <w:proofErr w:type="spellEnd"/>
      <w:r w:rsidR="00B97978">
        <w:t>,</w:t>
      </w:r>
    </w:p>
    <w:p w:rsidR="00B97978" w:rsidRDefault="00B97978" w:rsidP="00B97978">
      <w:r>
        <w:t>3.) Środkami ochrony prawnej są:</w:t>
      </w:r>
    </w:p>
    <w:p w:rsidR="00B97978" w:rsidRDefault="00B97978" w:rsidP="00555209">
      <w:pPr>
        <w:numPr>
          <w:ilvl w:val="2"/>
          <w:numId w:val="12"/>
        </w:numPr>
        <w:ind w:left="1134" w:hanging="708"/>
      </w:pPr>
      <w:r>
        <w:t xml:space="preserve">wniesienie informacji o nieprawidłowościach na podst. art. 181 ustawy </w:t>
      </w:r>
      <w:proofErr w:type="spellStart"/>
      <w:r>
        <w:t>Pzp</w:t>
      </w:r>
      <w:proofErr w:type="spellEnd"/>
      <w:r>
        <w:t>,</w:t>
      </w:r>
    </w:p>
    <w:p w:rsidR="00B97978" w:rsidRDefault="00B97978" w:rsidP="00555209">
      <w:pPr>
        <w:numPr>
          <w:ilvl w:val="2"/>
          <w:numId w:val="12"/>
        </w:numPr>
        <w:ind w:left="1134" w:hanging="708"/>
      </w:pPr>
      <w:r>
        <w:t>odwołanie,</w:t>
      </w:r>
    </w:p>
    <w:p w:rsidR="00B97978" w:rsidRDefault="00B97978" w:rsidP="00555209">
      <w:pPr>
        <w:numPr>
          <w:ilvl w:val="2"/>
          <w:numId w:val="12"/>
        </w:numPr>
        <w:ind w:left="1134" w:hanging="708"/>
      </w:pPr>
      <w:r>
        <w:t>skarga do sądu.</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2. Informacja o nieprawidłowościach.</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1) </w:t>
      </w:r>
      <w:r w:rsidR="00B97978" w:rsidRPr="00EC145C">
        <w:rPr>
          <w:b w:val="0"/>
          <w:sz w:val="20"/>
        </w:rPr>
        <w:t xml:space="preserve">Wykonawca lub uczestnik konkursu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w:t>
      </w:r>
      <w:proofErr w:type="spellStart"/>
      <w:r w:rsidR="00B97978" w:rsidRPr="00EC145C">
        <w:rPr>
          <w:b w:val="0"/>
          <w:sz w:val="20"/>
        </w:rPr>
        <w:t>Pzp</w:t>
      </w:r>
      <w:proofErr w:type="spellEnd"/>
      <w:r w:rsidR="00B97978"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W przypadku uznania zasadności przekazanej informacji zamawiający powtarza czynność  albo dokonuje czynności zaniechanej, informując o tym wykonawców w sposób przewidziany w ustawie dla tej czynności.</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3. Odwołanie.</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1)  Odwołanie przysługuje wyłącznie od niezgodnej z przepisami ustawy czynności za</w:t>
      </w:r>
      <w:r w:rsidRPr="00EC145C">
        <w:rPr>
          <w:b w:val="0"/>
          <w:sz w:val="20"/>
        </w:rPr>
        <w:tab/>
        <w:t xml:space="preserve">mawiającego podjętej w postępowaniu o udzielenie </w:t>
      </w:r>
      <w:r w:rsidR="00EC145C">
        <w:rPr>
          <w:b w:val="0"/>
          <w:sz w:val="20"/>
        </w:rPr>
        <w:t>zamówienia lub zaniechania czyn</w:t>
      </w:r>
      <w:r w:rsidRPr="00EC145C">
        <w:rPr>
          <w:b w:val="0"/>
          <w:sz w:val="20"/>
        </w:rPr>
        <w:t xml:space="preserve">ności, do której zamawiający jest zobowiązany na podstawie ustawy </w:t>
      </w:r>
      <w:proofErr w:type="spellStart"/>
      <w:r w:rsidRPr="00EC145C">
        <w:rPr>
          <w:b w:val="0"/>
          <w:sz w:val="20"/>
        </w:rPr>
        <w:t>Pzp</w:t>
      </w:r>
      <w:proofErr w:type="spellEnd"/>
      <w:r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Odwołanie wnosi się:</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autoSpaceDN w:val="0"/>
        <w:jc w:val="both"/>
        <w:rPr>
          <w:b w:val="0"/>
          <w:sz w:val="20"/>
        </w:rPr>
      </w:pPr>
      <w:r>
        <w:rPr>
          <w:b w:val="0"/>
          <w:sz w:val="20"/>
        </w:rPr>
        <w:lastRenderedPageBreak/>
        <w:tab/>
      </w:r>
      <w:r w:rsidR="009D1F8A">
        <w:rPr>
          <w:b w:val="0"/>
          <w:sz w:val="20"/>
        </w:rPr>
        <w:t xml:space="preserve">a) </w:t>
      </w:r>
      <w:r w:rsidR="00B97978" w:rsidRPr="00EC145C">
        <w:rPr>
          <w:b w:val="0"/>
          <w:sz w:val="20"/>
        </w:rPr>
        <w:t xml:space="preserve">w terminie 10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zdanie drugie albo w terminie 15 dni - jeżeli zostały p</w:t>
      </w:r>
      <w:r>
        <w:rPr>
          <w:b w:val="0"/>
          <w:sz w:val="20"/>
        </w:rPr>
        <w:t xml:space="preserve">rzesłane </w:t>
      </w:r>
      <w:r>
        <w:rPr>
          <w:b w:val="0"/>
          <w:sz w:val="20"/>
        </w:rPr>
        <w:br/>
        <w:t>w inny sposób - w przy</w:t>
      </w:r>
      <w:r w:rsidR="00B97978" w:rsidRPr="00EC145C">
        <w:rPr>
          <w:b w:val="0"/>
          <w:sz w:val="20"/>
        </w:rPr>
        <w:t>padku gdy wartość zamówienia jest równa lub prze</w:t>
      </w:r>
      <w:r>
        <w:rPr>
          <w:b w:val="0"/>
          <w:sz w:val="20"/>
        </w:rPr>
        <w:t>kracza kwoty określone w przepi</w:t>
      </w:r>
      <w:r w:rsidR="00B97978" w:rsidRPr="00EC145C">
        <w:rPr>
          <w:b w:val="0"/>
          <w:sz w:val="20"/>
        </w:rPr>
        <w:t>sach wydanych na podstawie art. 11 ust. 8;</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jc w:val="both"/>
        <w:rPr>
          <w:b w:val="0"/>
          <w:sz w:val="20"/>
        </w:rPr>
      </w:pPr>
      <w:r>
        <w:rPr>
          <w:b w:val="0"/>
          <w:sz w:val="20"/>
        </w:rPr>
        <w:tab/>
      </w:r>
      <w:r w:rsidR="00B97978" w:rsidRPr="00EC145C">
        <w:rPr>
          <w:b w:val="0"/>
          <w:sz w:val="20"/>
        </w:rPr>
        <w:t xml:space="preserve">b)  w terminie 5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 xml:space="preserve">zdanie drugie albo w terminie 10 dni - jeżeli zostały przesłane </w:t>
      </w:r>
      <w:r>
        <w:rPr>
          <w:b w:val="0"/>
          <w:sz w:val="20"/>
        </w:rPr>
        <w:br/>
        <w:t xml:space="preserve">w inny sposób - w </w:t>
      </w:r>
      <w:r w:rsidR="00B97978" w:rsidRPr="00EC145C">
        <w:rPr>
          <w:b w:val="0"/>
          <w:sz w:val="20"/>
        </w:rPr>
        <w:t>przypadku gdy wartość zamówienia jest mniejsza ni</w:t>
      </w:r>
      <w:r>
        <w:rPr>
          <w:b w:val="0"/>
          <w:sz w:val="20"/>
        </w:rPr>
        <w:t xml:space="preserve">ż kwoty określone w przepisach </w:t>
      </w:r>
      <w:r w:rsidR="00B97978" w:rsidRPr="00EC145C">
        <w:rPr>
          <w:b w:val="0"/>
          <w:sz w:val="20"/>
        </w:rPr>
        <w:t>wydanych na podstawie art. 11 ust. 8.</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3)</w:t>
      </w:r>
      <w:r w:rsidR="00EC145C">
        <w:rPr>
          <w:b w:val="0"/>
          <w:sz w:val="20"/>
        </w:rPr>
        <w:t xml:space="preserve"> </w:t>
      </w:r>
      <w:r w:rsidRPr="00EC145C">
        <w:rPr>
          <w:b w:val="0"/>
          <w:sz w:val="20"/>
        </w:rPr>
        <w:t>Odwołanie wobec treści ogłoszenia o zamówieniu, a</w:t>
      </w:r>
      <w:r w:rsidR="00EC145C">
        <w:rPr>
          <w:b w:val="0"/>
          <w:sz w:val="20"/>
        </w:rPr>
        <w:t xml:space="preserve"> jeżeli postępowanie jest prowa</w:t>
      </w:r>
      <w:r w:rsidRPr="00EC145C">
        <w:rPr>
          <w:b w:val="0"/>
          <w:sz w:val="20"/>
        </w:rPr>
        <w:t>dzone w trybie przetargu nieograniczonego, także wobec postanowień specyfikacji istotnych warunków zamówienia, wnosi się w terminie:</w:t>
      </w:r>
    </w:p>
    <w:p w:rsidR="00B97978" w:rsidRDefault="00B97978" w:rsidP="00EC145C">
      <w:pPr>
        <w:autoSpaceDE w:val="0"/>
        <w:ind w:firstLine="284"/>
        <w:jc w:val="both"/>
      </w:pPr>
      <w:r>
        <w:t>a) 10 dni od dnia publikacji ogłoszenia w Dzienniku Urzędowym Unii Europejskiej lub</w:t>
      </w:r>
      <w:r w:rsidR="00EC145C">
        <w:t xml:space="preserve"> </w:t>
      </w:r>
      <w:r>
        <w:t>zamieszczenia specyfikacji istotnych warunków zamówi</w:t>
      </w:r>
      <w:r w:rsidR="00EC145C">
        <w:t xml:space="preserve">enia na stronie internetowej – </w:t>
      </w:r>
      <w:r>
        <w:t xml:space="preserve"> jeżeli wartość zamówienia jest równa lub przekracza kwoty określone w przepisach w</w:t>
      </w:r>
      <w:r>
        <w:tab/>
        <w:t xml:space="preserve"> wydanych na podstawie art. 11 ust. 8;</w:t>
      </w:r>
    </w:p>
    <w:p w:rsidR="00B97978" w:rsidRDefault="00B97978" w:rsidP="00EC145C">
      <w:pPr>
        <w:autoSpaceDE w:val="0"/>
        <w:ind w:firstLine="284"/>
      </w:pPr>
      <w:r>
        <w:t>b)  5 dni od dnia zamieszczenia ogłoszenia w Biulet</w:t>
      </w:r>
      <w:r w:rsidR="00EC145C">
        <w:t xml:space="preserve">ynie Zamówień Publicznych lub </w:t>
      </w:r>
      <w:r>
        <w:t xml:space="preserve">specyfikacji istotnych warunków zamówienia na stronie internetowej - jeżeli wartość </w:t>
      </w:r>
      <w:r>
        <w:tab/>
        <w:t>zamówienia jest mniejsza niż kwoty określone w pr</w:t>
      </w:r>
      <w:r w:rsidR="00EC145C">
        <w:t xml:space="preserve">zepisach wydanych na podstawie </w:t>
      </w:r>
      <w:r>
        <w:t>art. 11 ust. 8.</w:t>
      </w:r>
    </w:p>
    <w:p w:rsidR="00B97978" w:rsidRDefault="00EC145C" w:rsidP="00B97978">
      <w:pPr>
        <w:autoSpaceDE w:val="0"/>
        <w:jc w:val="both"/>
      </w:pPr>
      <w:r>
        <w:t xml:space="preserve">4) </w:t>
      </w:r>
      <w:r w:rsidR="00B97978">
        <w:t>Odwołanie wobec czynności innych niż określone powyżej wnosi się:</w:t>
      </w:r>
    </w:p>
    <w:p w:rsidR="00B97978" w:rsidRDefault="00B97978" w:rsidP="00B97978">
      <w:pPr>
        <w:tabs>
          <w:tab w:val="left" w:pos="225"/>
        </w:tabs>
        <w:autoSpaceDE w:val="0"/>
      </w:pPr>
      <w:r>
        <w:tab/>
        <w:t xml:space="preserve"> a) w przypadku zamówień, których wartość jest równa lub przekracza kwoty określone w przepisach wydanych na podstawie art. 11 ust. 8 - w terminie 10 dni od dnia, w którym </w:t>
      </w:r>
      <w:r w:rsidR="00EC145C">
        <w:t xml:space="preserve"> </w:t>
      </w:r>
      <w:r>
        <w:t>powzięto lub przy zachowaniu należytej staranności można było powziąć wiadomość o okolicznościach stanowiących podstawę jego wniesienia;</w:t>
      </w:r>
    </w:p>
    <w:p w:rsidR="00B97978" w:rsidRDefault="00EC145C" w:rsidP="00EC145C">
      <w:pPr>
        <w:tabs>
          <w:tab w:val="left" w:pos="284"/>
        </w:tabs>
        <w:autoSpaceDE w:val="0"/>
      </w:pPr>
      <w:r>
        <w:tab/>
        <w:t xml:space="preserve">b) </w:t>
      </w:r>
      <w:r w:rsidR="00B97978">
        <w:t xml:space="preserve">w przypadku zamówień, których wartość jest </w:t>
      </w:r>
      <w:r>
        <w:t xml:space="preserve">mniejsza niż kwoty określone w </w:t>
      </w:r>
      <w:r w:rsidR="00B97978">
        <w:t xml:space="preserve">przepisach wydanych na podstawie art. 11 ust. 8 - w terminie 5 dni od dnia, w którym </w:t>
      </w:r>
      <w:r w:rsidR="00B97978">
        <w:tab/>
        <w:t xml:space="preserve">powzięto lub przy zachowaniu należytej staranności </w:t>
      </w:r>
      <w:r>
        <w:t xml:space="preserve">można było powziąć wiadomość o </w:t>
      </w:r>
      <w:r w:rsidR="00B97978">
        <w:t>okolicznościach stanowiących podstawę jego wniesienia.</w:t>
      </w:r>
    </w:p>
    <w:p w:rsidR="00B97978" w:rsidRDefault="00B97978" w:rsidP="00B97978">
      <w:r>
        <w:t xml:space="preserve">4)  Szczegółowo kwestie związane z wniesieniem odwołania zawarte są w art. 180-189 ustawy </w:t>
      </w:r>
      <w:proofErr w:type="spellStart"/>
      <w:r>
        <w:t>Pzp</w:t>
      </w:r>
      <w:proofErr w:type="spellEnd"/>
      <w:r>
        <w:t>.</w:t>
      </w:r>
    </w:p>
    <w:p w:rsidR="00B97978" w:rsidRDefault="00B97978" w:rsidP="00B97978">
      <w:pPr>
        <w:spacing w:line="200" w:lineRule="atLeast"/>
      </w:pPr>
    </w:p>
    <w:p w:rsidR="00B97978" w:rsidRDefault="00B97978" w:rsidP="00B97978">
      <w:pPr>
        <w:spacing w:line="200" w:lineRule="atLeast"/>
        <w:rPr>
          <w:b/>
        </w:rPr>
      </w:pPr>
      <w:r>
        <w:rPr>
          <w:b/>
        </w:rPr>
        <w:t>4.  Skarga do sądu.</w:t>
      </w:r>
    </w:p>
    <w:p w:rsidR="00B97978" w:rsidRDefault="00B97978" w:rsidP="00B97978">
      <w:pPr>
        <w:spacing w:line="200" w:lineRule="atLeast"/>
        <w:ind w:left="15" w:hanging="30"/>
        <w:jc w:val="both"/>
      </w:pPr>
      <w:r>
        <w:t xml:space="preserve">Na orzeczenie Krajowej Izby Odwoławczej, stronom oraz uczestnikom postępowania odwoławczego przysługuje skarga do sądu. Szczegółowo kwestie dotyczące skargi do sądu uregulowane zostały w art. 198a-198d ustawy </w:t>
      </w:r>
      <w:proofErr w:type="spellStart"/>
      <w:r>
        <w:t>Pzp</w:t>
      </w:r>
      <w:proofErr w:type="spellEnd"/>
      <w:r>
        <w:t>.</w:t>
      </w:r>
    </w:p>
    <w:p w:rsidR="00B97978" w:rsidRDefault="00B97978" w:rsidP="00B97978">
      <w:pPr>
        <w:spacing w:line="200" w:lineRule="atLeast"/>
        <w:ind w:left="15" w:hanging="30"/>
        <w:jc w:val="both"/>
      </w:pPr>
    </w:p>
    <w:p w:rsidR="00B97978" w:rsidRDefault="00B97978" w:rsidP="00B97978">
      <w:pPr>
        <w:tabs>
          <w:tab w:val="left" w:pos="1004"/>
        </w:tabs>
        <w:ind w:left="435" w:hanging="720"/>
      </w:pPr>
      <w:r>
        <w:rPr>
          <w:b/>
        </w:rPr>
        <w:t>XVIII.  INFORMACJE O SPOSOBIE POROZUMIEWANIA SIĘ ZA</w:t>
      </w:r>
      <w:r w:rsidR="00EC145C">
        <w:rPr>
          <w:b/>
        </w:rPr>
        <w:t xml:space="preserve">MAWIAJĄCEGO Z WYKONAWCAMI ORAZ </w:t>
      </w:r>
      <w:r>
        <w:rPr>
          <w:b/>
        </w:rPr>
        <w:t>PRZEKAZYWANIA OŚWIADCZEŃ I DOKU</w:t>
      </w:r>
      <w:r w:rsidR="00EC145C">
        <w:rPr>
          <w:b/>
        </w:rPr>
        <w:t xml:space="preserve">MENTÓW, A TAKŻE WSKAZANIE OSÓB </w:t>
      </w:r>
      <w:r>
        <w:rPr>
          <w:b/>
        </w:rPr>
        <w:t>UPRAWNIONYCH DO POROZUMIEWANIA SIĘ Z WYKONAWCAMI.</w:t>
      </w:r>
    </w:p>
    <w:p w:rsidR="00B97978" w:rsidRDefault="00B97978" w:rsidP="00B97978">
      <w:pPr>
        <w:pStyle w:val="Default"/>
        <w:jc w:val="both"/>
      </w:pPr>
    </w:p>
    <w:p w:rsidR="00B97978" w:rsidRPr="00EC145C" w:rsidRDefault="00B97978" w:rsidP="00B97978">
      <w:pPr>
        <w:pStyle w:val="Default"/>
        <w:jc w:val="both"/>
        <w:rPr>
          <w:rFonts w:ascii="Times New Roman" w:hAnsi="Times New Roman" w:cs="Times New Roman"/>
          <w:szCs w:val="23"/>
        </w:rPr>
      </w:pPr>
      <w:r w:rsidRPr="00EC145C">
        <w:rPr>
          <w:rFonts w:ascii="Times New Roman" w:hAnsi="Times New Roman" w:cs="Times New Roman"/>
          <w:szCs w:val="26"/>
        </w:rPr>
        <w:t xml:space="preserve">1. W toku prowadzonego postępowania przetargowego </w:t>
      </w:r>
      <w:r w:rsidRPr="00EC145C">
        <w:rPr>
          <w:rFonts w:ascii="Times New Roman" w:hAnsi="Times New Roman" w:cs="Times New Roman"/>
        </w:rPr>
        <w:t xml:space="preserve">Zamawiający dopuszcza porozumiewanie się z Wykonawcami </w:t>
      </w:r>
      <w:r w:rsidRPr="00EC145C">
        <w:rPr>
          <w:rFonts w:ascii="Times New Roman" w:hAnsi="Times New Roman" w:cs="Times New Roman"/>
          <w:szCs w:val="26"/>
        </w:rPr>
        <w:t>pisemnie, za pomocą faksu lub drogą elektroniczną.</w:t>
      </w:r>
    </w:p>
    <w:p w:rsidR="00B97978" w:rsidRPr="00EC145C" w:rsidRDefault="00B97978" w:rsidP="00B97978">
      <w:pPr>
        <w:pStyle w:val="Default"/>
        <w:jc w:val="both"/>
        <w:rPr>
          <w:rFonts w:ascii="Times New Roman" w:hAnsi="Times New Roman" w:cs="Times New Roman"/>
          <w:szCs w:val="23"/>
        </w:rPr>
      </w:pPr>
    </w:p>
    <w:p w:rsidR="00B97978" w:rsidRPr="00EC145C" w:rsidRDefault="00B97978" w:rsidP="00B97978">
      <w:pPr>
        <w:pStyle w:val="Default"/>
        <w:rPr>
          <w:rFonts w:ascii="Times New Roman" w:hAnsi="Times New Roman" w:cs="Times New Roman"/>
          <w:color w:val="FF0000"/>
          <w:szCs w:val="23"/>
        </w:rPr>
      </w:pPr>
      <w:r w:rsidRPr="00EC145C">
        <w:rPr>
          <w:rFonts w:ascii="Times New Roman" w:hAnsi="Times New Roman" w:cs="Times New Roman"/>
          <w:szCs w:val="23"/>
        </w:rPr>
        <w:t xml:space="preserve">1)  Korespondencję w formie pisemnej Wykonawcy są zobowiązani wysyłać bądź składać na adres:  </w:t>
      </w:r>
    </w:p>
    <w:p w:rsidR="009859D4" w:rsidRPr="009859D4" w:rsidRDefault="009859D4" w:rsidP="009859D4">
      <w:pPr>
        <w:ind w:firstLine="567"/>
        <w:rPr>
          <w:sz w:val="24"/>
          <w:szCs w:val="24"/>
        </w:rPr>
      </w:pPr>
      <w:r w:rsidRPr="009859D4">
        <w:rPr>
          <w:b/>
          <w:sz w:val="24"/>
          <w:szCs w:val="24"/>
        </w:rPr>
        <w:t xml:space="preserve">POWIAT OSTROWIECKI </w:t>
      </w:r>
    </w:p>
    <w:p w:rsidR="009859D4" w:rsidRPr="009859D4" w:rsidRDefault="009859D4" w:rsidP="009859D4">
      <w:pPr>
        <w:ind w:firstLine="567"/>
        <w:rPr>
          <w:b/>
          <w:sz w:val="24"/>
          <w:szCs w:val="24"/>
        </w:rPr>
      </w:pPr>
      <w:r w:rsidRPr="009859D4">
        <w:rPr>
          <w:b/>
          <w:sz w:val="24"/>
          <w:szCs w:val="24"/>
        </w:rPr>
        <w:t>ul. Iłżecka 37</w:t>
      </w:r>
    </w:p>
    <w:p w:rsidR="009859D4" w:rsidRPr="009859D4" w:rsidRDefault="009859D4" w:rsidP="009859D4">
      <w:pPr>
        <w:ind w:firstLine="567"/>
        <w:rPr>
          <w:b/>
          <w:sz w:val="24"/>
          <w:szCs w:val="24"/>
        </w:rPr>
      </w:pPr>
      <w:r w:rsidRPr="009859D4">
        <w:rPr>
          <w:b/>
          <w:sz w:val="24"/>
          <w:szCs w:val="24"/>
        </w:rPr>
        <w:t>27-400 OSTROWIEC ŚWIĘTOKRZYSKI</w:t>
      </w:r>
    </w:p>
    <w:p w:rsidR="00B97978" w:rsidRPr="00EC145C" w:rsidRDefault="00B97978" w:rsidP="00B97978">
      <w:pPr>
        <w:pStyle w:val="Default"/>
        <w:rPr>
          <w:rFonts w:ascii="Times New Roman" w:hAnsi="Times New Roman" w:cs="Times New Roman"/>
        </w:rPr>
      </w:pPr>
    </w:p>
    <w:p w:rsidR="00B97978" w:rsidRPr="00EC145C" w:rsidRDefault="00B97978" w:rsidP="00B97978">
      <w:pPr>
        <w:pStyle w:val="Default"/>
        <w:rPr>
          <w:rFonts w:ascii="Times New Roman" w:hAnsi="Times New Roman" w:cs="Times New Roman"/>
        </w:rPr>
      </w:pPr>
      <w:r w:rsidRPr="00EC145C">
        <w:rPr>
          <w:rFonts w:ascii="Times New Roman" w:hAnsi="Times New Roman" w:cs="Times New Roman"/>
        </w:rPr>
        <w:t xml:space="preserve">2)  Korespondencję w formie faksu Wykonawcy zobowiązani są przesyłać na numer faxu: </w:t>
      </w:r>
      <w:r w:rsidR="009859D4" w:rsidRPr="009859D4">
        <w:rPr>
          <w:rFonts w:ascii="Times New Roman" w:hAnsi="Times New Roman" w:cs="Times New Roman"/>
          <w:b/>
          <w:sz w:val="20"/>
          <w:szCs w:val="20"/>
        </w:rPr>
        <w:t>(41) 247-69-65</w:t>
      </w:r>
      <w:r w:rsidR="009859D4" w:rsidRPr="009859D4">
        <w:rPr>
          <w:b/>
        </w:rPr>
        <w:t xml:space="preserve"> </w:t>
      </w:r>
      <w:r w:rsidRPr="00EC145C">
        <w:rPr>
          <w:rFonts w:ascii="Times New Roman" w:hAnsi="Times New Roman" w:cs="Times New Roman"/>
        </w:rPr>
        <w:t>od poniedziałku do piątku, w godzinach pracy Zamawiającego, tj.:</w:t>
      </w:r>
    </w:p>
    <w:p w:rsidR="009859D4" w:rsidRDefault="009859D4" w:rsidP="00555209">
      <w:pPr>
        <w:pStyle w:val="Default"/>
        <w:numPr>
          <w:ilvl w:val="0"/>
          <w:numId w:val="6"/>
        </w:numPr>
        <w:suppressAutoHyphens/>
        <w:autoSpaceDN/>
        <w:adjustRightInd/>
        <w:jc w:val="both"/>
        <w:rPr>
          <w:rFonts w:ascii="Times New Roman" w:hAnsi="Times New Roman" w:cs="Times New Roman"/>
        </w:rPr>
      </w:pPr>
      <w:r>
        <w:rPr>
          <w:rFonts w:ascii="Times New Roman" w:hAnsi="Times New Roman" w:cs="Times New Roman"/>
        </w:rPr>
        <w:t>poniedziałek - pi</w:t>
      </w:r>
      <w:r w:rsidR="00BC4800">
        <w:rPr>
          <w:rFonts w:ascii="Times New Roman" w:hAnsi="Times New Roman" w:cs="Times New Roman"/>
        </w:rPr>
        <w:t>ą</w:t>
      </w:r>
      <w:r>
        <w:rPr>
          <w:rFonts w:ascii="Times New Roman" w:hAnsi="Times New Roman" w:cs="Times New Roman"/>
        </w:rPr>
        <w:t>tek</w:t>
      </w:r>
      <w:r w:rsidR="00B97978" w:rsidRPr="00EC145C">
        <w:rPr>
          <w:rFonts w:ascii="Times New Roman" w:hAnsi="Times New Roman" w:cs="Times New Roman"/>
        </w:rPr>
        <w:t xml:space="preserve"> od</w:t>
      </w:r>
      <w:r>
        <w:rPr>
          <w:rFonts w:ascii="Times New Roman" w:hAnsi="Times New Roman" w:cs="Times New Roman"/>
        </w:rPr>
        <w:t xml:space="preserve"> godz.</w:t>
      </w:r>
      <w:r w:rsidR="007F534F">
        <w:rPr>
          <w:rFonts w:ascii="Times New Roman" w:hAnsi="Times New Roman" w:cs="Times New Roman"/>
        </w:rPr>
        <w:t xml:space="preserve"> 7</w:t>
      </w:r>
      <w:r w:rsidRPr="007F534F">
        <w:rPr>
          <w:rFonts w:ascii="Times New Roman" w:hAnsi="Times New Roman" w:cs="Times New Roman"/>
          <w:vertAlign w:val="superscript"/>
        </w:rPr>
        <w:t>3</w:t>
      </w:r>
      <w:r w:rsidR="00B97978" w:rsidRPr="007F534F">
        <w:rPr>
          <w:rFonts w:ascii="Times New Roman" w:hAnsi="Times New Roman" w:cs="Times New Roman"/>
          <w:vertAlign w:val="superscript"/>
        </w:rPr>
        <w:t>0</w:t>
      </w:r>
      <w:r w:rsidR="00B97978" w:rsidRPr="00EC145C">
        <w:rPr>
          <w:rFonts w:ascii="Times New Roman" w:hAnsi="Times New Roman" w:cs="Times New Roman"/>
        </w:rPr>
        <w:t xml:space="preserve"> do 1</w:t>
      </w:r>
      <w:r>
        <w:rPr>
          <w:rFonts w:ascii="Times New Roman" w:hAnsi="Times New Roman" w:cs="Times New Roman"/>
        </w:rPr>
        <w:t>5</w:t>
      </w:r>
      <w:r w:rsidRPr="007F534F">
        <w:rPr>
          <w:rFonts w:ascii="Times New Roman" w:hAnsi="Times New Roman" w:cs="Times New Roman"/>
          <w:vertAlign w:val="superscript"/>
        </w:rPr>
        <w:t>30</w:t>
      </w:r>
      <w:r>
        <w:rPr>
          <w:rFonts w:ascii="Times New Roman" w:hAnsi="Times New Roman" w:cs="Times New Roman"/>
        </w:rPr>
        <w:t>,</w:t>
      </w:r>
    </w:p>
    <w:p w:rsidR="00B97978" w:rsidRPr="00EC145C" w:rsidRDefault="00B97978" w:rsidP="00B97978">
      <w:pPr>
        <w:pStyle w:val="Default"/>
        <w:jc w:val="both"/>
        <w:rPr>
          <w:rFonts w:ascii="Times New Roman" w:hAnsi="Times New Roman" w:cs="Times New Roman"/>
        </w:rPr>
      </w:pPr>
      <w:r w:rsidRPr="00EC145C">
        <w:rPr>
          <w:rFonts w:ascii="Times New Roman" w:hAnsi="Times New Roman" w:cs="Times New Roman"/>
          <w:szCs w:val="26"/>
        </w:rPr>
        <w:t xml:space="preserve">3) </w:t>
      </w:r>
      <w:r w:rsidRPr="00EC145C">
        <w:rPr>
          <w:rFonts w:ascii="Times New Roman" w:hAnsi="Times New Roman" w:cs="Times New Roman"/>
          <w:szCs w:val="23"/>
        </w:rPr>
        <w:t xml:space="preserve">Korespondencję przekazywaną za pomocą poczty elektronicznej (e-mail) Wykonawcy proszeni są </w:t>
      </w:r>
      <w:r w:rsidR="00BC4800">
        <w:rPr>
          <w:rFonts w:ascii="Times New Roman" w:hAnsi="Times New Roman" w:cs="Times New Roman"/>
          <w:szCs w:val="23"/>
        </w:rPr>
        <w:br/>
      </w:r>
      <w:r w:rsidRPr="00EC145C">
        <w:rPr>
          <w:rFonts w:ascii="Times New Roman" w:hAnsi="Times New Roman" w:cs="Times New Roman"/>
          <w:szCs w:val="23"/>
        </w:rPr>
        <w:t xml:space="preserve">o przesyłanie na adres: </w:t>
      </w:r>
      <w:hyperlink r:id="rId15" w:history="1">
        <w:r w:rsidR="009859D4" w:rsidRPr="009859D4">
          <w:rPr>
            <w:rStyle w:val="Hipercze"/>
            <w:rFonts w:ascii="Times New Roman" w:hAnsi="Times New Roman" w:cs="Times New Roman"/>
            <w:b/>
            <w:sz w:val="22"/>
            <w:szCs w:val="22"/>
            <w:lang w:val="de-DE"/>
          </w:rPr>
          <w:t>starostwo@powiat.ostrowiecki.eu</w:t>
        </w:r>
      </w:hyperlink>
      <w:r w:rsidR="009859D4">
        <w:rPr>
          <w:b/>
          <w:lang w:val="de-DE"/>
        </w:rPr>
        <w:t xml:space="preserve"> </w:t>
      </w:r>
    </w:p>
    <w:p w:rsidR="00B97978" w:rsidRPr="00EC145C" w:rsidRDefault="00B97978" w:rsidP="00B97978">
      <w:pPr>
        <w:jc w:val="both"/>
      </w:pPr>
    </w:p>
    <w:p w:rsidR="00B97978" w:rsidRPr="00EC145C" w:rsidRDefault="00B97978" w:rsidP="00B97978">
      <w:pPr>
        <w:jc w:val="both"/>
      </w:pPr>
      <w:r w:rsidRPr="00EC145C">
        <w:t>2. Osobami uprawnionymi do poro</w:t>
      </w:r>
      <w:r w:rsidR="004C0AB9">
        <w:t>zumiewania się z Wykonawcami są</w:t>
      </w:r>
      <w:r w:rsidRPr="00EC145C">
        <w:t>:</w:t>
      </w:r>
    </w:p>
    <w:p w:rsidR="00800258" w:rsidRPr="00800258" w:rsidRDefault="00800258" w:rsidP="00800258">
      <w:pPr>
        <w:tabs>
          <w:tab w:val="num" w:pos="426"/>
        </w:tabs>
        <w:ind w:left="426"/>
      </w:pPr>
      <w:r w:rsidRPr="00800258">
        <w:t>- W sprawach dotyczących zakresu przedmiotowego zamówienia:</w:t>
      </w:r>
    </w:p>
    <w:p w:rsidR="00800258" w:rsidRDefault="00800258" w:rsidP="009D1F8A">
      <w:pPr>
        <w:tabs>
          <w:tab w:val="num" w:pos="426"/>
        </w:tabs>
        <w:ind w:left="426"/>
      </w:pPr>
      <w:r w:rsidRPr="00800258">
        <w:rPr>
          <w:b/>
        </w:rPr>
        <w:t xml:space="preserve">Pan </w:t>
      </w:r>
      <w:r w:rsidR="00543D70">
        <w:rPr>
          <w:b/>
        </w:rPr>
        <w:t>D</w:t>
      </w:r>
      <w:r w:rsidR="00E23A92">
        <w:rPr>
          <w:b/>
        </w:rPr>
        <w:t xml:space="preserve">ariusz Wilczak </w:t>
      </w:r>
      <w:r w:rsidRPr="00800258">
        <w:t xml:space="preserve"> - </w:t>
      </w:r>
      <w:r w:rsidR="00543D70">
        <w:t>Kierownik</w:t>
      </w:r>
      <w:r w:rsidRPr="00800258">
        <w:t xml:space="preserve"> Referat</w:t>
      </w:r>
      <w:r w:rsidR="00543D70">
        <w:t>u</w:t>
      </w:r>
      <w:r w:rsidRPr="00800258">
        <w:t xml:space="preserve"> </w:t>
      </w:r>
      <w:r w:rsidR="00E23A92">
        <w:t xml:space="preserve">Rozwoju i Inwestycji w Wydziale Infrastruktury i Rozwoju Powiatu </w:t>
      </w:r>
      <w:r w:rsidRPr="00800258">
        <w:t xml:space="preserve"> - Starostw</w:t>
      </w:r>
      <w:r w:rsidR="00E23A92">
        <w:t>a</w:t>
      </w:r>
      <w:r w:rsidRPr="00800258">
        <w:t xml:space="preserve"> P</w:t>
      </w:r>
      <w:r>
        <w:t>owiatowe</w:t>
      </w:r>
      <w:r w:rsidR="00E23A92">
        <w:t xml:space="preserve">go </w:t>
      </w:r>
      <w:r>
        <w:t xml:space="preserve"> w Ostrowcu Św. pokój  nr </w:t>
      </w:r>
      <w:r w:rsidR="00E23A92">
        <w:t>111</w:t>
      </w:r>
      <w:r w:rsidRPr="00800258">
        <w:t xml:space="preserve">, </w:t>
      </w:r>
      <w:r>
        <w:t>tel. (41) 247-6</w:t>
      </w:r>
      <w:r w:rsidR="00E23A92">
        <w:t>1-36</w:t>
      </w:r>
      <w:r w:rsidRPr="00800258">
        <w:t xml:space="preserve">,  email: </w:t>
      </w:r>
      <w:hyperlink r:id="rId16" w:history="1">
        <w:r w:rsidR="00E23A92" w:rsidRPr="007840F8">
          <w:rPr>
            <w:rStyle w:val="Hipercze"/>
          </w:rPr>
          <w:t>dw@powiat.ostrowiecki.eu</w:t>
        </w:r>
      </w:hyperlink>
      <w:r w:rsidRPr="00800258">
        <w:t xml:space="preserve"> </w:t>
      </w:r>
    </w:p>
    <w:p w:rsidR="009D1F8A" w:rsidRPr="00800258" w:rsidRDefault="009D1F8A" w:rsidP="009D1F8A">
      <w:pPr>
        <w:tabs>
          <w:tab w:val="num" w:pos="426"/>
        </w:tabs>
        <w:ind w:left="426"/>
      </w:pPr>
    </w:p>
    <w:p w:rsidR="009D1F8A" w:rsidRPr="00800258" w:rsidRDefault="00800258" w:rsidP="009D1F8A">
      <w:pPr>
        <w:tabs>
          <w:tab w:val="num" w:pos="426"/>
        </w:tabs>
        <w:ind w:left="426"/>
      </w:pPr>
      <w:r w:rsidRPr="00800258">
        <w:t>- W sprawach dotyczących organizacji przetargu i innych sprawach proceduralnych:</w:t>
      </w:r>
    </w:p>
    <w:p w:rsidR="00800258" w:rsidRDefault="00E23A92" w:rsidP="00800258">
      <w:pPr>
        <w:tabs>
          <w:tab w:val="num" w:pos="426"/>
        </w:tabs>
        <w:ind w:left="426"/>
      </w:pPr>
      <w:r>
        <w:rPr>
          <w:b/>
        </w:rPr>
        <w:t xml:space="preserve">- </w:t>
      </w:r>
      <w:r w:rsidR="00800258" w:rsidRPr="00800258">
        <w:rPr>
          <w:b/>
        </w:rPr>
        <w:t>Pan Mariusz Kasprzyk</w:t>
      </w:r>
      <w:r w:rsidR="00800258" w:rsidRPr="00800258">
        <w:t xml:space="preserve"> - Inspektor  w   Referacie  Zamówień Publicznych - </w:t>
      </w:r>
      <w:r>
        <w:t xml:space="preserve">w Wydziale Infrastruktury i Rozwoju Powiatu </w:t>
      </w:r>
      <w:r w:rsidRPr="00800258">
        <w:t xml:space="preserve"> - Starostw</w:t>
      </w:r>
      <w:r>
        <w:t>a</w:t>
      </w:r>
      <w:r w:rsidRPr="00800258">
        <w:t xml:space="preserve"> P</w:t>
      </w:r>
      <w:r>
        <w:t xml:space="preserve">owiatowego </w:t>
      </w:r>
      <w:r w:rsidR="00FB0DDB">
        <w:t>w Ostrowcu  Św. pokój 204</w:t>
      </w:r>
      <w:r w:rsidR="00800258" w:rsidRPr="00800258">
        <w:t xml:space="preserve">,  tel. (41) 247-68-66, email:  </w:t>
      </w:r>
      <w:hyperlink r:id="rId17" w:history="1">
        <w:r w:rsidR="00800258" w:rsidRPr="00800258">
          <w:rPr>
            <w:rStyle w:val="Hipercze"/>
          </w:rPr>
          <w:t>markas@powiat.ostrowiecki.eu</w:t>
        </w:r>
      </w:hyperlink>
      <w:r w:rsidR="00800258" w:rsidRPr="00800258">
        <w:t xml:space="preserve"> w terminach: poniedziałek – piątek w godzinach pomiędzy 7.30 a 15.30.</w:t>
      </w:r>
    </w:p>
    <w:p w:rsidR="00E23A92" w:rsidRPr="00800258" w:rsidRDefault="00E23A92" w:rsidP="00E23A92">
      <w:pPr>
        <w:tabs>
          <w:tab w:val="num" w:pos="426"/>
        </w:tabs>
        <w:ind w:left="426"/>
      </w:pPr>
      <w:r>
        <w:rPr>
          <w:b/>
        </w:rPr>
        <w:t xml:space="preserve">- </w:t>
      </w:r>
      <w:r w:rsidRPr="00800258">
        <w:rPr>
          <w:b/>
        </w:rPr>
        <w:t xml:space="preserve">Pan </w:t>
      </w:r>
      <w:r>
        <w:rPr>
          <w:b/>
        </w:rPr>
        <w:t>Robert Zajączkowski</w:t>
      </w:r>
      <w:r w:rsidRPr="00800258">
        <w:t xml:space="preserve"> - Inspektor  w   Re</w:t>
      </w:r>
      <w:r>
        <w:t xml:space="preserve">feracie  Zamówień Publicznych w Wydziale Infrastruktury i Rozwoju Powiatu </w:t>
      </w:r>
      <w:r w:rsidRPr="00800258">
        <w:t xml:space="preserve"> - Starostw</w:t>
      </w:r>
      <w:r>
        <w:t>a</w:t>
      </w:r>
      <w:r w:rsidRPr="00800258">
        <w:t xml:space="preserve"> P</w:t>
      </w:r>
      <w:r>
        <w:t>owiatowego  w Ostrowcu  Św. pokój 204</w:t>
      </w:r>
      <w:r w:rsidRPr="00800258">
        <w:t xml:space="preserve">,  tel. (41) 247-68-66, email:  </w:t>
      </w:r>
      <w:hyperlink r:id="rId18" w:history="1">
        <w:r w:rsidRPr="007840F8">
          <w:rPr>
            <w:rStyle w:val="Hipercze"/>
          </w:rPr>
          <w:t>robert_zajaczkowski@powiat.ostrowiecki.eu</w:t>
        </w:r>
      </w:hyperlink>
      <w:r w:rsidRPr="00800258">
        <w:t xml:space="preserve"> w terminach: poniedziałek – piątek w godzinach pomiędzy 7.30 a 15.30.</w:t>
      </w:r>
    </w:p>
    <w:p w:rsidR="008A6121" w:rsidRDefault="008A6121" w:rsidP="00E23A92">
      <w:pPr>
        <w:tabs>
          <w:tab w:val="num" w:pos="426"/>
        </w:tabs>
        <w:rPr>
          <w:b/>
          <w:color w:val="000000"/>
          <w:lang w:val="de-DE"/>
        </w:rPr>
      </w:pPr>
    </w:p>
    <w:p w:rsidR="009D1F8A" w:rsidRDefault="009D1F8A" w:rsidP="00E23A92">
      <w:pPr>
        <w:tabs>
          <w:tab w:val="num" w:pos="426"/>
        </w:tabs>
        <w:rPr>
          <w:b/>
          <w:color w:val="000000"/>
          <w:lang w:val="de-DE"/>
        </w:rPr>
      </w:pPr>
    </w:p>
    <w:p w:rsidR="009D1F8A" w:rsidRDefault="009D1F8A" w:rsidP="00E23A92">
      <w:pPr>
        <w:tabs>
          <w:tab w:val="num" w:pos="426"/>
        </w:tabs>
        <w:rPr>
          <w:b/>
          <w:color w:val="000000"/>
          <w:lang w:val="de-DE"/>
        </w:rPr>
      </w:pPr>
    </w:p>
    <w:p w:rsidR="00B97978" w:rsidRDefault="00B97978" w:rsidP="00B97978">
      <w:pPr>
        <w:jc w:val="both"/>
        <w:rPr>
          <w:b/>
          <w:sz w:val="16"/>
          <w:szCs w:val="16"/>
          <w:u w:val="single"/>
        </w:rPr>
      </w:pPr>
      <w:r>
        <w:rPr>
          <w:b/>
        </w:rPr>
        <w:t>XIX.   ZASADY DOTYCZĄCE PODWYKONAWSTWA.</w:t>
      </w:r>
    </w:p>
    <w:p w:rsidR="00B97978" w:rsidRDefault="00B97978" w:rsidP="00B97978">
      <w:pPr>
        <w:jc w:val="both"/>
        <w:rPr>
          <w:b/>
          <w:sz w:val="16"/>
          <w:szCs w:val="16"/>
          <w:u w:val="single"/>
        </w:rPr>
      </w:pPr>
    </w:p>
    <w:p w:rsidR="00B97978" w:rsidRDefault="00B97978" w:rsidP="00B97978">
      <w:pPr>
        <w:tabs>
          <w:tab w:val="left" w:pos="225"/>
          <w:tab w:val="left" w:pos="480"/>
          <w:tab w:val="left" w:pos="810"/>
        </w:tabs>
        <w:spacing w:line="200" w:lineRule="atLeast"/>
        <w:jc w:val="both"/>
        <w:rPr>
          <w:sz w:val="24"/>
          <w:szCs w:val="24"/>
        </w:rPr>
      </w:pPr>
      <w:r>
        <w:t xml:space="preserve">1. Zamawiający </w:t>
      </w:r>
      <w:r w:rsidRPr="009859D4">
        <w:rPr>
          <w:b/>
        </w:rPr>
        <w:t>nie dokonuje zastrzeżenia</w:t>
      </w:r>
      <w:r>
        <w:t xml:space="preserve"> obowiązku osobistego wykonania przez Wykonawcę </w:t>
      </w:r>
      <w:r w:rsidRPr="009859D4">
        <w:rPr>
          <w:b/>
        </w:rPr>
        <w:t>kluczowych części</w:t>
      </w:r>
      <w:r>
        <w:t xml:space="preserve"> zamówienia.</w:t>
      </w:r>
    </w:p>
    <w:p w:rsidR="00B97978" w:rsidRDefault="00B97978" w:rsidP="00B97978">
      <w:pPr>
        <w:spacing w:line="200" w:lineRule="atLeast"/>
        <w:jc w:val="both"/>
      </w:pPr>
      <w:r>
        <w:t>2. Wykonawca może powierzyć wykonanie części zamówienia Podwykonawcy.</w:t>
      </w:r>
    </w:p>
    <w:p w:rsidR="00B97978" w:rsidRDefault="009859D4" w:rsidP="00B97978">
      <w:pPr>
        <w:autoSpaceDE w:val="0"/>
        <w:jc w:val="both"/>
      </w:pPr>
      <w:r>
        <w:t xml:space="preserve">3. </w:t>
      </w:r>
      <w:r w:rsidR="00B97978">
        <w:t xml:space="preserve">Zamawiający żąda wskazania przez wykonawcę części zamówienia, których wykonanie zamierza powierzyć podwykonawcom, i podania przez wykonawcę firm podwykonawców. </w:t>
      </w:r>
    </w:p>
    <w:p w:rsidR="00B97978" w:rsidRDefault="009859D4" w:rsidP="00B97978">
      <w:pPr>
        <w:autoSpaceDE w:val="0"/>
        <w:jc w:val="both"/>
        <w:rPr>
          <w:u w:val="single"/>
        </w:rPr>
      </w:pPr>
      <w:r>
        <w:t xml:space="preserve">4. </w:t>
      </w:r>
      <w:r w:rsidR="00B97978">
        <w:t xml:space="preserve">Jeżeli zmiana albo rezygnacja z podwykonawcy dotyczy podmiotu, na którego zasoby wykonawca powoływał się, na zasadach określonych w art. 22a ust. 1, w celu wykazania spełniania warunków udziału w postępowaniu, wykonawca jest obowiązany wykazać zamawiającemu, że proponowany inny podwykonawca lub wykonawca samodzielnie spełnia </w:t>
      </w:r>
      <w:r w:rsidR="00290ED7">
        <w:br/>
      </w:r>
      <w:r w:rsidR="00B97978">
        <w:t xml:space="preserve">je w stopniu nie mniejszym niż podwykonawca, na którego zasoby wykonawca powoływał się w trakcie postępowania o udzielenie zamówienia. </w:t>
      </w:r>
    </w:p>
    <w:p w:rsidR="00B97978" w:rsidRDefault="00B97978" w:rsidP="00B97978">
      <w:pPr>
        <w:autoSpaceDE w:val="0"/>
        <w:jc w:val="both"/>
        <w:rPr>
          <w:u w:val="single"/>
        </w:rPr>
      </w:pPr>
    </w:p>
    <w:p w:rsidR="007F534F" w:rsidRDefault="007F534F" w:rsidP="00B97978">
      <w:pPr>
        <w:autoSpaceDE w:val="0"/>
        <w:jc w:val="both"/>
        <w:rPr>
          <w:u w:val="single"/>
        </w:rPr>
      </w:pPr>
    </w:p>
    <w:p w:rsidR="00B97978" w:rsidRDefault="00B97978" w:rsidP="00B97978">
      <w:pPr>
        <w:autoSpaceDE w:val="0"/>
        <w:jc w:val="both"/>
        <w:rPr>
          <w:b/>
        </w:rPr>
      </w:pPr>
      <w:r>
        <w:rPr>
          <w:b/>
          <w:u w:val="single"/>
        </w:rPr>
        <w:t>Wymagania dotyczące umowy o podwykonawstwo, której przedmiotem są roboty budowlane, których niespełnienie spowoduje zgłoszenie przez Zamawiającego odpowiednio zastrzeżeń lub sprzeciwu</w:t>
      </w:r>
    </w:p>
    <w:p w:rsidR="00B97978" w:rsidRDefault="00B97978" w:rsidP="00B97978">
      <w:pPr>
        <w:autoSpaceDE w:val="0"/>
        <w:jc w:val="both"/>
      </w:pPr>
      <w:r>
        <w:t>1. W umowie z podwykonawcą robót budowlanych Wykonawca ma obowiązek określić szczegółowo zakres robót przewidzianych do wykonania, termin realizacji robót, wynagrodzenie i zasady płatności za wykonanie robót, terminy zapłaty wynagrodzenia podwykonawcy, przy czym termin ten nie może by</w:t>
      </w:r>
      <w:r>
        <w:rPr>
          <w:rFonts w:eastAsia="TimesNewRoman"/>
        </w:rPr>
        <w:t xml:space="preserve">ć </w:t>
      </w:r>
      <w:r>
        <w:t>dłu</w:t>
      </w:r>
      <w:r>
        <w:rPr>
          <w:rFonts w:eastAsia="TimesNewRoman"/>
        </w:rPr>
        <w:t>ż</w:t>
      </w:r>
      <w:r>
        <w:t>szy ni</w:t>
      </w:r>
      <w:r>
        <w:rPr>
          <w:rFonts w:eastAsia="TimesNewRoman"/>
        </w:rPr>
        <w:t xml:space="preserve">ż </w:t>
      </w:r>
      <w:r>
        <w:t>30 dni od dnia dor</w:t>
      </w:r>
      <w:r>
        <w:rPr>
          <w:rFonts w:eastAsia="TimesNewRoman"/>
        </w:rPr>
        <w:t>ę</w:t>
      </w:r>
      <w:r>
        <w:t>czenia Wykonawcy, podwykonawcy lub dalszemu podwykonawcy faktury lub rachunku, potwierdzaj</w:t>
      </w:r>
      <w:r>
        <w:rPr>
          <w:rFonts w:eastAsia="TimesNewRoman"/>
        </w:rPr>
        <w:t>ą</w:t>
      </w:r>
      <w:r>
        <w:t>cych wykonanie zleconej Podwykonawcy lub dalszemu Podwykonawcy roboty budowlanej.</w:t>
      </w:r>
    </w:p>
    <w:p w:rsidR="00B97978" w:rsidRDefault="00B97978" w:rsidP="00B97978">
      <w:pPr>
        <w:tabs>
          <w:tab w:val="left" w:pos="285"/>
        </w:tabs>
        <w:autoSpaceDE w:val="0"/>
        <w:ind w:left="15"/>
        <w:rPr>
          <w:u w:val="single"/>
        </w:rPr>
      </w:pPr>
      <w:r>
        <w:t>2.  Umowa o podwykonawstwo nie mo</w:t>
      </w:r>
      <w:r>
        <w:rPr>
          <w:rFonts w:eastAsia="TimesNewRoman"/>
        </w:rPr>
        <w:t>ż</w:t>
      </w:r>
      <w:r>
        <w:t>e zawiera</w:t>
      </w:r>
      <w:r>
        <w:rPr>
          <w:rFonts w:eastAsia="TimesNewRoman"/>
        </w:rPr>
        <w:t xml:space="preserve">ć </w:t>
      </w:r>
      <w:r>
        <w:t>postanowie</w:t>
      </w:r>
      <w:r>
        <w:rPr>
          <w:rFonts w:eastAsia="TimesNewRoman"/>
        </w:rPr>
        <w:t>ń</w:t>
      </w:r>
      <w:r>
        <w:t xml:space="preserve"> 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rsidR="00B97978" w:rsidRDefault="00B97978" w:rsidP="00B97978">
      <w:pPr>
        <w:autoSpaceDE w:val="0"/>
        <w:jc w:val="both"/>
        <w:rPr>
          <w:u w:val="single"/>
        </w:rPr>
      </w:pPr>
    </w:p>
    <w:p w:rsidR="00B97978" w:rsidRDefault="00B97978" w:rsidP="00B97978">
      <w:pPr>
        <w:autoSpaceDE w:val="0"/>
        <w:jc w:val="both"/>
        <w:rPr>
          <w:b/>
        </w:rPr>
      </w:pPr>
      <w:r>
        <w:rPr>
          <w:b/>
          <w:u w:val="single"/>
        </w:rPr>
        <w:t xml:space="preserve">Informacja o umowach o podwykonawstwo, których przedmiotem są dostawy lub usługi, które z uwagi na wartość lub przedmiot tych dostaw lub usług, nie podlegają obowiązkowi przedkładania Zamawiającemu </w:t>
      </w:r>
    </w:p>
    <w:p w:rsidR="00B97978" w:rsidRPr="00800258" w:rsidRDefault="00B97978" w:rsidP="00B97978">
      <w:pPr>
        <w:pStyle w:val="Default"/>
        <w:jc w:val="both"/>
        <w:rPr>
          <w:rFonts w:ascii="Times New Roman" w:hAnsi="Times New Roman" w:cs="Times New Roman"/>
          <w:b/>
          <w:sz w:val="20"/>
          <w:szCs w:val="20"/>
        </w:rPr>
      </w:pPr>
      <w:r w:rsidRPr="00800258">
        <w:rPr>
          <w:rFonts w:ascii="Times New Roman" w:hAnsi="Times New Roman" w:cs="Times New Roman"/>
          <w:color w:val="auto"/>
          <w:sz w:val="20"/>
          <w:szCs w:val="20"/>
        </w:rPr>
        <w:t xml:space="preserve">Nie podlegają obowiązkowi przedkładania Zamawiającemu umowy o podwykonawstwo, której przedmiotem są dostawy </w:t>
      </w:r>
      <w:r w:rsidR="00800258">
        <w:rPr>
          <w:rFonts w:ascii="Times New Roman" w:hAnsi="Times New Roman" w:cs="Times New Roman"/>
          <w:color w:val="auto"/>
          <w:sz w:val="20"/>
          <w:szCs w:val="20"/>
        </w:rPr>
        <w:br/>
      </w:r>
      <w:r w:rsidRPr="00800258">
        <w:rPr>
          <w:rFonts w:ascii="Times New Roman" w:hAnsi="Times New Roman" w:cs="Times New Roman"/>
          <w:color w:val="auto"/>
          <w:sz w:val="20"/>
          <w:szCs w:val="20"/>
        </w:rPr>
        <w:t xml:space="preserve">lub usługi o wartości mniejszej niż 0,5% wartości umowy w sprawie zamówienia publicznego na roboty budowlane. Wyłączenie, o którym mowa w zdaniu pierwszym, nie dotyczy umów o podwykonawstwo o wartości większej niż 50.000,00 zł brutto. </w:t>
      </w:r>
    </w:p>
    <w:p w:rsidR="00B97978" w:rsidRDefault="00B97978" w:rsidP="00B97978">
      <w:pPr>
        <w:ind w:left="15" w:hanging="30"/>
        <w:jc w:val="both"/>
        <w:rPr>
          <w:b/>
        </w:rPr>
      </w:pPr>
    </w:p>
    <w:p w:rsidR="00B97978" w:rsidRDefault="00B97978" w:rsidP="00B97978">
      <w:pPr>
        <w:jc w:val="both"/>
      </w:pPr>
      <w:r>
        <w:rPr>
          <w:b/>
        </w:rPr>
        <w:t xml:space="preserve">XX.  </w:t>
      </w:r>
      <w:r>
        <w:rPr>
          <w:b/>
          <w:bCs/>
        </w:rPr>
        <w:t>INFORMACJA O PRZEWIDYWANYCH ZAMÓWIENIACH, O KTÓRYCH MOWA W ART. 67 UST 1 PKT 6 I 7 LUB ART. 134 UST 6 PKT 3,  JEŻELI ZAMAWIAJĄC</w:t>
      </w:r>
      <w:r w:rsidR="007908B4">
        <w:rPr>
          <w:b/>
          <w:bCs/>
        </w:rPr>
        <w:t xml:space="preserve">Y PRZEWIDUJE UDZIELENIE TAKICH </w:t>
      </w:r>
      <w:r>
        <w:rPr>
          <w:b/>
          <w:bCs/>
        </w:rPr>
        <w:t xml:space="preserve">ZAMÓWIEŃ. </w:t>
      </w:r>
    </w:p>
    <w:p w:rsidR="00B97978" w:rsidRDefault="00D76BE2" w:rsidP="005C791A">
      <w:pPr>
        <w:tabs>
          <w:tab w:val="num" w:pos="426"/>
        </w:tabs>
        <w:rPr>
          <w:color w:val="000000"/>
        </w:rPr>
      </w:pPr>
      <w:r>
        <w:rPr>
          <w:color w:val="000000"/>
        </w:rPr>
        <w:t>Nie są przewidziane.</w:t>
      </w:r>
    </w:p>
    <w:p w:rsidR="00D76BE2" w:rsidRDefault="00D76BE2" w:rsidP="005C791A">
      <w:pPr>
        <w:tabs>
          <w:tab w:val="num" w:pos="426"/>
        </w:tabs>
        <w:rPr>
          <w:b/>
        </w:rPr>
      </w:pPr>
    </w:p>
    <w:p w:rsidR="00B97978" w:rsidRDefault="00B97978" w:rsidP="00B97978">
      <w:pPr>
        <w:ind w:left="15" w:hanging="30"/>
        <w:jc w:val="both"/>
      </w:pPr>
      <w:r>
        <w:rPr>
          <w:b/>
        </w:rPr>
        <w:t xml:space="preserve">XXI. </w:t>
      </w:r>
      <w:r>
        <w:rPr>
          <w:b/>
          <w:bCs/>
        </w:rPr>
        <w:t>ADRES POCZTY ELEKTRONICZNEJ LUB STRONY INTERNETOWEJ ZAMAWIAJĄCEGO.</w:t>
      </w:r>
    </w:p>
    <w:p w:rsidR="004C0AB9" w:rsidRPr="004C0AB9" w:rsidRDefault="004C0AB9" w:rsidP="004C0AB9">
      <w:pPr>
        <w:ind w:firstLine="851"/>
        <w:rPr>
          <w:b/>
          <w:sz w:val="28"/>
          <w:szCs w:val="28"/>
          <w:lang w:val="de-DE"/>
        </w:rPr>
      </w:pPr>
      <w:proofErr w:type="spellStart"/>
      <w:r w:rsidRPr="004C0AB9">
        <w:rPr>
          <w:b/>
          <w:sz w:val="28"/>
          <w:szCs w:val="28"/>
          <w:lang w:val="de-DE"/>
        </w:rPr>
        <w:t>e-mail</w:t>
      </w:r>
      <w:proofErr w:type="spellEnd"/>
      <w:r w:rsidRPr="004C0AB9">
        <w:rPr>
          <w:b/>
          <w:sz w:val="28"/>
          <w:szCs w:val="28"/>
          <w:lang w:val="de-DE"/>
        </w:rPr>
        <w:t xml:space="preserve">: </w:t>
      </w:r>
      <w:hyperlink r:id="rId19" w:history="1">
        <w:r w:rsidRPr="004C0AB9">
          <w:rPr>
            <w:rStyle w:val="Hipercze"/>
            <w:b/>
            <w:sz w:val="28"/>
            <w:szCs w:val="28"/>
            <w:lang w:val="de-DE"/>
          </w:rPr>
          <w:t>starostwo@powiat.ostrowiecki.eu</w:t>
        </w:r>
      </w:hyperlink>
      <w:r w:rsidRPr="004C0AB9">
        <w:rPr>
          <w:b/>
          <w:sz w:val="28"/>
          <w:szCs w:val="28"/>
          <w:lang w:val="de-DE"/>
        </w:rPr>
        <w:t xml:space="preserve"> </w:t>
      </w:r>
    </w:p>
    <w:p w:rsidR="004C0AB9" w:rsidRPr="00F42DD5" w:rsidRDefault="004C0AB9" w:rsidP="004C0AB9">
      <w:pPr>
        <w:ind w:firstLine="851"/>
        <w:rPr>
          <w:b/>
          <w:sz w:val="28"/>
          <w:szCs w:val="28"/>
          <w:lang w:val="de-DE"/>
        </w:rPr>
      </w:pPr>
      <w:r w:rsidRPr="00F42DD5">
        <w:rPr>
          <w:b/>
          <w:sz w:val="28"/>
          <w:szCs w:val="28"/>
          <w:lang w:val="de-DE"/>
        </w:rPr>
        <w:t>http://</w:t>
      </w:r>
      <w:r w:rsidRPr="00F42DD5">
        <w:rPr>
          <w:color w:val="006621"/>
          <w:sz w:val="28"/>
          <w:szCs w:val="28"/>
          <w:shd w:val="clear" w:color="auto" w:fill="FFFFFF"/>
          <w:lang w:val="de-DE"/>
        </w:rPr>
        <w:t xml:space="preserve"> </w:t>
      </w:r>
      <w:r w:rsidR="00E4700F">
        <w:rPr>
          <w:color w:val="17365D"/>
          <w:sz w:val="28"/>
          <w:szCs w:val="28"/>
          <w:shd w:val="clear" w:color="auto" w:fill="FFFFFF"/>
          <w:lang w:val="de-DE"/>
        </w:rPr>
        <w:t>www.</w:t>
      </w:r>
      <w:r w:rsidRPr="00F42DD5">
        <w:rPr>
          <w:color w:val="17365D"/>
          <w:sz w:val="28"/>
          <w:szCs w:val="28"/>
          <w:shd w:val="clear" w:color="auto" w:fill="FFFFFF"/>
          <w:lang w:val="de-DE"/>
        </w:rPr>
        <w:t>ostrowiecki.eu</w:t>
      </w:r>
    </w:p>
    <w:p w:rsidR="00B97978" w:rsidRDefault="00B97978" w:rsidP="00B97978">
      <w:pPr>
        <w:tabs>
          <w:tab w:val="left" w:pos="705"/>
        </w:tabs>
        <w:ind w:left="690" w:hanging="690"/>
        <w:jc w:val="both"/>
        <w:rPr>
          <w:b/>
          <w:sz w:val="28"/>
        </w:rPr>
      </w:pPr>
      <w:r w:rsidRPr="00F42DD5">
        <w:rPr>
          <w:b/>
          <w:bCs/>
          <w:lang w:val="de-DE"/>
        </w:rPr>
        <w:t xml:space="preserve">XXII. </w:t>
      </w:r>
      <w:r>
        <w:rPr>
          <w:b/>
        </w:rPr>
        <w:t>INFORMACJE DOTYCZĄCE WALUT OBCYCH, W JAKICH MOGĄ BYĆ PROWADZONE ROZLICZENIA MIĘDZY ZAMAWIAJĄCYM A WYKONAWCĄ.</w:t>
      </w:r>
    </w:p>
    <w:p w:rsidR="00B97978" w:rsidRPr="003A4454" w:rsidRDefault="00290ED7" w:rsidP="00B97978">
      <w:pPr>
        <w:jc w:val="both"/>
        <w:rPr>
          <w:iCs/>
          <w:sz w:val="24"/>
          <w:szCs w:val="24"/>
        </w:rPr>
      </w:pPr>
      <w:r>
        <w:rPr>
          <w:iCs/>
          <w:sz w:val="24"/>
          <w:szCs w:val="24"/>
        </w:rPr>
        <w:t xml:space="preserve">Rozliczenia między Zamawiającym, </w:t>
      </w:r>
      <w:r w:rsidR="00B97978" w:rsidRPr="003A4454">
        <w:rPr>
          <w:iCs/>
          <w:sz w:val="24"/>
          <w:szCs w:val="24"/>
        </w:rPr>
        <w:t>a przyszłym Wykonawcą prowadzone będą w złotych polskich (PLN).</w:t>
      </w:r>
    </w:p>
    <w:p w:rsidR="00B97978" w:rsidRDefault="00B97978" w:rsidP="00B97978">
      <w:pPr>
        <w:jc w:val="both"/>
        <w:rPr>
          <w:iCs/>
        </w:rPr>
      </w:pPr>
    </w:p>
    <w:p w:rsidR="00B97978" w:rsidRDefault="00B97978" w:rsidP="00B97978">
      <w:pPr>
        <w:jc w:val="both"/>
        <w:rPr>
          <w:b/>
          <w:iCs/>
        </w:rPr>
      </w:pPr>
      <w:r>
        <w:rPr>
          <w:b/>
          <w:iCs/>
        </w:rPr>
        <w:t>XXIII.  POZOSTAŁE INFORMACJE.</w:t>
      </w:r>
    </w:p>
    <w:p w:rsidR="00B97978" w:rsidRPr="008A6121" w:rsidRDefault="00B97978" w:rsidP="00B97978">
      <w:pPr>
        <w:jc w:val="both"/>
        <w:rPr>
          <w:b/>
          <w:iCs/>
          <w:sz w:val="16"/>
          <w:szCs w:val="16"/>
        </w:rPr>
      </w:pPr>
    </w:p>
    <w:p w:rsidR="00B97978" w:rsidRPr="00F661F5" w:rsidRDefault="00B97978" w:rsidP="00555209">
      <w:pPr>
        <w:pStyle w:val="Akapitzlist"/>
        <w:numPr>
          <w:ilvl w:val="0"/>
          <w:numId w:val="14"/>
        </w:numPr>
        <w:spacing w:line="200" w:lineRule="atLeast"/>
        <w:jc w:val="both"/>
        <w:rPr>
          <w:rStyle w:val="FontStyle46"/>
          <w:sz w:val="24"/>
        </w:rPr>
      </w:pPr>
      <w:r w:rsidRPr="00F661F5">
        <w:rPr>
          <w:rStyle w:val="FontStyle46"/>
          <w:rFonts w:eastAsia="Helvetica"/>
          <w:sz w:val="24"/>
        </w:rPr>
        <w:t>Zamawiający nie dopuszcza możliwości składania ofert wariantowych.</w:t>
      </w:r>
    </w:p>
    <w:p w:rsidR="00B97978" w:rsidRPr="003A4454" w:rsidRDefault="00B97978" w:rsidP="00555209">
      <w:pPr>
        <w:pStyle w:val="Style27"/>
        <w:numPr>
          <w:ilvl w:val="0"/>
          <w:numId w:val="14"/>
        </w:numPr>
        <w:spacing w:line="200" w:lineRule="atLeast"/>
        <w:rPr>
          <w:rStyle w:val="FontStyle46"/>
          <w:sz w:val="24"/>
        </w:rPr>
      </w:pPr>
      <w:r w:rsidRPr="003A4454">
        <w:rPr>
          <w:rStyle w:val="FontStyle46"/>
          <w:rFonts w:eastAsia="Helvetica"/>
          <w:sz w:val="24"/>
        </w:rPr>
        <w:t>Zamawiający nie przewiduje zawarcia umowy ramowej.</w:t>
      </w:r>
    </w:p>
    <w:p w:rsidR="00B97978" w:rsidRPr="003A4454" w:rsidRDefault="00B97978" w:rsidP="00555209">
      <w:pPr>
        <w:pStyle w:val="Style27"/>
        <w:numPr>
          <w:ilvl w:val="0"/>
          <w:numId w:val="14"/>
        </w:numPr>
        <w:spacing w:line="200" w:lineRule="atLeast"/>
        <w:rPr>
          <w:rStyle w:val="FontStyle46"/>
          <w:rFonts w:eastAsia="Helvetica"/>
          <w:sz w:val="24"/>
        </w:rPr>
      </w:pPr>
      <w:r w:rsidRPr="003A4454">
        <w:rPr>
          <w:rStyle w:val="FontStyle46"/>
          <w:sz w:val="24"/>
        </w:rPr>
        <w:t>Zamawiający nie przewiduje aukcji elektronicznej.</w:t>
      </w:r>
    </w:p>
    <w:p w:rsidR="00B97978" w:rsidRPr="00F661F5" w:rsidRDefault="00B97978" w:rsidP="00555209">
      <w:pPr>
        <w:pStyle w:val="Akapitzlist"/>
        <w:numPr>
          <w:ilvl w:val="0"/>
          <w:numId w:val="14"/>
        </w:numPr>
        <w:spacing w:line="200" w:lineRule="atLeast"/>
        <w:jc w:val="both"/>
        <w:rPr>
          <w:rStyle w:val="FontStyle46"/>
          <w:rFonts w:eastAsia="Helvetica"/>
          <w:sz w:val="24"/>
        </w:rPr>
      </w:pPr>
      <w:r w:rsidRPr="00F661F5">
        <w:rPr>
          <w:rStyle w:val="FontStyle46"/>
          <w:sz w:val="24"/>
        </w:rPr>
        <w:t>Zamawiający nie przewiduje udzielania zaliczek.</w:t>
      </w:r>
    </w:p>
    <w:p w:rsidR="008A6121" w:rsidRDefault="00B97978" w:rsidP="00555209">
      <w:pPr>
        <w:pStyle w:val="Akapitzlist"/>
        <w:numPr>
          <w:ilvl w:val="0"/>
          <w:numId w:val="14"/>
        </w:numPr>
        <w:tabs>
          <w:tab w:val="left" w:pos="360"/>
        </w:tabs>
        <w:spacing w:line="200" w:lineRule="atLeast"/>
        <w:jc w:val="both"/>
        <w:rPr>
          <w:rStyle w:val="FontStyle46"/>
          <w:rFonts w:eastAsia="Helvetica"/>
          <w:sz w:val="24"/>
        </w:rPr>
      </w:pPr>
      <w:r w:rsidRPr="00F661F5">
        <w:rPr>
          <w:rStyle w:val="FontStyle46"/>
          <w:rFonts w:eastAsia="Helvetica"/>
          <w:sz w:val="24"/>
        </w:rPr>
        <w:t xml:space="preserve">Zamawiający nie przewiduje zwrotu kosztów udziału w postępowaniu. </w:t>
      </w:r>
    </w:p>
    <w:p w:rsidR="00CC6F79" w:rsidRPr="009B4CC4" w:rsidRDefault="00CC6F79" w:rsidP="00CC6F79">
      <w:pPr>
        <w:pStyle w:val="Akapitzlist"/>
        <w:numPr>
          <w:ilvl w:val="0"/>
          <w:numId w:val="14"/>
        </w:numPr>
        <w:tabs>
          <w:tab w:val="left" w:pos="360"/>
        </w:tabs>
        <w:spacing w:line="200" w:lineRule="atLeast"/>
        <w:jc w:val="both"/>
        <w:rPr>
          <w:rFonts w:eastAsia="Helvetica"/>
          <w:color w:val="000000"/>
        </w:rPr>
      </w:pPr>
      <w:r w:rsidRPr="009B4CC4">
        <w:rPr>
          <w:rStyle w:val="FontStyle46"/>
          <w:rFonts w:eastAsia="Helvetica"/>
          <w:sz w:val="24"/>
        </w:rPr>
        <w:t xml:space="preserve">Informacja o ochronie danych </w:t>
      </w:r>
      <w:r w:rsidRPr="009B4CC4">
        <w:t>osobowych osób załatwiających sprawy w Starostwie Powiatowym Ostrowcu Świętokrzyskim</w:t>
      </w:r>
      <w:r>
        <w:t>:</w:t>
      </w:r>
    </w:p>
    <w:p w:rsidR="00CC6F79" w:rsidRPr="009B4CC4" w:rsidRDefault="00CC6F79" w:rsidP="00CC6F79">
      <w:pPr>
        <w:jc w:val="both"/>
      </w:pPr>
      <w:r>
        <w:tab/>
      </w:r>
      <w:r w:rsidRPr="009B4CC4">
        <w:t xml:space="preserve">Zgodnie z art. 13 ust. 1-2 oraz art. 14 ust. 1-2 Rozporządzenia Parlamentu Europejskiego i Rady (UE) 2016/679 z dnia 27 kwietnia 2016 r. w sprawie ochrony osób fizycznych w związku z przetwarzaniem danych osobowych i w sprawie swobodnego przepływu takich danych w skrócie </w:t>
      </w:r>
      <w:r w:rsidRPr="009B4CC4">
        <w:rPr>
          <w:b/>
        </w:rPr>
        <w:t>RODO</w:t>
      </w:r>
      <w:r>
        <w:t>, Starostwo Powiatowe</w:t>
      </w:r>
      <w:r w:rsidRPr="009B4CC4">
        <w:t xml:space="preserve"> w Ostrowcu Świętokrzyskim informuje:</w:t>
      </w:r>
    </w:p>
    <w:p w:rsidR="00CC6F79" w:rsidRPr="009B4CC4"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lastRenderedPageBreak/>
        <w:t xml:space="preserve">Administratorem Pani/Pana danych osobowych jest Starostwo Powiatowe w Ostrowcu Świętokrzyskim, ul. Iłżecka 37, </w:t>
      </w:r>
      <w:r>
        <w:rPr>
          <w:sz w:val="20"/>
          <w:szCs w:val="20"/>
        </w:rPr>
        <w:br/>
      </w:r>
      <w:r w:rsidRPr="009B4CC4">
        <w:rPr>
          <w:sz w:val="20"/>
          <w:szCs w:val="20"/>
        </w:rPr>
        <w:t>27- 400 Ostrowiec Świętokrzyski, nr tel. (41) 247-63-55, e-mail: starostwo@powiat.ostrowiecki.eu, którego reprezentantem jest Starosta Ostrowiecki.</w:t>
      </w:r>
    </w:p>
    <w:p w:rsidR="00CC6F79" w:rsidRPr="009B4CC4"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t>Funkcję Inspektora Danych Osobowych wykonuje Administrator Bezpieczeństwa Informacji, który reprezentuje Administratora w kwestiach związanych z przetwarzaniem danych osobowych osób fizycznych. Nr tel. IODO (41) 247-61-86, e-mail: starostwo@powiat.ostrowiecki.eu</w:t>
      </w:r>
    </w:p>
    <w:p w:rsidR="00CC6F79" w:rsidRPr="009B4CC4"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t>Pani/Pana dane osobowe przetwarzane są na podstawie art. 6 ust. 1 pkt c RODO wyłącznie w celu realizacji zadań Starostwa Powiatowego określonych przepisami prawa.</w:t>
      </w:r>
    </w:p>
    <w:p w:rsidR="00CC6F79" w:rsidRPr="009B4CC4"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t>Pani/Pana dane osobowe nie będą udostępniane osobom fizycznym lub podmiotom, które nie są do tego uprawnione. Dane osobowe mogą być udostępnione tylko i wyłącznie podmiotom uprawnionym do ich pozyskania na podstawie przepisów prawa regulujących ich działalność. Przykładem takich podmiotów są m. in. Sądy Powszechne, Prokuratura, Policja itp. Udostę</w:t>
      </w:r>
      <w:r>
        <w:rPr>
          <w:sz w:val="20"/>
          <w:szCs w:val="20"/>
        </w:rPr>
        <w:t>pnienie danych osobowych</w:t>
      </w:r>
      <w:r w:rsidRPr="009B4CC4">
        <w:rPr>
          <w:sz w:val="20"/>
          <w:szCs w:val="20"/>
        </w:rPr>
        <w:t xml:space="preserve"> w takich przypadkach odbywa się na pisemny wniosek. </w:t>
      </w:r>
    </w:p>
    <w:p w:rsidR="00CC6F79" w:rsidRPr="009B4CC4"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t xml:space="preserve">Przekazywanie Pani/Pana danych osobowych podmiotom zewnętrznym bez wniosku może odbywać się w związku </w:t>
      </w:r>
      <w:r>
        <w:rPr>
          <w:sz w:val="20"/>
          <w:szCs w:val="20"/>
        </w:rPr>
        <w:br/>
      </w:r>
      <w:r w:rsidRPr="009B4CC4">
        <w:rPr>
          <w:sz w:val="20"/>
          <w:szCs w:val="20"/>
        </w:rPr>
        <w:t xml:space="preserve">ze sprawami prowadzonymi w Starostwie Powiatowym, w celu realizacji interesu prawnego uczestników postępowania. </w:t>
      </w:r>
    </w:p>
    <w:p w:rsidR="00CC6F79" w:rsidRPr="009B4CC4"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t xml:space="preserve">Pani/Pana dane osobowe mogą być przekazywane do państw trzecich tylko i wyłącznie w celu realizacji interesu prawnego uczestników postępowania. Pod pojęciem państw trzecich rozumie się wszystkie kraje, które nie są państwami członkowskimi Unii Europejskiej. </w:t>
      </w:r>
    </w:p>
    <w:p w:rsidR="00CC6F79" w:rsidRPr="009B4CC4"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t>Pani/Pana dane osobowe przetwarzane będą przez okres niezbędny do realizacji w celu przetwarzania danych tj. do czasu niezbędnego do zrealizowania Pani/Pana uprawnień. Wymieniony czas określają przepisy prawa regulujące prowadzenie danego postępowania bądź przepisy o archiwizacji.</w:t>
      </w:r>
    </w:p>
    <w:p w:rsidR="00CC6F79" w:rsidRPr="009B4CC4"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t>Według stanu prawnego na dzień 25 maja 2018 r. tj. na dzień rozpoczęcia stosowania ogólnego rozporządzenia o ochronie danych osobowych RODO ma Pani/Pan prawo do:</w:t>
      </w:r>
    </w:p>
    <w:p w:rsidR="00CC6F79" w:rsidRPr="009B4CC4" w:rsidRDefault="00CC6F79" w:rsidP="00CC6F79">
      <w:pPr>
        <w:pStyle w:val="Akapitzlist"/>
        <w:numPr>
          <w:ilvl w:val="0"/>
          <w:numId w:val="27"/>
        </w:numPr>
        <w:spacing w:after="200" w:line="276" w:lineRule="auto"/>
        <w:ind w:left="284" w:firstLine="0"/>
        <w:jc w:val="both"/>
        <w:rPr>
          <w:sz w:val="20"/>
          <w:szCs w:val="20"/>
        </w:rPr>
      </w:pPr>
      <w:r w:rsidRPr="009B4CC4">
        <w:rPr>
          <w:sz w:val="20"/>
          <w:szCs w:val="20"/>
        </w:rPr>
        <w:t xml:space="preserve">dostępu do swoich danych osobowych, </w:t>
      </w:r>
    </w:p>
    <w:p w:rsidR="00CC6F79" w:rsidRPr="009B4CC4" w:rsidRDefault="00CC6F79" w:rsidP="00CC6F79">
      <w:pPr>
        <w:pStyle w:val="Akapitzlist"/>
        <w:numPr>
          <w:ilvl w:val="0"/>
          <w:numId w:val="27"/>
        </w:numPr>
        <w:spacing w:after="200" w:line="276" w:lineRule="auto"/>
        <w:ind w:left="284" w:firstLine="0"/>
        <w:jc w:val="both"/>
        <w:rPr>
          <w:sz w:val="20"/>
          <w:szCs w:val="20"/>
        </w:rPr>
      </w:pPr>
      <w:r w:rsidRPr="009B4CC4">
        <w:rPr>
          <w:sz w:val="20"/>
          <w:szCs w:val="20"/>
        </w:rPr>
        <w:t>sprostowania swoich danych osobowych,</w:t>
      </w:r>
    </w:p>
    <w:p w:rsidR="00CC6F79" w:rsidRPr="009B4CC4" w:rsidRDefault="00CC6F79" w:rsidP="00CC6F79">
      <w:pPr>
        <w:pStyle w:val="Akapitzlist"/>
        <w:numPr>
          <w:ilvl w:val="0"/>
          <w:numId w:val="27"/>
        </w:numPr>
        <w:spacing w:after="200" w:line="276" w:lineRule="auto"/>
        <w:ind w:left="284" w:firstLine="0"/>
        <w:jc w:val="both"/>
        <w:rPr>
          <w:sz w:val="20"/>
          <w:szCs w:val="20"/>
        </w:rPr>
      </w:pPr>
      <w:r w:rsidRPr="009B4CC4">
        <w:rPr>
          <w:sz w:val="20"/>
          <w:szCs w:val="20"/>
        </w:rPr>
        <w:t>wniesienia skargi odnośnie nieprawidłowego przetwarzania danych osobowych do organu nadzorczego,</w:t>
      </w:r>
    </w:p>
    <w:p w:rsidR="00CC6F79" w:rsidRPr="009B4CC4" w:rsidRDefault="00CC6F79" w:rsidP="00CC6F79">
      <w:pPr>
        <w:pStyle w:val="Akapitzlist"/>
        <w:numPr>
          <w:ilvl w:val="0"/>
          <w:numId w:val="27"/>
        </w:numPr>
        <w:spacing w:after="200" w:line="276" w:lineRule="auto"/>
        <w:ind w:left="284" w:firstLine="0"/>
        <w:jc w:val="both"/>
        <w:rPr>
          <w:sz w:val="20"/>
          <w:szCs w:val="20"/>
        </w:rPr>
      </w:pPr>
      <w:r w:rsidRPr="009B4CC4">
        <w:rPr>
          <w:sz w:val="20"/>
          <w:szCs w:val="20"/>
        </w:rPr>
        <w:t>usunięcia, ograniczenia lub wniesienia sprzeciwu wobec przetwarzania danych osobowych.</w:t>
      </w:r>
    </w:p>
    <w:p w:rsidR="00CC6F79" w:rsidRPr="009B4CC4" w:rsidRDefault="00CC6F79" w:rsidP="00CC6F79">
      <w:pPr>
        <w:pStyle w:val="Akapitzlist"/>
        <w:numPr>
          <w:ilvl w:val="0"/>
          <w:numId w:val="27"/>
        </w:numPr>
        <w:spacing w:after="200" w:line="276" w:lineRule="auto"/>
        <w:ind w:left="284" w:firstLine="0"/>
        <w:jc w:val="both"/>
        <w:rPr>
          <w:sz w:val="20"/>
          <w:szCs w:val="20"/>
        </w:rPr>
      </w:pPr>
      <w:r w:rsidRPr="009B4CC4">
        <w:rPr>
          <w:sz w:val="20"/>
          <w:szCs w:val="20"/>
        </w:rPr>
        <w:t>przenoszenia danych, uzyskania kopii danych osobowych.</w:t>
      </w:r>
    </w:p>
    <w:p w:rsidR="00CC6F79" w:rsidRPr="009B4CC4"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t>Działalność Starostwa Powiatowego jako jednostki organizacyjnej powiatu opiera się na przepisach prawa regulujących prowadzenie poszczególnych postępowań oraz załatwianie spraw</w:t>
      </w:r>
      <w:r>
        <w:rPr>
          <w:sz w:val="20"/>
          <w:szCs w:val="20"/>
        </w:rPr>
        <w:t>, w związku</w:t>
      </w:r>
      <w:r w:rsidRPr="009B4CC4">
        <w:rPr>
          <w:sz w:val="20"/>
          <w:szCs w:val="20"/>
        </w:rPr>
        <w:t xml:space="preserve"> z czym nie jest wymagana  zgoda na przetwarzanie danych osobowych.</w:t>
      </w:r>
    </w:p>
    <w:p w:rsidR="00CC6F79" w:rsidRPr="009B4CC4"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t xml:space="preserve">Podanie niezbędnych danych osobowych przez interesantów Starostwa  jest wymogiem ustawowym. W przypadku niepodania danych osobowych niemożliwe będzie spełnienie Pani/Pana uprawnień. </w:t>
      </w:r>
    </w:p>
    <w:p w:rsidR="00CC6F79" w:rsidRPr="00C017F7" w:rsidRDefault="00CC6F79" w:rsidP="00CC6F79">
      <w:pPr>
        <w:pStyle w:val="Akapitzlist"/>
        <w:numPr>
          <w:ilvl w:val="0"/>
          <w:numId w:val="26"/>
        </w:numPr>
        <w:spacing w:after="200" w:line="276" w:lineRule="auto"/>
        <w:ind w:left="284" w:hanging="426"/>
        <w:jc w:val="both"/>
        <w:rPr>
          <w:sz w:val="20"/>
          <w:szCs w:val="20"/>
        </w:rPr>
      </w:pPr>
      <w:r w:rsidRPr="009B4CC4">
        <w:rPr>
          <w:sz w:val="20"/>
          <w:szCs w:val="20"/>
        </w:rPr>
        <w:t>Pani/Pana dane osobowe nie podlegają zautomatyzowanemu podejmowaniu decyzji w tym profilowaniu.</w:t>
      </w:r>
    </w:p>
    <w:p w:rsidR="000A23F2" w:rsidRPr="004C0AB9" w:rsidRDefault="004C0AB9" w:rsidP="004C0AB9">
      <w:pPr>
        <w:jc w:val="both"/>
        <w:rPr>
          <w:b/>
          <w:iCs/>
          <w:sz w:val="24"/>
          <w:szCs w:val="24"/>
        </w:rPr>
      </w:pPr>
      <w:r w:rsidRPr="004C0AB9">
        <w:rPr>
          <w:b/>
          <w:iCs/>
          <w:sz w:val="24"/>
          <w:szCs w:val="24"/>
        </w:rPr>
        <w:t xml:space="preserve">XXIII. </w:t>
      </w:r>
      <w:r w:rsidR="000A23F2" w:rsidRPr="004C0AB9">
        <w:rPr>
          <w:b/>
          <w:sz w:val="24"/>
          <w:szCs w:val="24"/>
        </w:rPr>
        <w:t>WYKAZ ZAŁĄCZNIKÓW DO SIWZ STANOWIĄCYCH ICH INTEGRALNĄ CZĘŚĆ</w:t>
      </w:r>
      <w:r w:rsidR="000A23F2" w:rsidRPr="004C0AB9">
        <w:rPr>
          <w:b/>
          <w:i/>
          <w:sz w:val="24"/>
          <w:szCs w:val="24"/>
        </w:rPr>
        <w:t>.</w:t>
      </w:r>
    </w:p>
    <w:p w:rsidR="003A4454" w:rsidRPr="008958D9" w:rsidRDefault="00E23A92" w:rsidP="003A4454">
      <w:pPr>
        <w:pStyle w:val="Bezodstpw"/>
        <w:spacing w:line="276" w:lineRule="auto"/>
        <w:ind w:left="426"/>
        <w:rPr>
          <w:sz w:val="20"/>
          <w:szCs w:val="20"/>
        </w:rPr>
      </w:pPr>
      <w:r>
        <w:rPr>
          <w:sz w:val="20"/>
          <w:szCs w:val="20"/>
        </w:rPr>
        <w:t>Załącznik nr: 1</w:t>
      </w:r>
      <w:r>
        <w:rPr>
          <w:sz w:val="20"/>
          <w:szCs w:val="20"/>
        </w:rPr>
        <w:tab/>
        <w:t>F</w:t>
      </w:r>
      <w:r w:rsidR="00D54818">
        <w:rPr>
          <w:sz w:val="20"/>
          <w:szCs w:val="20"/>
        </w:rPr>
        <w:t>ormularz</w:t>
      </w:r>
      <w:r w:rsidR="003A4454" w:rsidRPr="008958D9">
        <w:rPr>
          <w:sz w:val="20"/>
          <w:szCs w:val="20"/>
        </w:rPr>
        <w:t xml:space="preserve"> ofertowy</w:t>
      </w:r>
    </w:p>
    <w:p w:rsidR="003A4454" w:rsidRPr="008958D9" w:rsidRDefault="003A4454" w:rsidP="003A4454">
      <w:pPr>
        <w:pStyle w:val="Bezodstpw"/>
        <w:spacing w:line="276" w:lineRule="auto"/>
        <w:ind w:left="426"/>
        <w:rPr>
          <w:sz w:val="20"/>
          <w:szCs w:val="20"/>
        </w:rPr>
      </w:pPr>
      <w:r w:rsidRPr="008958D9">
        <w:rPr>
          <w:sz w:val="20"/>
          <w:szCs w:val="20"/>
        </w:rPr>
        <w:t>Załącznik nr: 2</w:t>
      </w:r>
      <w:r w:rsidRPr="008958D9">
        <w:rPr>
          <w:sz w:val="20"/>
          <w:szCs w:val="20"/>
        </w:rPr>
        <w:tab/>
        <w:t xml:space="preserve">Oświadczenie wykonawcy o spełnieniu warunków udziału w postępowaniu </w:t>
      </w:r>
    </w:p>
    <w:p w:rsidR="003A4454" w:rsidRPr="008958D9" w:rsidRDefault="003A4454" w:rsidP="003A4454">
      <w:pPr>
        <w:pStyle w:val="Bezodstpw"/>
        <w:spacing w:line="276" w:lineRule="auto"/>
        <w:ind w:left="426"/>
        <w:rPr>
          <w:sz w:val="20"/>
          <w:szCs w:val="20"/>
        </w:rPr>
      </w:pPr>
      <w:r w:rsidRPr="008958D9">
        <w:rPr>
          <w:sz w:val="20"/>
          <w:szCs w:val="20"/>
        </w:rPr>
        <w:t>Załącznik nr: 3</w:t>
      </w:r>
      <w:r w:rsidRPr="008958D9">
        <w:rPr>
          <w:sz w:val="20"/>
          <w:szCs w:val="20"/>
        </w:rPr>
        <w:tab/>
        <w:t xml:space="preserve">Oświadczenie wykonawcy o wykluczenia </w:t>
      </w:r>
    </w:p>
    <w:p w:rsidR="003A4454" w:rsidRPr="008958D9" w:rsidRDefault="003A4454" w:rsidP="003A4454">
      <w:pPr>
        <w:pStyle w:val="Bezodstpw"/>
        <w:spacing w:line="276" w:lineRule="auto"/>
        <w:ind w:left="426"/>
        <w:rPr>
          <w:sz w:val="20"/>
          <w:szCs w:val="20"/>
        </w:rPr>
      </w:pPr>
      <w:r w:rsidRPr="008958D9">
        <w:rPr>
          <w:sz w:val="20"/>
          <w:szCs w:val="20"/>
        </w:rPr>
        <w:t>Załącznik nr: 4</w:t>
      </w:r>
      <w:r w:rsidRPr="008958D9">
        <w:rPr>
          <w:sz w:val="20"/>
          <w:szCs w:val="20"/>
        </w:rPr>
        <w:tab/>
        <w:t xml:space="preserve">Oświadczenie o przynależności do grupy kapitałowej </w:t>
      </w:r>
    </w:p>
    <w:p w:rsidR="00F42DD5" w:rsidRPr="008958D9" w:rsidRDefault="00F42DD5" w:rsidP="00F42DD5">
      <w:pPr>
        <w:pStyle w:val="Bezodstpw"/>
        <w:spacing w:line="276" w:lineRule="auto"/>
        <w:ind w:left="426"/>
        <w:rPr>
          <w:sz w:val="20"/>
          <w:szCs w:val="20"/>
        </w:rPr>
      </w:pPr>
      <w:r w:rsidRPr="008958D9">
        <w:rPr>
          <w:sz w:val="20"/>
          <w:szCs w:val="20"/>
        </w:rPr>
        <w:t>Załącznik nr: 5</w:t>
      </w:r>
      <w:r w:rsidRPr="008958D9">
        <w:rPr>
          <w:sz w:val="20"/>
          <w:szCs w:val="20"/>
        </w:rPr>
        <w:tab/>
        <w:t xml:space="preserve">Wykaz </w:t>
      </w:r>
      <w:r w:rsidR="00245E2F">
        <w:rPr>
          <w:sz w:val="20"/>
          <w:szCs w:val="20"/>
        </w:rPr>
        <w:t>usług</w:t>
      </w:r>
    </w:p>
    <w:p w:rsidR="003A4454" w:rsidRDefault="003A4454" w:rsidP="003A4454">
      <w:pPr>
        <w:pStyle w:val="Bezodstpw"/>
        <w:spacing w:line="276" w:lineRule="auto"/>
        <w:ind w:left="426"/>
        <w:rPr>
          <w:sz w:val="20"/>
          <w:szCs w:val="20"/>
        </w:rPr>
      </w:pPr>
      <w:r w:rsidRPr="008958D9">
        <w:rPr>
          <w:sz w:val="20"/>
          <w:szCs w:val="20"/>
        </w:rPr>
        <w:t>Załącznik nr: 6</w:t>
      </w:r>
      <w:r w:rsidRPr="008958D9">
        <w:rPr>
          <w:sz w:val="20"/>
          <w:szCs w:val="20"/>
        </w:rPr>
        <w:tab/>
        <w:t xml:space="preserve">Wykaz </w:t>
      </w:r>
      <w:r w:rsidR="00267F16">
        <w:rPr>
          <w:sz w:val="20"/>
          <w:szCs w:val="20"/>
        </w:rPr>
        <w:t>podwykonawców</w:t>
      </w:r>
    </w:p>
    <w:p w:rsidR="00D54818" w:rsidRPr="008958D9" w:rsidRDefault="00D54818" w:rsidP="003A4454">
      <w:pPr>
        <w:pStyle w:val="Bezodstpw"/>
        <w:spacing w:line="276" w:lineRule="auto"/>
        <w:ind w:left="426"/>
        <w:rPr>
          <w:sz w:val="20"/>
          <w:szCs w:val="20"/>
        </w:rPr>
      </w:pPr>
      <w:r>
        <w:rPr>
          <w:sz w:val="20"/>
          <w:szCs w:val="20"/>
        </w:rPr>
        <w:t xml:space="preserve">Załącznik nr :7 </w:t>
      </w:r>
      <w:r>
        <w:rPr>
          <w:sz w:val="20"/>
          <w:szCs w:val="20"/>
        </w:rPr>
        <w:tab/>
        <w:t>Wykaz osób</w:t>
      </w:r>
    </w:p>
    <w:p w:rsidR="00615B5C" w:rsidRDefault="00D54818" w:rsidP="00180E93">
      <w:pPr>
        <w:pStyle w:val="Bezodstpw"/>
        <w:spacing w:line="276" w:lineRule="auto"/>
        <w:ind w:left="426"/>
        <w:rPr>
          <w:sz w:val="20"/>
          <w:szCs w:val="20"/>
        </w:rPr>
      </w:pPr>
      <w:r>
        <w:rPr>
          <w:sz w:val="20"/>
          <w:szCs w:val="20"/>
        </w:rPr>
        <w:t>Załącznik nr: 8</w:t>
      </w:r>
      <w:r w:rsidR="00F4632C">
        <w:rPr>
          <w:sz w:val="20"/>
          <w:szCs w:val="20"/>
        </w:rPr>
        <w:t>a i 8b</w:t>
      </w:r>
      <w:r w:rsidR="00F4632C">
        <w:rPr>
          <w:sz w:val="20"/>
          <w:szCs w:val="20"/>
        </w:rPr>
        <w:tab/>
      </w:r>
      <w:r w:rsidR="009D1F8A">
        <w:rPr>
          <w:sz w:val="20"/>
          <w:szCs w:val="20"/>
        </w:rPr>
        <w:t>-</w:t>
      </w:r>
      <w:r w:rsidR="00F4632C">
        <w:rPr>
          <w:sz w:val="20"/>
          <w:szCs w:val="20"/>
        </w:rPr>
        <w:t>Wzo</w:t>
      </w:r>
      <w:r w:rsidR="003A4454" w:rsidRPr="008958D9">
        <w:rPr>
          <w:sz w:val="20"/>
          <w:szCs w:val="20"/>
        </w:rPr>
        <w:t>r</w:t>
      </w:r>
      <w:r w:rsidR="00F4632C">
        <w:rPr>
          <w:sz w:val="20"/>
          <w:szCs w:val="20"/>
        </w:rPr>
        <w:t>y umów</w:t>
      </w:r>
      <w:r>
        <w:rPr>
          <w:sz w:val="20"/>
          <w:szCs w:val="20"/>
        </w:rPr>
        <w:t xml:space="preserve"> dla zadania 1 i zadania 2 </w:t>
      </w:r>
    </w:p>
    <w:p w:rsidR="00615B5C" w:rsidRDefault="00615B5C" w:rsidP="00180E93">
      <w:pPr>
        <w:pStyle w:val="Bezodstpw"/>
        <w:spacing w:line="276" w:lineRule="auto"/>
        <w:ind w:left="426"/>
        <w:rPr>
          <w:sz w:val="20"/>
          <w:szCs w:val="20"/>
        </w:rPr>
      </w:pPr>
      <w:r>
        <w:rPr>
          <w:sz w:val="20"/>
          <w:szCs w:val="20"/>
        </w:rPr>
        <w:t>Załącznik nr: 9a i 9b</w:t>
      </w:r>
      <w:r w:rsidR="009D1F8A">
        <w:rPr>
          <w:sz w:val="20"/>
          <w:szCs w:val="20"/>
        </w:rPr>
        <w:t xml:space="preserve"> - </w:t>
      </w:r>
      <w:r w:rsidRPr="00615B5C">
        <w:rPr>
          <w:sz w:val="20"/>
          <w:szCs w:val="20"/>
        </w:rPr>
        <w:t xml:space="preserve"> </w:t>
      </w:r>
      <w:r>
        <w:rPr>
          <w:sz w:val="20"/>
          <w:szCs w:val="20"/>
        </w:rPr>
        <w:t>Szczegółowe Opisy</w:t>
      </w:r>
      <w:r w:rsidRPr="00D54818">
        <w:rPr>
          <w:sz w:val="20"/>
          <w:szCs w:val="20"/>
        </w:rPr>
        <w:t xml:space="preserve"> Przedmiotu Zamówienia</w:t>
      </w:r>
      <w:r>
        <w:rPr>
          <w:sz w:val="20"/>
          <w:szCs w:val="20"/>
        </w:rPr>
        <w:t xml:space="preserve"> </w:t>
      </w:r>
      <w:r w:rsidRPr="00D54818">
        <w:rPr>
          <w:sz w:val="20"/>
          <w:szCs w:val="20"/>
        </w:rPr>
        <w:t>(SZOPZ)</w:t>
      </w:r>
      <w:r w:rsidR="000A2740">
        <w:rPr>
          <w:sz w:val="20"/>
          <w:szCs w:val="20"/>
        </w:rPr>
        <w:t xml:space="preserve"> dla poszczególnych części.</w:t>
      </w:r>
    </w:p>
    <w:p w:rsidR="00615B5C" w:rsidRPr="0090219C" w:rsidRDefault="00615B5C" w:rsidP="00180E93">
      <w:pPr>
        <w:pStyle w:val="Bezodstpw"/>
        <w:spacing w:line="276" w:lineRule="auto"/>
        <w:ind w:left="426"/>
        <w:rPr>
          <w:sz w:val="20"/>
          <w:szCs w:val="20"/>
        </w:rPr>
      </w:pPr>
      <w:r>
        <w:rPr>
          <w:sz w:val="20"/>
          <w:szCs w:val="20"/>
        </w:rPr>
        <w:t>Załącznik nr: 10</w:t>
      </w:r>
      <w:r>
        <w:rPr>
          <w:sz w:val="20"/>
          <w:szCs w:val="20"/>
        </w:rPr>
        <w:tab/>
      </w:r>
      <w:r w:rsidR="009D1F8A">
        <w:rPr>
          <w:sz w:val="20"/>
          <w:szCs w:val="20"/>
        </w:rPr>
        <w:t xml:space="preserve">- </w:t>
      </w:r>
      <w:r w:rsidR="0090219C" w:rsidRPr="0090219C">
        <w:rPr>
          <w:sz w:val="20"/>
          <w:szCs w:val="20"/>
        </w:rPr>
        <w:t xml:space="preserve">Pozostała dokumentacja (rysunki, plany, orientacje w terenie, </w:t>
      </w:r>
      <w:r w:rsidR="00D76BE2">
        <w:rPr>
          <w:sz w:val="20"/>
          <w:szCs w:val="20"/>
        </w:rPr>
        <w:t>decyzje</w:t>
      </w:r>
      <w:r w:rsidR="0090219C" w:rsidRPr="0090219C">
        <w:rPr>
          <w:sz w:val="20"/>
          <w:szCs w:val="20"/>
        </w:rPr>
        <w:t>)</w:t>
      </w:r>
    </w:p>
    <w:p w:rsidR="00615B5C" w:rsidRDefault="00615B5C" w:rsidP="00180E93">
      <w:pPr>
        <w:pStyle w:val="Bezodstpw"/>
        <w:spacing w:line="276" w:lineRule="auto"/>
        <w:ind w:left="426"/>
        <w:rPr>
          <w:sz w:val="20"/>
          <w:szCs w:val="20"/>
        </w:rPr>
      </w:pPr>
    </w:p>
    <w:p w:rsidR="00615B5C" w:rsidRDefault="00615B5C" w:rsidP="00180E93">
      <w:pPr>
        <w:pStyle w:val="Bezodstpw"/>
        <w:spacing w:line="276" w:lineRule="auto"/>
        <w:ind w:left="426"/>
        <w:rPr>
          <w:sz w:val="20"/>
          <w:szCs w:val="20"/>
        </w:rPr>
      </w:pPr>
    </w:p>
    <w:p w:rsidR="00615B5C" w:rsidRDefault="00615B5C" w:rsidP="00180E93">
      <w:pPr>
        <w:pStyle w:val="Bezodstpw"/>
        <w:spacing w:line="276" w:lineRule="auto"/>
        <w:ind w:left="426"/>
        <w:rPr>
          <w:sz w:val="20"/>
          <w:szCs w:val="20"/>
        </w:rPr>
      </w:pPr>
    </w:p>
    <w:p w:rsidR="00D54818" w:rsidRPr="00D54818" w:rsidRDefault="00D54818" w:rsidP="00180E93">
      <w:pPr>
        <w:pStyle w:val="Bezodstpw"/>
        <w:spacing w:line="276" w:lineRule="auto"/>
        <w:ind w:left="426"/>
        <w:rPr>
          <w:b/>
          <w:sz w:val="20"/>
          <w:szCs w:val="20"/>
        </w:rPr>
      </w:pPr>
      <w:r w:rsidRPr="00D54818">
        <w:rPr>
          <w:b/>
          <w:sz w:val="20"/>
          <w:szCs w:val="20"/>
        </w:rPr>
        <w:t xml:space="preserve"> </w:t>
      </w:r>
    </w:p>
    <w:sectPr w:rsidR="00D54818" w:rsidRPr="00D54818" w:rsidSect="00054B14">
      <w:headerReference w:type="default" r:id="rId20"/>
      <w:footerReference w:type="even" r:id="rId21"/>
      <w:footerReference w:type="default" r:id="rId22"/>
      <w:headerReference w:type="first" r:id="rId23"/>
      <w:pgSz w:w="11907" w:h="16840"/>
      <w:pgMar w:top="551" w:right="851" w:bottom="1079" w:left="851" w:header="142" w:footer="176" w:gutter="0"/>
      <w:paperSrc w:first="1" w:other="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5CD" w:rsidRDefault="00E255CD">
      <w:r>
        <w:separator/>
      </w:r>
    </w:p>
  </w:endnote>
  <w:endnote w:type="continuationSeparator" w:id="0">
    <w:p w:rsidR="00E255CD" w:rsidRDefault="00E25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OpenSymbol">
    <w:altName w:val="Courier New"/>
    <w:charset w:val="00"/>
    <w:family w:val="auto"/>
    <w:pitch w:val="variable"/>
    <w:sig w:usb0="00000003"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stellar">
    <w:altName w:val="MV Boli"/>
    <w:panose1 w:val="020A0402060406010301"/>
    <w:charset w:val="00"/>
    <w:family w:val="roman"/>
    <w:pitch w:val="variable"/>
    <w:sig w:usb0="00000003" w:usb1="00000000" w:usb2="00000000" w:usb3="00000000" w:csb0="00000001" w:csb1="00000000"/>
  </w:font>
  <w:font w:name="TimesNewRomanPSMT">
    <w:altName w:val="Times New Roman"/>
    <w:charset w:val="EE"/>
    <w:family w:val="roman"/>
    <w:pitch w:val="default"/>
  </w:font>
  <w:font w:name="MyriadPro-Bold">
    <w:altName w:val="Times New Roman"/>
    <w:charset w:val="00"/>
    <w:family w:val="auto"/>
    <w:pitch w:val="default"/>
  </w:font>
  <w:font w:name="TimesNew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5CD" w:rsidRDefault="00E255CD"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E255CD" w:rsidRDefault="00E255CD" w:rsidP="000A23F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5CD" w:rsidRDefault="00E255CD"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E82239">
      <w:rPr>
        <w:rStyle w:val="Numerstrony"/>
        <w:noProof/>
      </w:rPr>
      <w:t>15</w:t>
    </w:r>
    <w:r>
      <w:rPr>
        <w:rStyle w:val="Numerstrony"/>
      </w:rPr>
      <w:fldChar w:fldCharType="end"/>
    </w:r>
  </w:p>
  <w:p w:rsidR="00E255CD" w:rsidRPr="000231D5" w:rsidRDefault="00E255CD" w:rsidP="000231D5">
    <w:pPr>
      <w:jc w:val="both"/>
      <w:rPr>
        <w:i/>
        <w:sz w:val="18"/>
        <w:szCs w:val="18"/>
      </w:rPr>
    </w:pPr>
    <w:r w:rsidRPr="000231D5">
      <w:rPr>
        <w:i/>
        <w:sz w:val="18"/>
        <w:szCs w:val="18"/>
      </w:rPr>
      <w:t>Nr sprawy: IR.I.272.0</w:t>
    </w:r>
    <w:r w:rsidR="00E82239">
      <w:rPr>
        <w:i/>
        <w:sz w:val="18"/>
        <w:szCs w:val="18"/>
      </w:rPr>
      <w:t>3</w:t>
    </w:r>
    <w:r w:rsidRPr="000231D5">
      <w:rPr>
        <w:i/>
        <w:sz w:val="18"/>
        <w:szCs w:val="18"/>
      </w:rPr>
      <w:t xml:space="preserve">.2020 </w:t>
    </w:r>
  </w:p>
  <w:p w:rsidR="00E255CD" w:rsidRPr="0009150F" w:rsidRDefault="00E255CD" w:rsidP="000231D5">
    <w:pPr>
      <w:pStyle w:val="Stopka"/>
      <w:tabs>
        <w:tab w:val="clear" w:pos="4819"/>
        <w:tab w:val="center" w:pos="2268"/>
      </w:tabs>
      <w:ind w:right="360"/>
      <w:jc w:val="center"/>
      <w:rPr>
        <w:color w:val="FFFFFF"/>
      </w:rPr>
    </w:pPr>
    <w:r w:rsidRPr="000231D5">
      <w:rPr>
        <w:i/>
        <w:sz w:val="18"/>
        <w:szCs w:val="18"/>
      </w:rPr>
      <w:t xml:space="preserve">Opracowanie oraz aktualizacja dokumentacji projektowej w ramach II etapu projektu </w:t>
    </w:r>
    <w:proofErr w:type="spellStart"/>
    <w:r w:rsidRPr="000231D5">
      <w:rPr>
        <w:i/>
        <w:sz w:val="18"/>
        <w:szCs w:val="18"/>
      </w:rPr>
      <w:t>pn</w:t>
    </w:r>
    <w:proofErr w:type="spellEnd"/>
    <w:r w:rsidRPr="000231D5">
      <w:rPr>
        <w:i/>
        <w:sz w:val="18"/>
        <w:szCs w:val="18"/>
      </w:rPr>
      <w:t>:</w:t>
    </w:r>
    <w:r w:rsidRPr="000231D5">
      <w:rPr>
        <w:i/>
        <w:sz w:val="18"/>
        <w:szCs w:val="18"/>
      </w:rPr>
      <w:br/>
      <w:t xml:space="preserve"> „Ekologiczny transport miejski w Ostrowcu Świętokrzyskim” </w:t>
    </w:r>
    <w:r w:rsidRPr="000231D5">
      <w:rPr>
        <w:i/>
        <w:color w:val="FFFFFF"/>
        <w:sz w:val="18"/>
        <w:szCs w:val="18"/>
      </w:rPr>
      <w:t>Starostwo</w:t>
    </w:r>
    <w:r w:rsidRPr="0009150F">
      <w:rPr>
        <w:color w:val="FFFFFF"/>
      </w:rPr>
      <w:t xml:space="preserve"> Powiatowe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5CD" w:rsidRDefault="00E255CD">
      <w:r>
        <w:separator/>
      </w:r>
    </w:p>
  </w:footnote>
  <w:footnote w:type="continuationSeparator" w:id="0">
    <w:p w:rsidR="00E255CD" w:rsidRDefault="00E255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5CD" w:rsidRDefault="00E255CD" w:rsidP="000231D5">
    <w:pPr>
      <w:pStyle w:val="Nagwek"/>
      <w:tabs>
        <w:tab w:val="clear" w:pos="4536"/>
        <w:tab w:val="clear" w:pos="9072"/>
        <w:tab w:val="left" w:pos="3777"/>
      </w:tabs>
    </w:pPr>
    <w:r>
      <w:rPr>
        <w:noProof/>
      </w:rPr>
      <w:drawing>
        <wp:inline distT="0" distB="0" distL="0" distR="0" wp14:anchorId="4E768584" wp14:editId="33ECE9BA">
          <wp:extent cx="5654675" cy="617220"/>
          <wp:effectExtent l="0" t="0" r="317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4675" cy="61722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5CD" w:rsidRDefault="00E255CD" w:rsidP="000231D5">
    <w:pPr>
      <w:pStyle w:val="Nagwek"/>
      <w:tabs>
        <w:tab w:val="clear" w:pos="4536"/>
        <w:tab w:val="clear" w:pos="9072"/>
        <w:tab w:val="left" w:pos="3777"/>
      </w:tabs>
    </w:pPr>
    <w:r>
      <w:rPr>
        <w:noProof/>
      </w:rPr>
      <w:drawing>
        <wp:inline distT="0" distB="0" distL="0" distR="0" wp14:anchorId="22CF5712" wp14:editId="074C007E">
          <wp:extent cx="5654675" cy="617220"/>
          <wp:effectExtent l="0" t="0" r="317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4675" cy="617220"/>
                  </a:xfrm>
                  <a:prstGeom prst="rect">
                    <a:avLst/>
                  </a:prstGeom>
                  <a:noFill/>
                  <a:ln>
                    <a:noFill/>
                  </a:ln>
                </pic:spPr>
              </pic:pic>
            </a:graphicData>
          </a:graphic>
        </wp:inline>
      </w:drawing>
    </w:r>
  </w:p>
  <w:p w:rsidR="00E255CD" w:rsidRDefault="00E255C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nsid w:val="00000006"/>
    <w:multiLevelType w:val="multilevel"/>
    <w:tmpl w:val="00000006"/>
    <w:name w:val="WW8Num6"/>
    <w:lvl w:ilvl="0">
      <w:start w:val="1"/>
      <w:numFmt w:val="bullet"/>
      <w:lvlText w:val=""/>
      <w:lvlJc w:val="left"/>
      <w:pPr>
        <w:tabs>
          <w:tab w:val="num" w:pos="720"/>
        </w:tabs>
        <w:ind w:left="720" w:hanging="360"/>
      </w:pPr>
      <w:rPr>
        <w:rFonts w:ascii="Symbol" w:hAnsi="Symbol" w:cs="Arial"/>
        <w:iCs/>
        <w:sz w:val="24"/>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iCs/>
        <w:sz w:val="24"/>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iCs/>
        <w:sz w:val="24"/>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7"/>
    <w:multiLevelType w:val="singleLevel"/>
    <w:tmpl w:val="00000007"/>
    <w:name w:val="WW8Num7"/>
    <w:lvl w:ilvl="0">
      <w:start w:val="1"/>
      <w:numFmt w:val="bullet"/>
      <w:lvlText w:val=""/>
      <w:lvlJc w:val="left"/>
      <w:pPr>
        <w:tabs>
          <w:tab w:val="num" w:pos="540"/>
        </w:tabs>
        <w:ind w:left="540" w:hanging="360"/>
      </w:pPr>
      <w:rPr>
        <w:rFonts w:ascii="Symbol" w:hAnsi="Symbol" w:cs="Times New Roman"/>
        <w:iCs/>
        <w:sz w:val="24"/>
        <w:szCs w:val="22"/>
      </w:rPr>
    </w:lvl>
  </w:abstractNum>
  <w:abstractNum w:abstractNumId="3">
    <w:nsid w:val="00000008"/>
    <w:multiLevelType w:val="singleLevel"/>
    <w:tmpl w:val="00000008"/>
    <w:name w:val="WW8Num8"/>
    <w:lvl w:ilvl="0">
      <w:start w:val="1"/>
      <w:numFmt w:val="bullet"/>
      <w:lvlText w:val=""/>
      <w:lvlJc w:val="left"/>
      <w:pPr>
        <w:tabs>
          <w:tab w:val="num" w:pos="1353"/>
        </w:tabs>
        <w:ind w:left="1353" w:hanging="360"/>
      </w:pPr>
      <w:rPr>
        <w:rFonts w:ascii="Symbol" w:hAnsi="Symbol" w:cs="Times New Roman"/>
        <w:iCs/>
        <w:sz w:val="24"/>
        <w:szCs w:val="22"/>
      </w:rPr>
    </w:lvl>
  </w:abstractNum>
  <w:abstractNum w:abstractNumId="4">
    <w:nsid w:val="00000009"/>
    <w:multiLevelType w:val="singleLevel"/>
    <w:tmpl w:val="00000009"/>
    <w:name w:val="WW8Num9"/>
    <w:lvl w:ilvl="0">
      <w:start w:val="1"/>
      <w:numFmt w:val="bullet"/>
      <w:lvlText w:val=""/>
      <w:lvlJc w:val="left"/>
      <w:pPr>
        <w:tabs>
          <w:tab w:val="num" w:pos="360"/>
        </w:tabs>
        <w:ind w:left="360" w:hanging="360"/>
      </w:pPr>
      <w:rPr>
        <w:rFonts w:ascii="Symbol" w:hAnsi="Symbol" w:cs="Wingdings"/>
      </w:rPr>
    </w:lvl>
  </w:abstractNum>
  <w:abstractNum w:abstractNumId="5">
    <w:nsid w:val="02A3526F"/>
    <w:multiLevelType w:val="hybridMultilevel"/>
    <w:tmpl w:val="5A443710"/>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nsid w:val="03D12027"/>
    <w:multiLevelType w:val="hybridMultilevel"/>
    <w:tmpl w:val="F2462E30"/>
    <w:lvl w:ilvl="0" w:tplc="E9142944">
      <w:start w:val="4"/>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07E45463"/>
    <w:multiLevelType w:val="hybridMultilevel"/>
    <w:tmpl w:val="4D30822C"/>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8">
    <w:nsid w:val="08414578"/>
    <w:multiLevelType w:val="hybridMultilevel"/>
    <w:tmpl w:val="8BD4E80C"/>
    <w:lvl w:ilvl="0" w:tplc="04150001">
      <w:start w:val="1"/>
      <w:numFmt w:val="bullet"/>
      <w:lvlText w:val=""/>
      <w:lvlJc w:val="left"/>
      <w:pPr>
        <w:ind w:left="1004" w:hanging="360"/>
      </w:pPr>
      <w:rPr>
        <w:rFonts w:ascii="Symbol" w:hAnsi="Symbo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nsid w:val="08915BAB"/>
    <w:multiLevelType w:val="hybridMultilevel"/>
    <w:tmpl w:val="BAE44960"/>
    <w:lvl w:ilvl="0" w:tplc="BE881A9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C2E02A1"/>
    <w:multiLevelType w:val="hybridMultilevel"/>
    <w:tmpl w:val="A680F52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DDF5429"/>
    <w:multiLevelType w:val="hybridMultilevel"/>
    <w:tmpl w:val="EF4CE474"/>
    <w:lvl w:ilvl="0" w:tplc="AFD63A8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nsid w:val="0E74249B"/>
    <w:multiLevelType w:val="hybridMultilevel"/>
    <w:tmpl w:val="87B22438"/>
    <w:lvl w:ilvl="0" w:tplc="A8042ECA">
      <w:start w:val="1"/>
      <w:numFmt w:val="decimal"/>
      <w:lvlText w:val="%1)"/>
      <w:lvlJc w:val="left"/>
      <w:pPr>
        <w:ind w:left="1145" w:hanging="360"/>
      </w:pPr>
      <w:rPr>
        <w:rFonts w:hint="default"/>
        <w:b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3">
    <w:nsid w:val="0EC5560C"/>
    <w:multiLevelType w:val="hybridMultilevel"/>
    <w:tmpl w:val="E5884826"/>
    <w:lvl w:ilvl="0" w:tplc="8A80E248">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FB12AC3"/>
    <w:multiLevelType w:val="hybridMultilevel"/>
    <w:tmpl w:val="D79E4A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nsid w:val="12A74568"/>
    <w:multiLevelType w:val="hybridMultilevel"/>
    <w:tmpl w:val="B92A0D0A"/>
    <w:lvl w:ilvl="0" w:tplc="8A80E248">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13166513"/>
    <w:multiLevelType w:val="multilevel"/>
    <w:tmpl w:val="1ECCF876"/>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3)"/>
      <w:lvlJc w:val="left"/>
      <w:pPr>
        <w:ind w:left="1213" w:hanging="504"/>
      </w:pPr>
      <w:rPr>
        <w:rFonts w:hint="default"/>
        <w:b w:val="0"/>
        <w:color w:val="auto"/>
      </w:rPr>
    </w:lvl>
    <w:lvl w:ilvl="3">
      <w:start w:val="1"/>
      <w:numFmt w:val="lowerLetter"/>
      <w:lvlText w:val="%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14540C19"/>
    <w:multiLevelType w:val="multilevel"/>
    <w:tmpl w:val="0415001F"/>
    <w:numStyleLink w:val="Styl1"/>
  </w:abstractNum>
  <w:abstractNum w:abstractNumId="18">
    <w:nsid w:val="15407920"/>
    <w:multiLevelType w:val="hybridMultilevel"/>
    <w:tmpl w:val="1D9A1FC4"/>
    <w:lvl w:ilvl="0" w:tplc="4550A540">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7F968BD"/>
    <w:multiLevelType w:val="multilevel"/>
    <w:tmpl w:val="0415001F"/>
    <w:styleLink w:val="Styl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18F76086"/>
    <w:multiLevelType w:val="hybridMultilevel"/>
    <w:tmpl w:val="E2E0678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nsid w:val="192439FB"/>
    <w:multiLevelType w:val="hybridMultilevel"/>
    <w:tmpl w:val="E8BE4430"/>
    <w:lvl w:ilvl="0" w:tplc="4A6EE286">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1C1D4AF1"/>
    <w:multiLevelType w:val="hybridMultilevel"/>
    <w:tmpl w:val="F7CAB462"/>
    <w:lvl w:ilvl="0" w:tplc="98D6C64C">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nsid w:val="2BDE2B9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2D3516BA"/>
    <w:multiLevelType w:val="hybridMultilevel"/>
    <w:tmpl w:val="E02A61EA"/>
    <w:lvl w:ilvl="0" w:tplc="04150001">
      <w:start w:val="1"/>
      <w:numFmt w:val="bullet"/>
      <w:lvlText w:val=""/>
      <w:lvlJc w:val="left"/>
      <w:pPr>
        <w:tabs>
          <w:tab w:val="num" w:pos="928"/>
        </w:tabs>
        <w:ind w:left="928" w:hanging="360"/>
      </w:pPr>
      <w:rPr>
        <w:rFonts w:ascii="Symbol" w:hAnsi="Symbol"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DFC4A2C"/>
    <w:multiLevelType w:val="hybridMultilevel"/>
    <w:tmpl w:val="3E40A58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nsid w:val="353A3858"/>
    <w:multiLevelType w:val="hybridMultilevel"/>
    <w:tmpl w:val="70503B4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nsid w:val="38444D64"/>
    <w:multiLevelType w:val="hybridMultilevel"/>
    <w:tmpl w:val="8F3420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8891CF4"/>
    <w:multiLevelType w:val="hybridMultilevel"/>
    <w:tmpl w:val="DDB2A480"/>
    <w:lvl w:ilvl="0" w:tplc="04150011">
      <w:start w:val="1"/>
      <w:numFmt w:val="decimal"/>
      <w:lvlText w:val="%1)"/>
      <w:lvlJc w:val="left"/>
      <w:pPr>
        <w:ind w:left="1427" w:hanging="360"/>
      </w:pPr>
    </w:lvl>
    <w:lvl w:ilvl="1" w:tplc="04150019" w:tentative="1">
      <w:start w:val="1"/>
      <w:numFmt w:val="lowerLetter"/>
      <w:lvlText w:val="%2."/>
      <w:lvlJc w:val="left"/>
      <w:pPr>
        <w:ind w:left="2147" w:hanging="360"/>
      </w:pPr>
    </w:lvl>
    <w:lvl w:ilvl="2" w:tplc="0415001B" w:tentative="1">
      <w:start w:val="1"/>
      <w:numFmt w:val="lowerRoman"/>
      <w:lvlText w:val="%3."/>
      <w:lvlJc w:val="right"/>
      <w:pPr>
        <w:ind w:left="2867" w:hanging="180"/>
      </w:pPr>
    </w:lvl>
    <w:lvl w:ilvl="3" w:tplc="0415000F" w:tentative="1">
      <w:start w:val="1"/>
      <w:numFmt w:val="decimal"/>
      <w:lvlText w:val="%4."/>
      <w:lvlJc w:val="left"/>
      <w:pPr>
        <w:ind w:left="3587" w:hanging="360"/>
      </w:pPr>
    </w:lvl>
    <w:lvl w:ilvl="4" w:tplc="04150019" w:tentative="1">
      <w:start w:val="1"/>
      <w:numFmt w:val="lowerLetter"/>
      <w:lvlText w:val="%5."/>
      <w:lvlJc w:val="left"/>
      <w:pPr>
        <w:ind w:left="4307" w:hanging="360"/>
      </w:pPr>
    </w:lvl>
    <w:lvl w:ilvl="5" w:tplc="0415001B" w:tentative="1">
      <w:start w:val="1"/>
      <w:numFmt w:val="lowerRoman"/>
      <w:lvlText w:val="%6."/>
      <w:lvlJc w:val="right"/>
      <w:pPr>
        <w:ind w:left="5027" w:hanging="180"/>
      </w:pPr>
    </w:lvl>
    <w:lvl w:ilvl="6" w:tplc="0415000F" w:tentative="1">
      <w:start w:val="1"/>
      <w:numFmt w:val="decimal"/>
      <w:lvlText w:val="%7."/>
      <w:lvlJc w:val="left"/>
      <w:pPr>
        <w:ind w:left="5747" w:hanging="360"/>
      </w:pPr>
    </w:lvl>
    <w:lvl w:ilvl="7" w:tplc="04150019" w:tentative="1">
      <w:start w:val="1"/>
      <w:numFmt w:val="lowerLetter"/>
      <w:lvlText w:val="%8."/>
      <w:lvlJc w:val="left"/>
      <w:pPr>
        <w:ind w:left="6467" w:hanging="360"/>
      </w:pPr>
    </w:lvl>
    <w:lvl w:ilvl="8" w:tplc="0415001B" w:tentative="1">
      <w:start w:val="1"/>
      <w:numFmt w:val="lowerRoman"/>
      <w:lvlText w:val="%9."/>
      <w:lvlJc w:val="right"/>
      <w:pPr>
        <w:ind w:left="7187" w:hanging="180"/>
      </w:pPr>
    </w:lvl>
  </w:abstractNum>
  <w:abstractNum w:abstractNumId="29">
    <w:nsid w:val="39292B3E"/>
    <w:multiLevelType w:val="hybridMultilevel"/>
    <w:tmpl w:val="DDB2A480"/>
    <w:lvl w:ilvl="0" w:tplc="04150011">
      <w:start w:val="1"/>
      <w:numFmt w:val="decimal"/>
      <w:lvlText w:val="%1)"/>
      <w:lvlJc w:val="left"/>
      <w:pPr>
        <w:ind w:left="1427" w:hanging="360"/>
      </w:pPr>
    </w:lvl>
    <w:lvl w:ilvl="1" w:tplc="04150019" w:tentative="1">
      <w:start w:val="1"/>
      <w:numFmt w:val="lowerLetter"/>
      <w:lvlText w:val="%2."/>
      <w:lvlJc w:val="left"/>
      <w:pPr>
        <w:ind w:left="2147" w:hanging="360"/>
      </w:pPr>
    </w:lvl>
    <w:lvl w:ilvl="2" w:tplc="0415001B" w:tentative="1">
      <w:start w:val="1"/>
      <w:numFmt w:val="lowerRoman"/>
      <w:lvlText w:val="%3."/>
      <w:lvlJc w:val="right"/>
      <w:pPr>
        <w:ind w:left="2867" w:hanging="180"/>
      </w:pPr>
    </w:lvl>
    <w:lvl w:ilvl="3" w:tplc="0415000F" w:tentative="1">
      <w:start w:val="1"/>
      <w:numFmt w:val="decimal"/>
      <w:lvlText w:val="%4."/>
      <w:lvlJc w:val="left"/>
      <w:pPr>
        <w:ind w:left="3587" w:hanging="360"/>
      </w:pPr>
    </w:lvl>
    <w:lvl w:ilvl="4" w:tplc="04150019" w:tentative="1">
      <w:start w:val="1"/>
      <w:numFmt w:val="lowerLetter"/>
      <w:lvlText w:val="%5."/>
      <w:lvlJc w:val="left"/>
      <w:pPr>
        <w:ind w:left="4307" w:hanging="360"/>
      </w:pPr>
    </w:lvl>
    <w:lvl w:ilvl="5" w:tplc="0415001B" w:tentative="1">
      <w:start w:val="1"/>
      <w:numFmt w:val="lowerRoman"/>
      <w:lvlText w:val="%6."/>
      <w:lvlJc w:val="right"/>
      <w:pPr>
        <w:ind w:left="5027" w:hanging="180"/>
      </w:pPr>
    </w:lvl>
    <w:lvl w:ilvl="6" w:tplc="0415000F" w:tentative="1">
      <w:start w:val="1"/>
      <w:numFmt w:val="decimal"/>
      <w:lvlText w:val="%7."/>
      <w:lvlJc w:val="left"/>
      <w:pPr>
        <w:ind w:left="5747" w:hanging="360"/>
      </w:pPr>
    </w:lvl>
    <w:lvl w:ilvl="7" w:tplc="04150019" w:tentative="1">
      <w:start w:val="1"/>
      <w:numFmt w:val="lowerLetter"/>
      <w:lvlText w:val="%8."/>
      <w:lvlJc w:val="left"/>
      <w:pPr>
        <w:ind w:left="6467" w:hanging="360"/>
      </w:pPr>
    </w:lvl>
    <w:lvl w:ilvl="8" w:tplc="0415001B" w:tentative="1">
      <w:start w:val="1"/>
      <w:numFmt w:val="lowerRoman"/>
      <w:lvlText w:val="%9."/>
      <w:lvlJc w:val="right"/>
      <w:pPr>
        <w:ind w:left="7187" w:hanging="180"/>
      </w:pPr>
    </w:lvl>
  </w:abstractNum>
  <w:abstractNum w:abstractNumId="30">
    <w:nsid w:val="409B47BE"/>
    <w:multiLevelType w:val="hybridMultilevel"/>
    <w:tmpl w:val="F8F69708"/>
    <w:lvl w:ilvl="0" w:tplc="4910467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5F51006"/>
    <w:multiLevelType w:val="hybridMultilevel"/>
    <w:tmpl w:val="31143B38"/>
    <w:lvl w:ilvl="0" w:tplc="0415000F">
      <w:start w:val="1"/>
      <w:numFmt w:val="decimal"/>
      <w:lvlText w:val="%1."/>
      <w:lvlJc w:val="left"/>
      <w:pPr>
        <w:ind w:left="720" w:hanging="360"/>
      </w:pPr>
    </w:lvl>
    <w:lvl w:ilvl="1" w:tplc="1FFC7916">
      <w:start w:val="5"/>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46D46A63"/>
    <w:multiLevelType w:val="hybridMultilevel"/>
    <w:tmpl w:val="5148B8C0"/>
    <w:lvl w:ilvl="0" w:tplc="AFD63A8E">
      <w:start w:val="1"/>
      <w:numFmt w:val="bullet"/>
      <w:lvlText w:val=""/>
      <w:lvlJc w:val="left"/>
      <w:pPr>
        <w:ind w:left="1427" w:hanging="360"/>
      </w:pPr>
      <w:rPr>
        <w:rFonts w:ascii="Symbol" w:hAnsi="Symbol" w:hint="default"/>
      </w:rPr>
    </w:lvl>
    <w:lvl w:ilvl="1" w:tplc="04150019" w:tentative="1">
      <w:start w:val="1"/>
      <w:numFmt w:val="lowerLetter"/>
      <w:lvlText w:val="%2."/>
      <w:lvlJc w:val="left"/>
      <w:pPr>
        <w:ind w:left="2147" w:hanging="360"/>
      </w:pPr>
    </w:lvl>
    <w:lvl w:ilvl="2" w:tplc="0415001B" w:tentative="1">
      <w:start w:val="1"/>
      <w:numFmt w:val="lowerRoman"/>
      <w:lvlText w:val="%3."/>
      <w:lvlJc w:val="right"/>
      <w:pPr>
        <w:ind w:left="2867" w:hanging="180"/>
      </w:pPr>
    </w:lvl>
    <w:lvl w:ilvl="3" w:tplc="0415000F" w:tentative="1">
      <w:start w:val="1"/>
      <w:numFmt w:val="decimal"/>
      <w:lvlText w:val="%4."/>
      <w:lvlJc w:val="left"/>
      <w:pPr>
        <w:ind w:left="3587" w:hanging="360"/>
      </w:pPr>
    </w:lvl>
    <w:lvl w:ilvl="4" w:tplc="04150019" w:tentative="1">
      <w:start w:val="1"/>
      <w:numFmt w:val="lowerLetter"/>
      <w:lvlText w:val="%5."/>
      <w:lvlJc w:val="left"/>
      <w:pPr>
        <w:ind w:left="4307" w:hanging="360"/>
      </w:pPr>
    </w:lvl>
    <w:lvl w:ilvl="5" w:tplc="0415001B" w:tentative="1">
      <w:start w:val="1"/>
      <w:numFmt w:val="lowerRoman"/>
      <w:lvlText w:val="%6."/>
      <w:lvlJc w:val="right"/>
      <w:pPr>
        <w:ind w:left="5027" w:hanging="180"/>
      </w:pPr>
    </w:lvl>
    <w:lvl w:ilvl="6" w:tplc="0415000F" w:tentative="1">
      <w:start w:val="1"/>
      <w:numFmt w:val="decimal"/>
      <w:lvlText w:val="%7."/>
      <w:lvlJc w:val="left"/>
      <w:pPr>
        <w:ind w:left="5747" w:hanging="360"/>
      </w:pPr>
    </w:lvl>
    <w:lvl w:ilvl="7" w:tplc="04150019" w:tentative="1">
      <w:start w:val="1"/>
      <w:numFmt w:val="lowerLetter"/>
      <w:lvlText w:val="%8."/>
      <w:lvlJc w:val="left"/>
      <w:pPr>
        <w:ind w:left="6467" w:hanging="360"/>
      </w:pPr>
    </w:lvl>
    <w:lvl w:ilvl="8" w:tplc="0415001B" w:tentative="1">
      <w:start w:val="1"/>
      <w:numFmt w:val="lowerRoman"/>
      <w:lvlText w:val="%9."/>
      <w:lvlJc w:val="right"/>
      <w:pPr>
        <w:ind w:left="7187" w:hanging="180"/>
      </w:pPr>
    </w:lvl>
  </w:abstractNum>
  <w:abstractNum w:abstractNumId="33">
    <w:nsid w:val="48AC35D8"/>
    <w:multiLevelType w:val="hybridMultilevel"/>
    <w:tmpl w:val="A852DDC2"/>
    <w:lvl w:ilvl="0" w:tplc="14823B9C">
      <w:start w:val="1"/>
      <w:numFmt w:val="bullet"/>
      <w:lvlText w:val=""/>
      <w:lvlJc w:val="left"/>
      <w:pPr>
        <w:ind w:left="1004" w:hanging="360"/>
      </w:pPr>
      <w:rPr>
        <w:rFonts w:ascii="Symbol" w:hAnsi="Symbol" w:hint="default"/>
      </w:r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nsid w:val="58242F57"/>
    <w:multiLevelType w:val="hybridMultilevel"/>
    <w:tmpl w:val="B248EBB8"/>
    <w:lvl w:ilvl="0" w:tplc="04150011">
      <w:start w:val="1"/>
      <w:numFmt w:val="decimal"/>
      <w:lvlText w:val="%1)"/>
      <w:lvlJc w:val="left"/>
      <w:pPr>
        <w:ind w:left="840" w:hanging="360"/>
      </w:p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35">
    <w:nsid w:val="59460D2F"/>
    <w:multiLevelType w:val="hybridMultilevel"/>
    <w:tmpl w:val="27649FB0"/>
    <w:lvl w:ilvl="0" w:tplc="B24209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A0A7941"/>
    <w:multiLevelType w:val="hybridMultilevel"/>
    <w:tmpl w:val="1FE848CE"/>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37">
    <w:nsid w:val="5BB91F67"/>
    <w:multiLevelType w:val="hybridMultilevel"/>
    <w:tmpl w:val="534E4F84"/>
    <w:lvl w:ilvl="0" w:tplc="FF1222B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nsid w:val="5E192081"/>
    <w:multiLevelType w:val="singleLevel"/>
    <w:tmpl w:val="368ABDF8"/>
    <w:lvl w:ilvl="0">
      <w:start w:val="1"/>
      <w:numFmt w:val="lowerLetter"/>
      <w:lvlText w:val="%1)"/>
      <w:lvlJc w:val="left"/>
      <w:pPr>
        <w:tabs>
          <w:tab w:val="num" w:pos="2061"/>
        </w:tabs>
        <w:ind w:left="2061" w:hanging="360"/>
      </w:pPr>
      <w:rPr>
        <w:rFonts w:hint="default"/>
      </w:rPr>
    </w:lvl>
  </w:abstractNum>
  <w:abstractNum w:abstractNumId="39">
    <w:nsid w:val="5F8F37B7"/>
    <w:multiLevelType w:val="hybridMultilevel"/>
    <w:tmpl w:val="D2303858"/>
    <w:lvl w:ilvl="0" w:tplc="04150011">
      <w:start w:val="1"/>
      <w:numFmt w:val="decimal"/>
      <w:lvlText w:val="%1)"/>
      <w:lvlJc w:val="left"/>
      <w:pPr>
        <w:ind w:left="720" w:hanging="360"/>
      </w:pPr>
    </w:lvl>
    <w:lvl w:ilvl="1" w:tplc="3CBA3622">
      <w:start w:val="1"/>
      <w:numFmt w:val="decimal"/>
      <w:lvlText w:val="%2)"/>
      <w:lvlJc w:val="left"/>
      <w:pPr>
        <w:ind w:left="1440" w:hanging="360"/>
      </w:pPr>
      <w:rPr>
        <w:rFonts w:hint="default"/>
      </w:rPr>
    </w:lvl>
    <w:lvl w:ilvl="2" w:tplc="F7F8858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6215A29"/>
    <w:multiLevelType w:val="hybridMultilevel"/>
    <w:tmpl w:val="5A7E1D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A3B2DFA"/>
    <w:multiLevelType w:val="hybridMultilevel"/>
    <w:tmpl w:val="1A7A421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nsid w:val="6E435019"/>
    <w:multiLevelType w:val="hybridMultilevel"/>
    <w:tmpl w:val="BA4EBB66"/>
    <w:lvl w:ilvl="0" w:tplc="0415000F">
      <w:start w:val="1"/>
      <w:numFmt w:val="decimal"/>
      <w:lvlText w:val="%1."/>
      <w:lvlJc w:val="left"/>
      <w:pPr>
        <w:ind w:left="720" w:hanging="360"/>
      </w:pPr>
    </w:lvl>
    <w:lvl w:ilvl="1" w:tplc="55DAE54E">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6FC47004"/>
    <w:multiLevelType w:val="hybridMultilevel"/>
    <w:tmpl w:val="47B4155E"/>
    <w:lvl w:ilvl="0" w:tplc="DB3AD7B2">
      <w:start w:val="2"/>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nsid w:val="73834844"/>
    <w:multiLevelType w:val="hybridMultilevel"/>
    <w:tmpl w:val="26A0271A"/>
    <w:lvl w:ilvl="0" w:tplc="1ECAB052">
      <w:start w:val="3"/>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889670F"/>
    <w:multiLevelType w:val="hybridMultilevel"/>
    <w:tmpl w:val="F5123798"/>
    <w:lvl w:ilvl="0" w:tplc="D32A8626">
      <w:start w:val="1"/>
      <w:numFmt w:val="decimal"/>
      <w:lvlText w:val="%1."/>
      <w:lvlJc w:val="left"/>
      <w:pPr>
        <w:ind w:left="360" w:hanging="360"/>
      </w:pPr>
      <w:rPr>
        <w:b/>
      </w:rPr>
    </w:lvl>
    <w:lvl w:ilvl="1" w:tplc="233E4DFE">
      <w:numFmt w:val="bullet"/>
      <w:lvlText w:val=""/>
      <w:lvlJc w:val="left"/>
      <w:pPr>
        <w:ind w:left="1080" w:hanging="360"/>
      </w:pPr>
      <w:rPr>
        <w:rFonts w:ascii="Symbol" w:eastAsia="Calibri" w:hAnsi="Symbol" w:cs="Aria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nsid w:val="79E06134"/>
    <w:multiLevelType w:val="hybridMultilevel"/>
    <w:tmpl w:val="812E4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7E264B08"/>
    <w:multiLevelType w:val="hybridMultilevel"/>
    <w:tmpl w:val="6B620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4"/>
  </w:num>
  <w:num w:numId="6">
    <w:abstractNumId w:val="1"/>
  </w:num>
  <w:num w:numId="7">
    <w:abstractNumId w:val="40"/>
  </w:num>
  <w:num w:numId="8">
    <w:abstractNumId w:val="39"/>
  </w:num>
  <w:num w:numId="9">
    <w:abstractNumId w:val="7"/>
  </w:num>
  <w:num w:numId="10">
    <w:abstractNumId w:val="38"/>
  </w:num>
  <w:num w:numId="11">
    <w:abstractNumId w:val="5"/>
  </w:num>
  <w:num w:numId="12">
    <w:abstractNumId w:val="46"/>
  </w:num>
  <w:num w:numId="13">
    <w:abstractNumId w:val="33"/>
  </w:num>
  <w:num w:numId="14">
    <w:abstractNumId w:val="47"/>
  </w:num>
  <w:num w:numId="15">
    <w:abstractNumId w:val="43"/>
  </w:num>
  <w:num w:numId="16">
    <w:abstractNumId w:val="21"/>
  </w:num>
  <w:num w:numId="17">
    <w:abstractNumId w:val="13"/>
  </w:num>
  <w:num w:numId="18">
    <w:abstractNumId w:val="8"/>
  </w:num>
  <w:num w:numId="19">
    <w:abstractNumId w:val="10"/>
  </w:num>
  <w:num w:numId="20">
    <w:abstractNumId w:val="18"/>
  </w:num>
  <w:num w:numId="21">
    <w:abstractNumId w:val="35"/>
  </w:num>
  <w:num w:numId="22">
    <w:abstractNumId w:val="17"/>
  </w:num>
  <w:num w:numId="23">
    <w:abstractNumId w:val="19"/>
  </w:num>
  <w:num w:numId="24">
    <w:abstractNumId w:val="36"/>
  </w:num>
  <w:num w:numId="25">
    <w:abstractNumId w:val="12"/>
  </w:num>
  <w:num w:numId="26">
    <w:abstractNumId w:val="27"/>
  </w:num>
  <w:num w:numId="27">
    <w:abstractNumId w:val="37"/>
  </w:num>
  <w:num w:numId="28">
    <w:abstractNumId w:val="23"/>
  </w:num>
  <w:num w:numId="29">
    <w:abstractNumId w:val="22"/>
  </w:num>
  <w:num w:numId="30">
    <w:abstractNumId w:val="30"/>
  </w:num>
  <w:num w:numId="31">
    <w:abstractNumId w:val="6"/>
  </w:num>
  <w:num w:numId="32">
    <w:abstractNumId w:val="45"/>
  </w:num>
  <w:num w:numId="33">
    <w:abstractNumId w:val="31"/>
  </w:num>
  <w:num w:numId="34">
    <w:abstractNumId w:val="28"/>
  </w:num>
  <w:num w:numId="35">
    <w:abstractNumId w:val="14"/>
  </w:num>
  <w:num w:numId="36">
    <w:abstractNumId w:val="32"/>
  </w:num>
  <w:num w:numId="37">
    <w:abstractNumId w:val="29"/>
  </w:num>
  <w:num w:numId="38">
    <w:abstractNumId w:val="41"/>
  </w:num>
  <w:num w:numId="39">
    <w:abstractNumId w:val="42"/>
  </w:num>
  <w:num w:numId="40">
    <w:abstractNumId w:val="24"/>
  </w:num>
  <w:num w:numId="41">
    <w:abstractNumId w:val="25"/>
  </w:num>
  <w:num w:numId="42">
    <w:abstractNumId w:val="20"/>
  </w:num>
  <w:num w:numId="43">
    <w:abstractNumId w:val="44"/>
  </w:num>
  <w:num w:numId="44">
    <w:abstractNumId w:val="26"/>
  </w:num>
  <w:num w:numId="45">
    <w:abstractNumId w:val="16"/>
  </w:num>
  <w:num w:numId="46">
    <w:abstractNumId w:val="9"/>
  </w:num>
  <w:num w:numId="47">
    <w:abstractNumId w:val="34"/>
  </w:num>
  <w:num w:numId="48">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3F2"/>
    <w:rsid w:val="00014D33"/>
    <w:rsid w:val="00016CFC"/>
    <w:rsid w:val="000231D5"/>
    <w:rsid w:val="00040910"/>
    <w:rsid w:val="00053B35"/>
    <w:rsid w:val="00054B14"/>
    <w:rsid w:val="00070452"/>
    <w:rsid w:val="000718F8"/>
    <w:rsid w:val="00082A04"/>
    <w:rsid w:val="0009172B"/>
    <w:rsid w:val="000933B2"/>
    <w:rsid w:val="0009511E"/>
    <w:rsid w:val="000A2335"/>
    <w:rsid w:val="000A23F2"/>
    <w:rsid w:val="000A2740"/>
    <w:rsid w:val="000A32ED"/>
    <w:rsid w:val="000A3FC4"/>
    <w:rsid w:val="000D6F80"/>
    <w:rsid w:val="000F5749"/>
    <w:rsid w:val="0012126F"/>
    <w:rsid w:val="00125DC4"/>
    <w:rsid w:val="00126171"/>
    <w:rsid w:val="0013117E"/>
    <w:rsid w:val="00133E29"/>
    <w:rsid w:val="00134888"/>
    <w:rsid w:val="00136555"/>
    <w:rsid w:val="00136AD6"/>
    <w:rsid w:val="001522C0"/>
    <w:rsid w:val="00154068"/>
    <w:rsid w:val="00156C55"/>
    <w:rsid w:val="001762FC"/>
    <w:rsid w:val="001767A8"/>
    <w:rsid w:val="00180E93"/>
    <w:rsid w:val="00184454"/>
    <w:rsid w:val="001B3CB3"/>
    <w:rsid w:val="001C5CDF"/>
    <w:rsid w:val="001D67D7"/>
    <w:rsid w:val="001F10D4"/>
    <w:rsid w:val="00200CE5"/>
    <w:rsid w:val="00204167"/>
    <w:rsid w:val="00214337"/>
    <w:rsid w:val="002205B7"/>
    <w:rsid w:val="002223E2"/>
    <w:rsid w:val="00234F4D"/>
    <w:rsid w:val="00241E18"/>
    <w:rsid w:val="00245E2F"/>
    <w:rsid w:val="00246CA9"/>
    <w:rsid w:val="00247E7E"/>
    <w:rsid w:val="00252645"/>
    <w:rsid w:val="00254269"/>
    <w:rsid w:val="00261FB5"/>
    <w:rsid w:val="00267F16"/>
    <w:rsid w:val="0028107D"/>
    <w:rsid w:val="00290ED7"/>
    <w:rsid w:val="002A5215"/>
    <w:rsid w:val="002B29F8"/>
    <w:rsid w:val="002C24C7"/>
    <w:rsid w:val="002C63B1"/>
    <w:rsid w:val="002F48DE"/>
    <w:rsid w:val="003029BD"/>
    <w:rsid w:val="003058D2"/>
    <w:rsid w:val="0032351B"/>
    <w:rsid w:val="00331DCC"/>
    <w:rsid w:val="003368CD"/>
    <w:rsid w:val="003508FA"/>
    <w:rsid w:val="00353A89"/>
    <w:rsid w:val="00357A25"/>
    <w:rsid w:val="00362149"/>
    <w:rsid w:val="003660A5"/>
    <w:rsid w:val="00392183"/>
    <w:rsid w:val="00392A3A"/>
    <w:rsid w:val="0039471F"/>
    <w:rsid w:val="00395D4A"/>
    <w:rsid w:val="003A4454"/>
    <w:rsid w:val="003C00C3"/>
    <w:rsid w:val="003C7338"/>
    <w:rsid w:val="003D1B70"/>
    <w:rsid w:val="003E2EC3"/>
    <w:rsid w:val="003E51B8"/>
    <w:rsid w:val="00404242"/>
    <w:rsid w:val="00404B74"/>
    <w:rsid w:val="00434137"/>
    <w:rsid w:val="0045367B"/>
    <w:rsid w:val="00465002"/>
    <w:rsid w:val="004743D4"/>
    <w:rsid w:val="0047666F"/>
    <w:rsid w:val="004935D4"/>
    <w:rsid w:val="00493EA9"/>
    <w:rsid w:val="004A48BE"/>
    <w:rsid w:val="004A4F81"/>
    <w:rsid w:val="004A7864"/>
    <w:rsid w:val="004B6734"/>
    <w:rsid w:val="004C0AB9"/>
    <w:rsid w:val="004C3108"/>
    <w:rsid w:val="004D264A"/>
    <w:rsid w:val="004D6BA7"/>
    <w:rsid w:val="004E0497"/>
    <w:rsid w:val="004F0602"/>
    <w:rsid w:val="00525E43"/>
    <w:rsid w:val="00532246"/>
    <w:rsid w:val="005335BB"/>
    <w:rsid w:val="005343AB"/>
    <w:rsid w:val="00537A76"/>
    <w:rsid w:val="00543D70"/>
    <w:rsid w:val="00553806"/>
    <w:rsid w:val="00555209"/>
    <w:rsid w:val="005564DA"/>
    <w:rsid w:val="00567741"/>
    <w:rsid w:val="0057194F"/>
    <w:rsid w:val="00571CDA"/>
    <w:rsid w:val="00596833"/>
    <w:rsid w:val="00597636"/>
    <w:rsid w:val="005B5E65"/>
    <w:rsid w:val="005B7557"/>
    <w:rsid w:val="005C3E61"/>
    <w:rsid w:val="005C791A"/>
    <w:rsid w:val="005D766D"/>
    <w:rsid w:val="005E3A15"/>
    <w:rsid w:val="005E4F5A"/>
    <w:rsid w:val="005F0799"/>
    <w:rsid w:val="005F6209"/>
    <w:rsid w:val="005F6EF8"/>
    <w:rsid w:val="00604096"/>
    <w:rsid w:val="00615138"/>
    <w:rsid w:val="00615B5C"/>
    <w:rsid w:val="00624853"/>
    <w:rsid w:val="00633283"/>
    <w:rsid w:val="00641167"/>
    <w:rsid w:val="0064680D"/>
    <w:rsid w:val="0065559C"/>
    <w:rsid w:val="00657D8D"/>
    <w:rsid w:val="00676D62"/>
    <w:rsid w:val="00680837"/>
    <w:rsid w:val="0068264D"/>
    <w:rsid w:val="006838AA"/>
    <w:rsid w:val="006960EC"/>
    <w:rsid w:val="006A6125"/>
    <w:rsid w:val="006B35D9"/>
    <w:rsid w:val="006B603A"/>
    <w:rsid w:val="006B7BA4"/>
    <w:rsid w:val="006E2D6C"/>
    <w:rsid w:val="006F22F9"/>
    <w:rsid w:val="006F654C"/>
    <w:rsid w:val="006F7690"/>
    <w:rsid w:val="00730B54"/>
    <w:rsid w:val="00732FF4"/>
    <w:rsid w:val="00733063"/>
    <w:rsid w:val="00767A1D"/>
    <w:rsid w:val="00773559"/>
    <w:rsid w:val="00775D46"/>
    <w:rsid w:val="0078168C"/>
    <w:rsid w:val="00782575"/>
    <w:rsid w:val="00785C7B"/>
    <w:rsid w:val="00787C5E"/>
    <w:rsid w:val="007908B4"/>
    <w:rsid w:val="007B04FC"/>
    <w:rsid w:val="007B24E6"/>
    <w:rsid w:val="007B4E20"/>
    <w:rsid w:val="007C0655"/>
    <w:rsid w:val="007C5AD5"/>
    <w:rsid w:val="007D48D9"/>
    <w:rsid w:val="007E5233"/>
    <w:rsid w:val="007E71F2"/>
    <w:rsid w:val="007F0A12"/>
    <w:rsid w:val="007F534F"/>
    <w:rsid w:val="00800258"/>
    <w:rsid w:val="00803E93"/>
    <w:rsid w:val="0082262F"/>
    <w:rsid w:val="008273C0"/>
    <w:rsid w:val="0082796F"/>
    <w:rsid w:val="00851464"/>
    <w:rsid w:val="00853D1E"/>
    <w:rsid w:val="00857C99"/>
    <w:rsid w:val="008641D6"/>
    <w:rsid w:val="00867737"/>
    <w:rsid w:val="008716F8"/>
    <w:rsid w:val="00884373"/>
    <w:rsid w:val="008958D9"/>
    <w:rsid w:val="0089782A"/>
    <w:rsid w:val="008A6121"/>
    <w:rsid w:val="008A63D8"/>
    <w:rsid w:val="008A7201"/>
    <w:rsid w:val="008C51C4"/>
    <w:rsid w:val="008D2685"/>
    <w:rsid w:val="008D3119"/>
    <w:rsid w:val="008D3A77"/>
    <w:rsid w:val="008D5921"/>
    <w:rsid w:val="008F6A1D"/>
    <w:rsid w:val="0090219C"/>
    <w:rsid w:val="009042E3"/>
    <w:rsid w:val="009060D1"/>
    <w:rsid w:val="00923F19"/>
    <w:rsid w:val="00925699"/>
    <w:rsid w:val="00937956"/>
    <w:rsid w:val="0094167A"/>
    <w:rsid w:val="009859D4"/>
    <w:rsid w:val="009B12E3"/>
    <w:rsid w:val="009C584F"/>
    <w:rsid w:val="009D1742"/>
    <w:rsid w:val="009D1F8A"/>
    <w:rsid w:val="009D3AC4"/>
    <w:rsid w:val="009E3986"/>
    <w:rsid w:val="009E40B1"/>
    <w:rsid w:val="009F216D"/>
    <w:rsid w:val="00A13C5B"/>
    <w:rsid w:val="00A152BE"/>
    <w:rsid w:val="00A27C65"/>
    <w:rsid w:val="00A27F70"/>
    <w:rsid w:val="00A37C08"/>
    <w:rsid w:val="00A37E85"/>
    <w:rsid w:val="00A44CA7"/>
    <w:rsid w:val="00A54EAB"/>
    <w:rsid w:val="00A606A6"/>
    <w:rsid w:val="00A65699"/>
    <w:rsid w:val="00A72AA0"/>
    <w:rsid w:val="00A75984"/>
    <w:rsid w:val="00A9014D"/>
    <w:rsid w:val="00A95EFB"/>
    <w:rsid w:val="00A97227"/>
    <w:rsid w:val="00AA0DC4"/>
    <w:rsid w:val="00AA5734"/>
    <w:rsid w:val="00AC0581"/>
    <w:rsid w:val="00AC23B7"/>
    <w:rsid w:val="00AC3872"/>
    <w:rsid w:val="00AC6615"/>
    <w:rsid w:val="00AD666B"/>
    <w:rsid w:val="00AD6955"/>
    <w:rsid w:val="00AE1660"/>
    <w:rsid w:val="00AE4F6A"/>
    <w:rsid w:val="00AF430C"/>
    <w:rsid w:val="00B11ACB"/>
    <w:rsid w:val="00B1544E"/>
    <w:rsid w:val="00B40551"/>
    <w:rsid w:val="00B4091A"/>
    <w:rsid w:val="00B423F0"/>
    <w:rsid w:val="00B433D4"/>
    <w:rsid w:val="00B53262"/>
    <w:rsid w:val="00B57E39"/>
    <w:rsid w:val="00B679F1"/>
    <w:rsid w:val="00B77373"/>
    <w:rsid w:val="00B81F21"/>
    <w:rsid w:val="00B929FF"/>
    <w:rsid w:val="00B97978"/>
    <w:rsid w:val="00BB5765"/>
    <w:rsid w:val="00BB75DA"/>
    <w:rsid w:val="00BC4800"/>
    <w:rsid w:val="00BC5FB0"/>
    <w:rsid w:val="00BD1E9C"/>
    <w:rsid w:val="00C02376"/>
    <w:rsid w:val="00C33021"/>
    <w:rsid w:val="00C35807"/>
    <w:rsid w:val="00C575F6"/>
    <w:rsid w:val="00CA386C"/>
    <w:rsid w:val="00CB5577"/>
    <w:rsid w:val="00CC0284"/>
    <w:rsid w:val="00CC36C5"/>
    <w:rsid w:val="00CC59C8"/>
    <w:rsid w:val="00CC6F79"/>
    <w:rsid w:val="00CD20C7"/>
    <w:rsid w:val="00CF0808"/>
    <w:rsid w:val="00CF209B"/>
    <w:rsid w:val="00D1014F"/>
    <w:rsid w:val="00D1297B"/>
    <w:rsid w:val="00D161F3"/>
    <w:rsid w:val="00D16F3D"/>
    <w:rsid w:val="00D33816"/>
    <w:rsid w:val="00D369A9"/>
    <w:rsid w:val="00D54818"/>
    <w:rsid w:val="00D60ADD"/>
    <w:rsid w:val="00D61F23"/>
    <w:rsid w:val="00D65FBE"/>
    <w:rsid w:val="00D76BE2"/>
    <w:rsid w:val="00D844E8"/>
    <w:rsid w:val="00D849E7"/>
    <w:rsid w:val="00D87C08"/>
    <w:rsid w:val="00D91EBE"/>
    <w:rsid w:val="00DA339A"/>
    <w:rsid w:val="00DA5587"/>
    <w:rsid w:val="00DA6980"/>
    <w:rsid w:val="00DB4E45"/>
    <w:rsid w:val="00DB6099"/>
    <w:rsid w:val="00DB7057"/>
    <w:rsid w:val="00DE4013"/>
    <w:rsid w:val="00DF464B"/>
    <w:rsid w:val="00DF7DB8"/>
    <w:rsid w:val="00E104EA"/>
    <w:rsid w:val="00E15391"/>
    <w:rsid w:val="00E235FB"/>
    <w:rsid w:val="00E23A92"/>
    <w:rsid w:val="00E23ACE"/>
    <w:rsid w:val="00E23C2B"/>
    <w:rsid w:val="00E255CD"/>
    <w:rsid w:val="00E4700F"/>
    <w:rsid w:val="00E51C48"/>
    <w:rsid w:val="00E52257"/>
    <w:rsid w:val="00E5541D"/>
    <w:rsid w:val="00E63FAC"/>
    <w:rsid w:val="00E65336"/>
    <w:rsid w:val="00E739C7"/>
    <w:rsid w:val="00E74055"/>
    <w:rsid w:val="00E7466D"/>
    <w:rsid w:val="00E75C94"/>
    <w:rsid w:val="00E762E5"/>
    <w:rsid w:val="00E81872"/>
    <w:rsid w:val="00E82239"/>
    <w:rsid w:val="00E9098A"/>
    <w:rsid w:val="00EA1744"/>
    <w:rsid w:val="00EA5D00"/>
    <w:rsid w:val="00EB30BE"/>
    <w:rsid w:val="00EC145C"/>
    <w:rsid w:val="00ED227E"/>
    <w:rsid w:val="00EE0478"/>
    <w:rsid w:val="00EE1458"/>
    <w:rsid w:val="00EE65A4"/>
    <w:rsid w:val="00EE7774"/>
    <w:rsid w:val="00F04C36"/>
    <w:rsid w:val="00F40037"/>
    <w:rsid w:val="00F42DD5"/>
    <w:rsid w:val="00F4632C"/>
    <w:rsid w:val="00F62529"/>
    <w:rsid w:val="00F63E80"/>
    <w:rsid w:val="00F661F5"/>
    <w:rsid w:val="00F93A53"/>
    <w:rsid w:val="00F952CC"/>
    <w:rsid w:val="00F96863"/>
    <w:rsid w:val="00FA6172"/>
    <w:rsid w:val="00FB0DDB"/>
    <w:rsid w:val="00FC3E0E"/>
    <w:rsid w:val="00FD40D9"/>
    <w:rsid w:val="00FE6058"/>
    <w:rsid w:val="00FF60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3F2"/>
  </w:style>
  <w:style w:type="paragraph" w:styleId="Nagwek1">
    <w:name w:val="heading 1"/>
    <w:basedOn w:val="Normalny"/>
    <w:next w:val="Normalny"/>
    <w:link w:val="Nagwek1Znak"/>
    <w:qFormat/>
    <w:rsid w:val="00B97978"/>
    <w:pPr>
      <w:keepNext/>
      <w:numPr>
        <w:numId w:val="2"/>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2"/>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2"/>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2"/>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2"/>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2"/>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2"/>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rsid w:val="000A23F2"/>
    <w:pPr>
      <w:tabs>
        <w:tab w:val="center" w:pos="4819"/>
        <w:tab w:val="right" w:pos="9071"/>
      </w:tabs>
    </w:pPr>
  </w:style>
  <w:style w:type="paragraph" w:styleId="Tekstpodstawowy">
    <w:name w:val="Body Text"/>
    <w:basedOn w:val="Normalny"/>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uiPriority w:val="22"/>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34"/>
    <w:qFormat/>
    <w:rsid w:val="008958D9"/>
    <w:pPr>
      <w:ind w:left="720"/>
      <w:contextualSpacing/>
    </w:pPr>
    <w:rPr>
      <w:sz w:val="24"/>
      <w:szCs w:val="24"/>
    </w:rPr>
  </w:style>
  <w:style w:type="numbering" w:customStyle="1" w:styleId="Styl1">
    <w:name w:val="Styl1"/>
    <w:rsid w:val="00D161F3"/>
    <w:pPr>
      <w:numPr>
        <w:numId w:val="23"/>
      </w:numPr>
    </w:pPr>
  </w:style>
  <w:style w:type="paragraph" w:styleId="Tekstpodstawowy2">
    <w:name w:val="Body Text 2"/>
    <w:basedOn w:val="Normalny"/>
    <w:link w:val="Tekstpodstawowy2Znak"/>
    <w:semiHidden/>
    <w:unhideWhenUsed/>
    <w:rsid w:val="00404242"/>
    <w:pPr>
      <w:spacing w:after="120" w:line="480" w:lineRule="auto"/>
    </w:pPr>
  </w:style>
  <w:style w:type="character" w:customStyle="1" w:styleId="Tekstpodstawowy2Znak">
    <w:name w:val="Tekst podstawowy 2 Znak"/>
    <w:basedOn w:val="Domylnaczcionkaakapitu"/>
    <w:link w:val="Tekstpodstawowy2"/>
    <w:semiHidden/>
    <w:rsid w:val="00404242"/>
  </w:style>
  <w:style w:type="paragraph" w:styleId="Nagwek">
    <w:name w:val="header"/>
    <w:basedOn w:val="Normalny"/>
    <w:link w:val="NagwekZnak"/>
    <w:uiPriority w:val="99"/>
    <w:unhideWhenUsed/>
    <w:rsid w:val="000231D5"/>
    <w:pPr>
      <w:tabs>
        <w:tab w:val="center" w:pos="4536"/>
        <w:tab w:val="right" w:pos="9072"/>
      </w:tabs>
    </w:pPr>
  </w:style>
  <w:style w:type="character" w:customStyle="1" w:styleId="NagwekZnak">
    <w:name w:val="Nagłówek Znak"/>
    <w:basedOn w:val="Domylnaczcionkaakapitu"/>
    <w:link w:val="Nagwek"/>
    <w:uiPriority w:val="99"/>
    <w:rsid w:val="000231D5"/>
  </w:style>
  <w:style w:type="paragraph" w:customStyle="1" w:styleId="SZDWNormalny">
    <w:name w:val="SZDW Normalny"/>
    <w:basedOn w:val="Normalny"/>
    <w:link w:val="SZDWNormalnyZnak"/>
    <w:qFormat/>
    <w:rsid w:val="00EA1744"/>
    <w:pPr>
      <w:spacing w:before="120" w:line="276" w:lineRule="auto"/>
      <w:ind w:firstLine="567"/>
      <w:jc w:val="both"/>
    </w:pPr>
    <w:rPr>
      <w:rFonts w:ascii="Arial Narrow" w:eastAsia="Calibri" w:hAnsi="Arial Narrow"/>
      <w:sz w:val="24"/>
      <w:szCs w:val="24"/>
      <w:lang w:val="x-none" w:eastAsia="x-none"/>
    </w:rPr>
  </w:style>
  <w:style w:type="character" w:customStyle="1" w:styleId="SZDWNormalnyZnak">
    <w:name w:val="SZDW Normalny Znak"/>
    <w:link w:val="SZDWNormalny"/>
    <w:rsid w:val="00EA1744"/>
    <w:rPr>
      <w:rFonts w:ascii="Arial Narrow" w:eastAsia="Calibri" w:hAnsi="Arial Narrow"/>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3F2"/>
  </w:style>
  <w:style w:type="paragraph" w:styleId="Nagwek1">
    <w:name w:val="heading 1"/>
    <w:basedOn w:val="Normalny"/>
    <w:next w:val="Normalny"/>
    <w:link w:val="Nagwek1Znak"/>
    <w:qFormat/>
    <w:rsid w:val="00B97978"/>
    <w:pPr>
      <w:keepNext/>
      <w:numPr>
        <w:numId w:val="2"/>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2"/>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2"/>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2"/>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2"/>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2"/>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2"/>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rsid w:val="000A23F2"/>
    <w:pPr>
      <w:tabs>
        <w:tab w:val="center" w:pos="4819"/>
        <w:tab w:val="right" w:pos="9071"/>
      </w:tabs>
    </w:pPr>
  </w:style>
  <w:style w:type="paragraph" w:styleId="Tekstpodstawowy">
    <w:name w:val="Body Text"/>
    <w:basedOn w:val="Normalny"/>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uiPriority w:val="22"/>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34"/>
    <w:qFormat/>
    <w:rsid w:val="008958D9"/>
    <w:pPr>
      <w:ind w:left="720"/>
      <w:contextualSpacing/>
    </w:pPr>
    <w:rPr>
      <w:sz w:val="24"/>
      <w:szCs w:val="24"/>
    </w:rPr>
  </w:style>
  <w:style w:type="numbering" w:customStyle="1" w:styleId="Styl1">
    <w:name w:val="Styl1"/>
    <w:rsid w:val="00D161F3"/>
    <w:pPr>
      <w:numPr>
        <w:numId w:val="23"/>
      </w:numPr>
    </w:pPr>
  </w:style>
  <w:style w:type="paragraph" w:styleId="Tekstpodstawowy2">
    <w:name w:val="Body Text 2"/>
    <w:basedOn w:val="Normalny"/>
    <w:link w:val="Tekstpodstawowy2Znak"/>
    <w:semiHidden/>
    <w:unhideWhenUsed/>
    <w:rsid w:val="00404242"/>
    <w:pPr>
      <w:spacing w:after="120" w:line="480" w:lineRule="auto"/>
    </w:pPr>
  </w:style>
  <w:style w:type="character" w:customStyle="1" w:styleId="Tekstpodstawowy2Znak">
    <w:name w:val="Tekst podstawowy 2 Znak"/>
    <w:basedOn w:val="Domylnaczcionkaakapitu"/>
    <w:link w:val="Tekstpodstawowy2"/>
    <w:semiHidden/>
    <w:rsid w:val="00404242"/>
  </w:style>
  <w:style w:type="paragraph" w:styleId="Nagwek">
    <w:name w:val="header"/>
    <w:basedOn w:val="Normalny"/>
    <w:link w:val="NagwekZnak"/>
    <w:uiPriority w:val="99"/>
    <w:unhideWhenUsed/>
    <w:rsid w:val="000231D5"/>
    <w:pPr>
      <w:tabs>
        <w:tab w:val="center" w:pos="4536"/>
        <w:tab w:val="right" w:pos="9072"/>
      </w:tabs>
    </w:pPr>
  </w:style>
  <w:style w:type="character" w:customStyle="1" w:styleId="NagwekZnak">
    <w:name w:val="Nagłówek Znak"/>
    <w:basedOn w:val="Domylnaczcionkaakapitu"/>
    <w:link w:val="Nagwek"/>
    <w:uiPriority w:val="99"/>
    <w:rsid w:val="000231D5"/>
  </w:style>
  <w:style w:type="paragraph" w:customStyle="1" w:styleId="SZDWNormalny">
    <w:name w:val="SZDW Normalny"/>
    <w:basedOn w:val="Normalny"/>
    <w:link w:val="SZDWNormalnyZnak"/>
    <w:qFormat/>
    <w:rsid w:val="00EA1744"/>
    <w:pPr>
      <w:spacing w:before="120" w:line="276" w:lineRule="auto"/>
      <w:ind w:firstLine="567"/>
      <w:jc w:val="both"/>
    </w:pPr>
    <w:rPr>
      <w:rFonts w:ascii="Arial Narrow" w:eastAsia="Calibri" w:hAnsi="Arial Narrow"/>
      <w:sz w:val="24"/>
      <w:szCs w:val="24"/>
      <w:lang w:val="x-none" w:eastAsia="x-none"/>
    </w:rPr>
  </w:style>
  <w:style w:type="character" w:customStyle="1" w:styleId="SZDWNormalnyZnak">
    <w:name w:val="SZDW Normalny Znak"/>
    <w:link w:val="SZDWNormalny"/>
    <w:rsid w:val="00EA1744"/>
    <w:rPr>
      <w:rFonts w:ascii="Arial Narrow" w:eastAsia="Calibri" w:hAnsi="Arial Narrow"/>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5872">
      <w:bodyDiv w:val="1"/>
      <w:marLeft w:val="0"/>
      <w:marRight w:val="0"/>
      <w:marTop w:val="0"/>
      <w:marBottom w:val="0"/>
      <w:divBdr>
        <w:top w:val="none" w:sz="0" w:space="0" w:color="auto"/>
        <w:left w:val="none" w:sz="0" w:space="0" w:color="auto"/>
        <w:bottom w:val="none" w:sz="0" w:space="0" w:color="auto"/>
        <w:right w:val="none" w:sz="0" w:space="0" w:color="auto"/>
      </w:divBdr>
    </w:div>
    <w:div w:id="1302154867">
      <w:bodyDiv w:val="1"/>
      <w:marLeft w:val="0"/>
      <w:marRight w:val="0"/>
      <w:marTop w:val="0"/>
      <w:marBottom w:val="0"/>
      <w:divBdr>
        <w:top w:val="none" w:sz="0" w:space="0" w:color="auto"/>
        <w:left w:val="none" w:sz="0" w:space="0" w:color="auto"/>
        <w:bottom w:val="none" w:sz="0" w:space="0" w:color="auto"/>
        <w:right w:val="none" w:sz="0" w:space="0" w:color="auto"/>
      </w:divBdr>
    </w:div>
    <w:div w:id="1411385002">
      <w:bodyDiv w:val="1"/>
      <w:marLeft w:val="0"/>
      <w:marRight w:val="0"/>
      <w:marTop w:val="0"/>
      <w:marBottom w:val="0"/>
      <w:divBdr>
        <w:top w:val="none" w:sz="0" w:space="0" w:color="auto"/>
        <w:left w:val="none" w:sz="0" w:space="0" w:color="auto"/>
        <w:bottom w:val="none" w:sz="0" w:space="0" w:color="auto"/>
        <w:right w:val="none" w:sz="0" w:space="0" w:color="auto"/>
      </w:divBdr>
      <w:divsChild>
        <w:div w:id="1310355327">
          <w:marLeft w:val="0"/>
          <w:marRight w:val="0"/>
          <w:marTop w:val="0"/>
          <w:marBottom w:val="0"/>
          <w:divBdr>
            <w:top w:val="none" w:sz="0" w:space="0" w:color="auto"/>
            <w:left w:val="none" w:sz="0" w:space="0" w:color="auto"/>
            <w:bottom w:val="none" w:sz="0" w:space="0" w:color="auto"/>
            <w:right w:val="none" w:sz="0" w:space="0" w:color="auto"/>
          </w:divBdr>
        </w:div>
        <w:div w:id="96367900">
          <w:marLeft w:val="0"/>
          <w:marRight w:val="0"/>
          <w:marTop w:val="0"/>
          <w:marBottom w:val="0"/>
          <w:divBdr>
            <w:top w:val="none" w:sz="0" w:space="0" w:color="auto"/>
            <w:left w:val="none" w:sz="0" w:space="0" w:color="auto"/>
            <w:bottom w:val="none" w:sz="0" w:space="0" w:color="auto"/>
            <w:right w:val="none" w:sz="0" w:space="0" w:color="auto"/>
          </w:divBdr>
        </w:div>
        <w:div w:id="1298412651">
          <w:marLeft w:val="0"/>
          <w:marRight w:val="0"/>
          <w:marTop w:val="0"/>
          <w:marBottom w:val="0"/>
          <w:divBdr>
            <w:top w:val="none" w:sz="0" w:space="0" w:color="auto"/>
            <w:left w:val="none" w:sz="0" w:space="0" w:color="auto"/>
            <w:bottom w:val="none" w:sz="0" w:space="0" w:color="auto"/>
            <w:right w:val="none" w:sz="0" w:space="0" w:color="auto"/>
          </w:divBdr>
        </w:div>
        <w:div w:id="2122063011">
          <w:marLeft w:val="0"/>
          <w:marRight w:val="0"/>
          <w:marTop w:val="0"/>
          <w:marBottom w:val="0"/>
          <w:divBdr>
            <w:top w:val="none" w:sz="0" w:space="0" w:color="auto"/>
            <w:left w:val="none" w:sz="0" w:space="0" w:color="auto"/>
            <w:bottom w:val="none" w:sz="0" w:space="0" w:color="auto"/>
            <w:right w:val="none" w:sz="0" w:space="0" w:color="auto"/>
          </w:divBdr>
        </w:div>
        <w:div w:id="560674224">
          <w:marLeft w:val="0"/>
          <w:marRight w:val="0"/>
          <w:marTop w:val="0"/>
          <w:marBottom w:val="0"/>
          <w:divBdr>
            <w:top w:val="none" w:sz="0" w:space="0" w:color="auto"/>
            <w:left w:val="none" w:sz="0" w:space="0" w:color="auto"/>
            <w:bottom w:val="none" w:sz="0" w:space="0" w:color="auto"/>
            <w:right w:val="none" w:sz="0" w:space="0" w:color="auto"/>
          </w:divBdr>
        </w:div>
        <w:div w:id="913709959">
          <w:marLeft w:val="0"/>
          <w:marRight w:val="0"/>
          <w:marTop w:val="0"/>
          <w:marBottom w:val="0"/>
          <w:divBdr>
            <w:top w:val="none" w:sz="0" w:space="0" w:color="auto"/>
            <w:left w:val="none" w:sz="0" w:space="0" w:color="auto"/>
            <w:bottom w:val="none" w:sz="0" w:space="0" w:color="auto"/>
            <w:right w:val="none" w:sz="0" w:space="0" w:color="auto"/>
          </w:divBdr>
        </w:div>
        <w:div w:id="348340979">
          <w:marLeft w:val="0"/>
          <w:marRight w:val="0"/>
          <w:marTop w:val="0"/>
          <w:marBottom w:val="0"/>
          <w:divBdr>
            <w:top w:val="none" w:sz="0" w:space="0" w:color="auto"/>
            <w:left w:val="none" w:sz="0" w:space="0" w:color="auto"/>
            <w:bottom w:val="none" w:sz="0" w:space="0" w:color="auto"/>
            <w:right w:val="none" w:sz="0" w:space="0" w:color="auto"/>
          </w:divBdr>
        </w:div>
        <w:div w:id="2015185790">
          <w:marLeft w:val="0"/>
          <w:marRight w:val="0"/>
          <w:marTop w:val="0"/>
          <w:marBottom w:val="0"/>
          <w:divBdr>
            <w:top w:val="none" w:sz="0" w:space="0" w:color="auto"/>
            <w:left w:val="none" w:sz="0" w:space="0" w:color="auto"/>
            <w:bottom w:val="none" w:sz="0" w:space="0" w:color="auto"/>
            <w:right w:val="none" w:sz="0" w:space="0" w:color="auto"/>
          </w:divBdr>
        </w:div>
        <w:div w:id="1100836072">
          <w:marLeft w:val="0"/>
          <w:marRight w:val="0"/>
          <w:marTop w:val="0"/>
          <w:marBottom w:val="0"/>
          <w:divBdr>
            <w:top w:val="none" w:sz="0" w:space="0" w:color="auto"/>
            <w:left w:val="none" w:sz="0" w:space="0" w:color="auto"/>
            <w:bottom w:val="none" w:sz="0" w:space="0" w:color="auto"/>
            <w:right w:val="none" w:sz="0" w:space="0" w:color="auto"/>
          </w:divBdr>
        </w:div>
        <w:div w:id="861556226">
          <w:marLeft w:val="0"/>
          <w:marRight w:val="0"/>
          <w:marTop w:val="0"/>
          <w:marBottom w:val="0"/>
          <w:divBdr>
            <w:top w:val="none" w:sz="0" w:space="0" w:color="auto"/>
            <w:left w:val="none" w:sz="0" w:space="0" w:color="auto"/>
            <w:bottom w:val="none" w:sz="0" w:space="0" w:color="auto"/>
            <w:right w:val="none" w:sz="0" w:space="0" w:color="auto"/>
          </w:divBdr>
        </w:div>
        <w:div w:id="1095397626">
          <w:marLeft w:val="0"/>
          <w:marRight w:val="0"/>
          <w:marTop w:val="0"/>
          <w:marBottom w:val="0"/>
          <w:divBdr>
            <w:top w:val="none" w:sz="0" w:space="0" w:color="auto"/>
            <w:left w:val="none" w:sz="0" w:space="0" w:color="auto"/>
            <w:bottom w:val="none" w:sz="0" w:space="0" w:color="auto"/>
            <w:right w:val="none" w:sz="0" w:space="0" w:color="auto"/>
          </w:divBdr>
        </w:div>
        <w:div w:id="1289433506">
          <w:marLeft w:val="0"/>
          <w:marRight w:val="0"/>
          <w:marTop w:val="0"/>
          <w:marBottom w:val="0"/>
          <w:divBdr>
            <w:top w:val="none" w:sz="0" w:space="0" w:color="auto"/>
            <w:left w:val="none" w:sz="0" w:space="0" w:color="auto"/>
            <w:bottom w:val="none" w:sz="0" w:space="0" w:color="auto"/>
            <w:right w:val="none" w:sz="0" w:space="0" w:color="auto"/>
          </w:divBdr>
        </w:div>
        <w:div w:id="718629552">
          <w:marLeft w:val="0"/>
          <w:marRight w:val="0"/>
          <w:marTop w:val="0"/>
          <w:marBottom w:val="0"/>
          <w:divBdr>
            <w:top w:val="none" w:sz="0" w:space="0" w:color="auto"/>
            <w:left w:val="none" w:sz="0" w:space="0" w:color="auto"/>
            <w:bottom w:val="none" w:sz="0" w:space="0" w:color="auto"/>
            <w:right w:val="none" w:sz="0" w:space="0" w:color="auto"/>
          </w:divBdr>
        </w:div>
        <w:div w:id="389425326">
          <w:marLeft w:val="0"/>
          <w:marRight w:val="0"/>
          <w:marTop w:val="0"/>
          <w:marBottom w:val="0"/>
          <w:divBdr>
            <w:top w:val="none" w:sz="0" w:space="0" w:color="auto"/>
            <w:left w:val="none" w:sz="0" w:space="0" w:color="auto"/>
            <w:bottom w:val="none" w:sz="0" w:space="0" w:color="auto"/>
            <w:right w:val="none" w:sz="0" w:space="0" w:color="auto"/>
          </w:divBdr>
        </w:div>
        <w:div w:id="695426961">
          <w:marLeft w:val="0"/>
          <w:marRight w:val="0"/>
          <w:marTop w:val="0"/>
          <w:marBottom w:val="0"/>
          <w:divBdr>
            <w:top w:val="none" w:sz="0" w:space="0" w:color="auto"/>
            <w:left w:val="none" w:sz="0" w:space="0" w:color="auto"/>
            <w:bottom w:val="none" w:sz="0" w:space="0" w:color="auto"/>
            <w:right w:val="none" w:sz="0" w:space="0" w:color="auto"/>
          </w:divBdr>
        </w:div>
        <w:div w:id="1420716157">
          <w:marLeft w:val="0"/>
          <w:marRight w:val="0"/>
          <w:marTop w:val="0"/>
          <w:marBottom w:val="0"/>
          <w:divBdr>
            <w:top w:val="none" w:sz="0" w:space="0" w:color="auto"/>
            <w:left w:val="none" w:sz="0" w:space="0" w:color="auto"/>
            <w:bottom w:val="none" w:sz="0" w:space="0" w:color="auto"/>
            <w:right w:val="none" w:sz="0" w:space="0" w:color="auto"/>
          </w:divBdr>
        </w:div>
        <w:div w:id="948196568">
          <w:marLeft w:val="0"/>
          <w:marRight w:val="0"/>
          <w:marTop w:val="0"/>
          <w:marBottom w:val="0"/>
          <w:divBdr>
            <w:top w:val="none" w:sz="0" w:space="0" w:color="auto"/>
            <w:left w:val="none" w:sz="0" w:space="0" w:color="auto"/>
            <w:bottom w:val="none" w:sz="0" w:space="0" w:color="auto"/>
            <w:right w:val="none" w:sz="0" w:space="0" w:color="auto"/>
          </w:divBdr>
        </w:div>
        <w:div w:id="78479114">
          <w:marLeft w:val="0"/>
          <w:marRight w:val="0"/>
          <w:marTop w:val="0"/>
          <w:marBottom w:val="0"/>
          <w:divBdr>
            <w:top w:val="none" w:sz="0" w:space="0" w:color="auto"/>
            <w:left w:val="none" w:sz="0" w:space="0" w:color="auto"/>
            <w:bottom w:val="none" w:sz="0" w:space="0" w:color="auto"/>
            <w:right w:val="none" w:sz="0" w:space="0" w:color="auto"/>
          </w:divBdr>
        </w:div>
        <w:div w:id="1242761711">
          <w:marLeft w:val="0"/>
          <w:marRight w:val="0"/>
          <w:marTop w:val="0"/>
          <w:marBottom w:val="0"/>
          <w:divBdr>
            <w:top w:val="none" w:sz="0" w:space="0" w:color="auto"/>
            <w:left w:val="none" w:sz="0" w:space="0" w:color="auto"/>
            <w:bottom w:val="none" w:sz="0" w:space="0" w:color="auto"/>
            <w:right w:val="none" w:sz="0" w:space="0" w:color="auto"/>
          </w:divBdr>
        </w:div>
        <w:div w:id="847408912">
          <w:marLeft w:val="0"/>
          <w:marRight w:val="0"/>
          <w:marTop w:val="0"/>
          <w:marBottom w:val="0"/>
          <w:divBdr>
            <w:top w:val="none" w:sz="0" w:space="0" w:color="auto"/>
            <w:left w:val="none" w:sz="0" w:space="0" w:color="auto"/>
            <w:bottom w:val="none" w:sz="0" w:space="0" w:color="auto"/>
            <w:right w:val="none" w:sz="0" w:space="0" w:color="auto"/>
          </w:divBdr>
        </w:div>
        <w:div w:id="1514343007">
          <w:marLeft w:val="0"/>
          <w:marRight w:val="0"/>
          <w:marTop w:val="0"/>
          <w:marBottom w:val="0"/>
          <w:divBdr>
            <w:top w:val="none" w:sz="0" w:space="0" w:color="auto"/>
            <w:left w:val="none" w:sz="0" w:space="0" w:color="auto"/>
            <w:bottom w:val="none" w:sz="0" w:space="0" w:color="auto"/>
            <w:right w:val="none" w:sz="0" w:space="0" w:color="auto"/>
          </w:divBdr>
        </w:div>
        <w:div w:id="2048335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ortalzp.pl/kody-cpv/szczegoly/uslugi-inzynierii-projektowej-w-zakresie-sygnalizacji-ruchu-drogowego-8148" TargetMode="External"/><Relationship Id="rId18" Type="http://schemas.openxmlformats.org/officeDocument/2006/relationships/hyperlink" Target="mailto:robert_zajaczkowski@powiat.ostrowiecki.e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portalzp.pl/kody-cpv/szczegoly/nadzor-nad-projektem-i-dokumentacja-8094" TargetMode="External"/><Relationship Id="rId17" Type="http://schemas.openxmlformats.org/officeDocument/2006/relationships/hyperlink" Target="mailto:markas@powiat.ostrowiecki.e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w@powiat.ostrowiecki.e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rtalzp.pl/kody-cpv/szczegoly/uslugi-inzynierii-projektowej-w-zakresie-inzynierii-ladowej-i-wodnej-8143"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starostwo@powiat.ostrowiecki.eu" TargetMode="External"/><Relationship Id="rId23" Type="http://schemas.openxmlformats.org/officeDocument/2006/relationships/header" Target="header2.xml"/><Relationship Id="rId10" Type="http://schemas.openxmlformats.org/officeDocument/2006/relationships/hyperlink" Target="mailto:starostwo@powiat.ostrowiecki.eu" TargetMode="External"/><Relationship Id="rId19" Type="http://schemas.openxmlformats.org/officeDocument/2006/relationships/hyperlink" Target="mailto:starostwo@powiat.ostrowiecki.e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portalzp.pl/kody-cpv/szczegoly/uslugi-projektowania-architektonicznego-8079"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B6E5D-6B9E-4198-9B69-2C7F43C6D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7786</Words>
  <Characters>50816</Characters>
  <Application>Microsoft Office Word</Application>
  <DocSecurity>0</DocSecurity>
  <Lines>423</Lines>
  <Paragraphs>116</Paragraphs>
  <ScaleCrop>false</ScaleCrop>
  <HeadingPairs>
    <vt:vector size="2" baseType="variant">
      <vt:variant>
        <vt:lpstr>Tytuł</vt:lpstr>
      </vt:variant>
      <vt:variant>
        <vt:i4>1</vt:i4>
      </vt:variant>
    </vt:vector>
  </HeadingPairs>
  <TitlesOfParts>
    <vt:vector size="1" baseType="lpstr">
      <vt:lpstr/>
    </vt:vector>
  </TitlesOfParts>
  <Company>Starostwo Powiatowe w Ostrowcu Sw.</Company>
  <LinksUpToDate>false</LinksUpToDate>
  <CharactersWithSpaces>58486</CharactersWithSpaces>
  <SharedDoc>false</SharedDoc>
  <HLinks>
    <vt:vector size="30" baseType="variant">
      <vt:variant>
        <vt:i4>7274504</vt:i4>
      </vt:variant>
      <vt:variant>
        <vt:i4>12</vt:i4>
      </vt:variant>
      <vt:variant>
        <vt:i4>0</vt:i4>
      </vt:variant>
      <vt:variant>
        <vt:i4>5</vt:i4>
      </vt:variant>
      <vt:variant>
        <vt:lpwstr>mailto:starostwo@powiat.ostrowiecki.eu</vt:lpwstr>
      </vt:variant>
      <vt:variant>
        <vt:lpwstr/>
      </vt:variant>
      <vt:variant>
        <vt:i4>3866736</vt:i4>
      </vt:variant>
      <vt:variant>
        <vt:i4>9</vt:i4>
      </vt:variant>
      <vt:variant>
        <vt:i4>0</vt:i4>
      </vt:variant>
      <vt:variant>
        <vt:i4>5</vt:i4>
      </vt:variant>
      <vt:variant>
        <vt:lpwstr>mailto:robert_zajaczkowski@powiat.ostrowiecki.eu</vt:lpwstr>
      </vt:variant>
      <vt:variant>
        <vt:lpwstr/>
      </vt:variant>
      <vt:variant>
        <vt:i4>7012383</vt:i4>
      </vt:variant>
      <vt:variant>
        <vt:i4>6</vt:i4>
      </vt:variant>
      <vt:variant>
        <vt:i4>0</vt:i4>
      </vt:variant>
      <vt:variant>
        <vt:i4>5</vt:i4>
      </vt:variant>
      <vt:variant>
        <vt:lpwstr>mailto:drogi@powiat.ostrowiecki.eu</vt:lpwstr>
      </vt:variant>
      <vt:variant>
        <vt:lpwstr/>
      </vt:variant>
      <vt:variant>
        <vt:i4>7274504</vt:i4>
      </vt:variant>
      <vt:variant>
        <vt:i4>3</vt:i4>
      </vt:variant>
      <vt:variant>
        <vt:i4>0</vt:i4>
      </vt:variant>
      <vt:variant>
        <vt:i4>5</vt:i4>
      </vt:variant>
      <vt:variant>
        <vt:lpwstr>mailto:starostwo@powiat.ostrowiecki.eu</vt:lpwstr>
      </vt:variant>
      <vt:variant>
        <vt:lpwstr/>
      </vt:variant>
      <vt:variant>
        <vt:i4>7274504</vt:i4>
      </vt:variant>
      <vt:variant>
        <vt:i4>0</vt:i4>
      </vt:variant>
      <vt:variant>
        <vt:i4>0</vt:i4>
      </vt:variant>
      <vt:variant>
        <vt:i4>5</vt:i4>
      </vt:variant>
      <vt:variant>
        <vt:lpwstr>mailto:starostwo@powiat.ostrowiecki.eu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 Kasprzyk</dc:creator>
  <cp:lastModifiedBy>rzajaczkowski</cp:lastModifiedBy>
  <cp:revision>5</cp:revision>
  <cp:lastPrinted>2019-11-08T10:06:00Z</cp:lastPrinted>
  <dcterms:created xsi:type="dcterms:W3CDTF">2020-02-11T11:31:00Z</dcterms:created>
  <dcterms:modified xsi:type="dcterms:W3CDTF">2020-02-12T09:17:00Z</dcterms:modified>
</cp:coreProperties>
</file>