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99D89" w14:textId="16E2B0A2"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Umowa Nr  Or.I.032. ….</w:t>
      </w:r>
      <w:r w:rsidR="00505931">
        <w:rPr>
          <w:rFonts w:ascii="Times New Roman" w:hAnsi="Times New Roman"/>
          <w:b/>
          <w:sz w:val="24"/>
          <w:szCs w:val="24"/>
        </w:rPr>
        <w:t xml:space="preserve"> </w:t>
      </w:r>
      <w:r w:rsidRPr="00505931">
        <w:rPr>
          <w:rFonts w:ascii="Times New Roman" w:hAnsi="Times New Roman"/>
          <w:b/>
          <w:sz w:val="24"/>
          <w:szCs w:val="24"/>
        </w:rPr>
        <w:t>20</w:t>
      </w:r>
      <w:r w:rsidR="0009714D">
        <w:rPr>
          <w:rFonts w:ascii="Times New Roman" w:hAnsi="Times New Roman"/>
          <w:b/>
          <w:sz w:val="24"/>
          <w:szCs w:val="24"/>
        </w:rPr>
        <w:t>20</w:t>
      </w:r>
      <w:r w:rsidRPr="00505931">
        <w:rPr>
          <w:rFonts w:ascii="Times New Roman" w:hAnsi="Times New Roman"/>
          <w:b/>
          <w:sz w:val="24"/>
          <w:szCs w:val="24"/>
        </w:rPr>
        <w:t xml:space="preserve"> </w:t>
      </w:r>
    </w:p>
    <w:p w14:paraId="1D4D4FF0" w14:textId="77777777"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sz w:val="24"/>
          <w:szCs w:val="24"/>
        </w:rPr>
        <w:t>o świadczenie usług w zakresie publicznego transportu zbiorowego  na terenie powiatu ostrowieckiego</w:t>
      </w:r>
    </w:p>
    <w:p w14:paraId="3A006263" w14:textId="55D86D09"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zawarta w dniu </w:t>
      </w:r>
      <w:r w:rsidR="00F23FF2">
        <w:rPr>
          <w:rFonts w:ascii="Times New Roman" w:hAnsi="Times New Roman"/>
          <w:sz w:val="24"/>
          <w:szCs w:val="24"/>
        </w:rPr>
        <w:t>………………….. 2020r.</w:t>
      </w:r>
      <w:r w:rsidRPr="00505931">
        <w:rPr>
          <w:rFonts w:ascii="Times New Roman" w:hAnsi="Times New Roman"/>
          <w:sz w:val="24"/>
          <w:szCs w:val="24"/>
        </w:rPr>
        <w:t>. w Ostrowcu Świętokrzyskim</w:t>
      </w:r>
    </w:p>
    <w:p w14:paraId="3BCB37C9"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pomiędzy: </w:t>
      </w:r>
    </w:p>
    <w:p w14:paraId="7E27E4A5"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b/>
          <w:sz w:val="24"/>
          <w:szCs w:val="24"/>
        </w:rPr>
        <w:t>Powiatem Ostrowieckim</w:t>
      </w:r>
      <w:r w:rsidRPr="00505931">
        <w:rPr>
          <w:rFonts w:ascii="Times New Roman" w:hAnsi="Times New Roman"/>
          <w:sz w:val="24"/>
          <w:szCs w:val="24"/>
        </w:rPr>
        <w:t xml:space="preserve"> z siedzibą w Ostrowcu Świętokrzyskim, ul. Iłżecka 37, reprezentowanym  przez:  </w:t>
      </w:r>
    </w:p>
    <w:p w14:paraId="5B7B8AD8" w14:textId="4A5ABA14"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1 . </w:t>
      </w:r>
      <w:r w:rsidR="008734A6">
        <w:rPr>
          <w:rFonts w:ascii="Times New Roman" w:hAnsi="Times New Roman"/>
          <w:sz w:val="24"/>
          <w:szCs w:val="24"/>
        </w:rPr>
        <w:t>………………….</w:t>
      </w:r>
      <w:r w:rsidRPr="00505931">
        <w:rPr>
          <w:rFonts w:ascii="Times New Roman" w:hAnsi="Times New Roman"/>
          <w:b/>
          <w:sz w:val="24"/>
          <w:szCs w:val="24"/>
        </w:rPr>
        <w:t xml:space="preserve"> </w:t>
      </w:r>
      <w:r w:rsidRPr="00505931">
        <w:rPr>
          <w:rFonts w:ascii="Times New Roman" w:hAnsi="Times New Roman"/>
          <w:sz w:val="24"/>
          <w:szCs w:val="24"/>
        </w:rPr>
        <w:t xml:space="preserve">- </w:t>
      </w:r>
      <w:r w:rsidR="008734A6">
        <w:rPr>
          <w:rFonts w:ascii="Times New Roman" w:hAnsi="Times New Roman"/>
          <w:sz w:val="24"/>
          <w:szCs w:val="24"/>
        </w:rPr>
        <w:t>…………………</w:t>
      </w:r>
    </w:p>
    <w:p w14:paraId="2D8A78E1" w14:textId="0CEAE965"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2. </w:t>
      </w:r>
      <w:r w:rsidR="008734A6">
        <w:rPr>
          <w:rFonts w:ascii="Times New Roman" w:hAnsi="Times New Roman"/>
          <w:sz w:val="24"/>
          <w:szCs w:val="24"/>
        </w:rPr>
        <w:t xml:space="preserve"> ……………… ….- …………………</w:t>
      </w:r>
      <w:r w:rsidRPr="00505931">
        <w:rPr>
          <w:rFonts w:ascii="Times New Roman" w:hAnsi="Times New Roman"/>
          <w:sz w:val="24"/>
          <w:szCs w:val="24"/>
        </w:rPr>
        <w:br/>
        <w:t xml:space="preserve">przy kontrasygnacie </w:t>
      </w:r>
      <w:r w:rsidRPr="00505931">
        <w:rPr>
          <w:rFonts w:ascii="Times New Roman" w:hAnsi="Times New Roman"/>
          <w:b/>
          <w:sz w:val="24"/>
          <w:szCs w:val="24"/>
        </w:rPr>
        <w:t xml:space="preserve">Skarbnika Powiatu Ostrowieckiego </w:t>
      </w:r>
      <w:r w:rsidRPr="00505931">
        <w:rPr>
          <w:rFonts w:ascii="Times New Roman" w:hAnsi="Times New Roman"/>
          <w:sz w:val="24"/>
          <w:szCs w:val="24"/>
        </w:rPr>
        <w:t xml:space="preserve"> – </w:t>
      </w:r>
      <w:r w:rsidR="008734A6">
        <w:rPr>
          <w:rFonts w:ascii="Times New Roman" w:hAnsi="Times New Roman"/>
          <w:sz w:val="24"/>
          <w:szCs w:val="24"/>
        </w:rPr>
        <w:t>……………………………….</w:t>
      </w:r>
    </w:p>
    <w:p w14:paraId="344C259B"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zwanym dalej Organizatorem  </w:t>
      </w:r>
    </w:p>
    <w:p w14:paraId="684B8B4A" w14:textId="282467E0"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a  :</w:t>
      </w:r>
    </w:p>
    <w:p w14:paraId="747035F7" w14:textId="08E55631" w:rsidR="00816E14" w:rsidRPr="00505931" w:rsidRDefault="00505931" w:rsidP="00505931">
      <w:pPr>
        <w:spacing w:before="0" w:line="330" w:lineRule="exact"/>
        <w:rPr>
          <w:rFonts w:ascii="Times New Roman" w:hAnsi="Times New Roman"/>
          <w:sz w:val="24"/>
          <w:szCs w:val="24"/>
        </w:rPr>
      </w:pPr>
      <w:r w:rsidRPr="00505931">
        <w:rPr>
          <w:rFonts w:ascii="Times New Roman" w:hAnsi="Times New Roman"/>
          <w:b/>
          <w:sz w:val="24"/>
          <w:szCs w:val="24"/>
        </w:rPr>
        <w:t>………………………………………………………………………………………………………………………………………………………………………………………………………………………………………………………………………………….……………………</w:t>
      </w:r>
      <w:r w:rsidRPr="00505931">
        <w:rPr>
          <w:rFonts w:ascii="Times New Roman" w:hAnsi="Times New Roman"/>
          <w:sz w:val="24"/>
          <w:szCs w:val="24"/>
        </w:rPr>
        <w:t xml:space="preserve"> </w:t>
      </w:r>
    </w:p>
    <w:p w14:paraId="0FD348FB" w14:textId="77777777" w:rsidR="00816E14" w:rsidRPr="00505931"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 xml:space="preserve">zwanym w dalszej części umowy Operatorem,  </w:t>
      </w:r>
    </w:p>
    <w:p w14:paraId="37A38F97"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t xml:space="preserve"> </w:t>
      </w:r>
    </w:p>
    <w:p w14:paraId="18C8557F" w14:textId="2E97B564" w:rsidR="00816E14" w:rsidRPr="002A52A0"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Na</w:t>
      </w:r>
      <w:r w:rsidR="008734A6">
        <w:rPr>
          <w:rFonts w:ascii="Times New Roman" w:hAnsi="Times New Roman"/>
          <w:sz w:val="24"/>
          <w:szCs w:val="24"/>
        </w:rPr>
        <w:t xml:space="preserve"> </w:t>
      </w:r>
      <w:r w:rsidRPr="00505931">
        <w:rPr>
          <w:rFonts w:ascii="Times New Roman" w:hAnsi="Times New Roman"/>
          <w:sz w:val="24"/>
          <w:szCs w:val="24"/>
        </w:rPr>
        <w:t>podstawie</w:t>
      </w:r>
      <w:r w:rsidR="008734A6">
        <w:rPr>
          <w:rFonts w:ascii="Times New Roman" w:hAnsi="Times New Roman"/>
          <w:sz w:val="24"/>
          <w:szCs w:val="24"/>
        </w:rPr>
        <w:t xml:space="preserve"> </w:t>
      </w:r>
      <w:r w:rsidRPr="00505931">
        <w:rPr>
          <w:rFonts w:ascii="Times New Roman" w:hAnsi="Times New Roman"/>
          <w:sz w:val="24"/>
          <w:szCs w:val="24"/>
        </w:rPr>
        <w:t>art.</w:t>
      </w:r>
      <w:r w:rsidR="008734A6">
        <w:rPr>
          <w:rFonts w:ascii="Times New Roman" w:hAnsi="Times New Roman"/>
          <w:sz w:val="24"/>
          <w:szCs w:val="24"/>
        </w:rPr>
        <w:t xml:space="preserve"> </w:t>
      </w:r>
      <w:r w:rsidRPr="00505931">
        <w:rPr>
          <w:rFonts w:ascii="Times New Roman" w:hAnsi="Times New Roman"/>
          <w:sz w:val="24"/>
          <w:szCs w:val="24"/>
        </w:rPr>
        <w:t>19</w:t>
      </w:r>
      <w:r w:rsidR="008734A6">
        <w:rPr>
          <w:rFonts w:ascii="Times New Roman" w:hAnsi="Times New Roman"/>
          <w:sz w:val="24"/>
          <w:szCs w:val="24"/>
        </w:rPr>
        <w:t xml:space="preserve"> </w:t>
      </w:r>
      <w:r w:rsidRPr="00505931">
        <w:rPr>
          <w:rFonts w:ascii="Times New Roman" w:hAnsi="Times New Roman"/>
          <w:sz w:val="24"/>
          <w:szCs w:val="24"/>
        </w:rPr>
        <w:t>ust.</w:t>
      </w:r>
      <w:r w:rsidR="008734A6">
        <w:rPr>
          <w:rFonts w:ascii="Times New Roman" w:hAnsi="Times New Roman"/>
          <w:sz w:val="24"/>
          <w:szCs w:val="24"/>
        </w:rPr>
        <w:t xml:space="preserve"> </w:t>
      </w:r>
      <w:r w:rsidRPr="00505931">
        <w:rPr>
          <w:rFonts w:ascii="Times New Roman" w:hAnsi="Times New Roman"/>
          <w:sz w:val="24"/>
          <w:szCs w:val="24"/>
        </w:rPr>
        <w:t>1</w:t>
      </w:r>
      <w:r w:rsidR="008734A6">
        <w:rPr>
          <w:rFonts w:ascii="Times New Roman" w:hAnsi="Times New Roman"/>
          <w:sz w:val="24"/>
          <w:szCs w:val="24"/>
        </w:rPr>
        <w:t xml:space="preserve"> </w:t>
      </w:r>
      <w:r w:rsidRPr="00505931">
        <w:rPr>
          <w:rFonts w:ascii="Times New Roman" w:hAnsi="Times New Roman"/>
          <w:sz w:val="24"/>
          <w:szCs w:val="24"/>
        </w:rPr>
        <w:t>pkt</w:t>
      </w:r>
      <w:r w:rsidR="008734A6">
        <w:rPr>
          <w:rFonts w:ascii="Times New Roman" w:hAnsi="Times New Roman"/>
          <w:sz w:val="24"/>
          <w:szCs w:val="24"/>
        </w:rPr>
        <w:t xml:space="preserve"> 1 </w:t>
      </w:r>
      <w:r w:rsidRPr="00505931">
        <w:rPr>
          <w:rFonts w:ascii="Times New Roman" w:hAnsi="Times New Roman"/>
          <w:sz w:val="24"/>
          <w:szCs w:val="24"/>
        </w:rPr>
        <w:t>ustawy z dnia 16 grudnia 2010 r. o publicznym transporcie zbiorowym(</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w:t>
      </w:r>
      <w:r w:rsidR="008734A6">
        <w:rPr>
          <w:rFonts w:ascii="Times New Roman" w:hAnsi="Times New Roman"/>
          <w:sz w:val="24"/>
          <w:szCs w:val="24"/>
        </w:rPr>
        <w:t xml:space="preserve"> </w:t>
      </w:r>
      <w:r w:rsidRPr="00505931">
        <w:rPr>
          <w:rFonts w:ascii="Times New Roman" w:hAnsi="Times New Roman"/>
          <w:sz w:val="24"/>
          <w:szCs w:val="24"/>
        </w:rPr>
        <w:t>Dz.</w:t>
      </w:r>
      <w:r w:rsidR="008734A6">
        <w:rPr>
          <w:rFonts w:ascii="Times New Roman" w:hAnsi="Times New Roman"/>
          <w:sz w:val="24"/>
          <w:szCs w:val="24"/>
        </w:rPr>
        <w:t xml:space="preserve"> </w:t>
      </w:r>
      <w:r w:rsidRPr="00505931">
        <w:rPr>
          <w:rFonts w:ascii="Times New Roman" w:hAnsi="Times New Roman"/>
          <w:sz w:val="24"/>
          <w:szCs w:val="24"/>
        </w:rPr>
        <w:t>U. z 201</w:t>
      </w:r>
      <w:r w:rsidR="00164BE9">
        <w:rPr>
          <w:rFonts w:ascii="Times New Roman" w:hAnsi="Times New Roman"/>
          <w:sz w:val="24"/>
          <w:szCs w:val="24"/>
        </w:rPr>
        <w:t>9</w:t>
      </w:r>
      <w:r w:rsidRPr="00505931">
        <w:rPr>
          <w:rFonts w:ascii="Times New Roman" w:hAnsi="Times New Roman"/>
          <w:sz w:val="24"/>
          <w:szCs w:val="24"/>
        </w:rPr>
        <w:t xml:space="preserve">r. poz. </w:t>
      </w:r>
      <w:r w:rsidR="00164BE9">
        <w:rPr>
          <w:rFonts w:ascii="Times New Roman" w:hAnsi="Times New Roman"/>
          <w:sz w:val="24"/>
          <w:szCs w:val="24"/>
        </w:rPr>
        <w:t xml:space="preserve">2475 </w:t>
      </w:r>
      <w:r w:rsidRPr="00505931">
        <w:rPr>
          <w:rFonts w:ascii="Times New Roman" w:hAnsi="Times New Roman"/>
          <w:sz w:val="24"/>
          <w:szCs w:val="24"/>
        </w:rPr>
        <w:t xml:space="preserve">ze zm.) oraz </w:t>
      </w:r>
      <w:r w:rsidRPr="00505931">
        <w:rPr>
          <w:rFonts w:ascii="Times New Roman" w:eastAsia="Calibri" w:hAnsi="Times New Roman"/>
          <w:color w:val="000000"/>
          <w:sz w:val="24"/>
          <w:szCs w:val="24"/>
          <w:lang w:eastAsia="en-US"/>
        </w:rPr>
        <w:t xml:space="preserve">w wyniku przeprowadzonego postępowania o udzielenie zamówienia publicznego prowadzonego </w:t>
      </w:r>
      <w:r w:rsidRPr="00505931">
        <w:rPr>
          <w:rFonts w:ascii="Times New Roman" w:hAnsi="Times New Roman"/>
          <w:color w:val="000000"/>
          <w:sz w:val="24"/>
          <w:szCs w:val="24"/>
        </w:rPr>
        <w:t>w trybie przetargu nieograniczonego o wartości szacunkowej poniżej progów ustalonych na podstawie art. 11 ust. 8 Prawa zamówień publicznych</w:t>
      </w:r>
      <w:r w:rsidRPr="00505931">
        <w:rPr>
          <w:rFonts w:ascii="Times New Roman" w:eastAsia="Calibri" w:hAnsi="Times New Roman"/>
          <w:color w:val="000000"/>
          <w:sz w:val="24"/>
          <w:szCs w:val="24"/>
          <w:lang w:eastAsia="en-US"/>
        </w:rPr>
        <w:t>, rozstrzygniętego dnia ……………..r., zgodnie z przepisami ustawy</w:t>
      </w:r>
      <w:r w:rsidR="008734A6">
        <w:rPr>
          <w:rFonts w:ascii="Times New Roman" w:eastAsia="Calibri" w:hAnsi="Times New Roman"/>
          <w:color w:val="000000"/>
          <w:sz w:val="24"/>
          <w:szCs w:val="24"/>
          <w:lang w:eastAsia="en-US"/>
        </w:rPr>
        <w:t xml:space="preserve"> </w:t>
      </w:r>
      <w:r w:rsidRPr="00505931">
        <w:rPr>
          <w:rFonts w:ascii="Times New Roman" w:eastAsia="Calibri" w:hAnsi="Times New Roman"/>
          <w:color w:val="000000"/>
          <w:sz w:val="24"/>
          <w:szCs w:val="24"/>
          <w:lang w:eastAsia="en-US"/>
        </w:rPr>
        <w:t>z</w:t>
      </w:r>
      <w:r w:rsidR="008734A6">
        <w:rPr>
          <w:rFonts w:ascii="Times New Roman" w:eastAsia="Calibri" w:hAnsi="Times New Roman"/>
          <w:color w:val="000000"/>
          <w:sz w:val="24"/>
          <w:szCs w:val="24"/>
          <w:lang w:eastAsia="en-US"/>
        </w:rPr>
        <w:t xml:space="preserve"> </w:t>
      </w:r>
      <w:r w:rsidRPr="00505931">
        <w:rPr>
          <w:rFonts w:ascii="Times New Roman" w:eastAsia="Calibri" w:hAnsi="Times New Roman"/>
          <w:color w:val="000000"/>
          <w:sz w:val="24"/>
          <w:szCs w:val="24"/>
          <w:lang w:eastAsia="en-US"/>
        </w:rPr>
        <w:t xml:space="preserve">dnia 29 stycznia  2004r. - Prawo zamówień publicznych </w:t>
      </w:r>
      <w:r w:rsidRPr="00505931">
        <w:rPr>
          <w:rFonts w:ascii="Times New Roman" w:hAnsi="Times New Roman"/>
          <w:color w:val="000000"/>
          <w:sz w:val="24"/>
          <w:szCs w:val="24"/>
        </w:rPr>
        <w:t>(</w:t>
      </w:r>
      <w:proofErr w:type="spellStart"/>
      <w:r w:rsidRPr="00505931">
        <w:rPr>
          <w:rFonts w:ascii="Times New Roman" w:hAnsi="Times New Roman"/>
          <w:color w:val="000000"/>
          <w:sz w:val="24"/>
          <w:szCs w:val="24"/>
        </w:rPr>
        <w:t>t.j</w:t>
      </w:r>
      <w:proofErr w:type="spellEnd"/>
      <w:r w:rsidRPr="00505931">
        <w:rPr>
          <w:rFonts w:ascii="Times New Roman" w:hAnsi="Times New Roman"/>
          <w:color w:val="000000"/>
          <w:sz w:val="24"/>
          <w:szCs w:val="24"/>
        </w:rPr>
        <w:t>. Dz.U. z 201</w:t>
      </w:r>
      <w:r w:rsidR="00505931" w:rsidRPr="00505931">
        <w:rPr>
          <w:rFonts w:ascii="Times New Roman" w:hAnsi="Times New Roman"/>
          <w:color w:val="000000"/>
          <w:sz w:val="24"/>
          <w:szCs w:val="24"/>
        </w:rPr>
        <w:t>9</w:t>
      </w:r>
      <w:r w:rsidRPr="00505931">
        <w:rPr>
          <w:rFonts w:ascii="Times New Roman" w:hAnsi="Times New Roman"/>
          <w:color w:val="000000"/>
          <w:sz w:val="24"/>
          <w:szCs w:val="24"/>
        </w:rPr>
        <w:t xml:space="preserve">r. poz. </w:t>
      </w:r>
      <w:r w:rsidR="00164BE9">
        <w:rPr>
          <w:rFonts w:ascii="Times New Roman" w:hAnsi="Times New Roman"/>
          <w:color w:val="000000"/>
          <w:sz w:val="24"/>
          <w:szCs w:val="24"/>
        </w:rPr>
        <w:t xml:space="preserve">1843 </w:t>
      </w:r>
      <w:r w:rsidRPr="00505931">
        <w:rPr>
          <w:rFonts w:ascii="Times New Roman" w:hAnsi="Times New Roman"/>
          <w:color w:val="000000"/>
          <w:sz w:val="24"/>
          <w:szCs w:val="24"/>
        </w:rPr>
        <w:t xml:space="preserve">ze zm.), </w:t>
      </w:r>
      <w:r w:rsidRPr="00505931">
        <w:rPr>
          <w:rFonts w:ascii="Times New Roman" w:eastAsia="Calibri" w:hAnsi="Times New Roman"/>
          <w:color w:val="000000"/>
          <w:sz w:val="24"/>
          <w:szCs w:val="24"/>
          <w:lang w:eastAsia="en-US"/>
        </w:rPr>
        <w:t xml:space="preserve">zwanej dalej „ustawą </w:t>
      </w:r>
      <w:proofErr w:type="spellStart"/>
      <w:r w:rsidRPr="00505931">
        <w:rPr>
          <w:rFonts w:ascii="Times New Roman" w:eastAsia="Calibri" w:hAnsi="Times New Roman"/>
          <w:color w:val="000000"/>
          <w:sz w:val="24"/>
          <w:szCs w:val="24"/>
          <w:lang w:eastAsia="en-US"/>
        </w:rPr>
        <w:t>Pzp</w:t>
      </w:r>
      <w:proofErr w:type="spellEnd"/>
      <w:r w:rsidRPr="00505931">
        <w:rPr>
          <w:rFonts w:ascii="Times New Roman" w:eastAsia="Calibri" w:hAnsi="Times New Roman"/>
          <w:color w:val="000000"/>
          <w:sz w:val="24"/>
          <w:szCs w:val="24"/>
          <w:lang w:eastAsia="en-US"/>
        </w:rPr>
        <w:t xml:space="preserve">", </w:t>
      </w:r>
      <w:r w:rsidRPr="002A52A0">
        <w:rPr>
          <w:rFonts w:ascii="Times New Roman" w:eastAsia="Calibri" w:hAnsi="Times New Roman"/>
          <w:sz w:val="24"/>
          <w:szCs w:val="24"/>
          <w:lang w:eastAsia="en-US"/>
        </w:rPr>
        <w:t>zawarta została umowa o następującej treści:</w:t>
      </w:r>
    </w:p>
    <w:p w14:paraId="5884A11B" w14:textId="77777777" w:rsidR="00816E14" w:rsidRPr="00505931" w:rsidRDefault="00816E14" w:rsidP="00505931">
      <w:pPr>
        <w:spacing w:before="0" w:line="330" w:lineRule="exact"/>
        <w:jc w:val="center"/>
        <w:rPr>
          <w:rFonts w:ascii="Times New Roman" w:hAnsi="Times New Roman"/>
          <w:b/>
          <w:sz w:val="24"/>
          <w:szCs w:val="24"/>
        </w:rPr>
      </w:pPr>
    </w:p>
    <w:p w14:paraId="73257CF2" w14:textId="77777777"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xml:space="preserve">§ 1 </w:t>
      </w:r>
    </w:p>
    <w:p w14:paraId="00373E96" w14:textId="17EBDAAE" w:rsidR="00816E14" w:rsidRPr="00505931" w:rsidRDefault="00474641" w:rsidP="00505931">
      <w:pPr>
        <w:spacing w:before="0" w:line="330" w:lineRule="exact"/>
        <w:ind w:left="426" w:hanging="426"/>
        <w:jc w:val="both"/>
        <w:rPr>
          <w:rFonts w:ascii="Times New Roman" w:hAnsi="Times New Roman"/>
          <w:sz w:val="24"/>
          <w:szCs w:val="24"/>
        </w:rPr>
      </w:pPr>
      <w:r w:rsidRPr="00505931">
        <w:rPr>
          <w:rFonts w:ascii="Times New Roman" w:hAnsi="Times New Roman"/>
          <w:sz w:val="24"/>
          <w:szCs w:val="24"/>
        </w:rPr>
        <w:t xml:space="preserve">1.  Organizator zleca, a Operator przyjmuje do wykonania zadanie pn. ,,Świadczenie usług </w:t>
      </w:r>
      <w:r w:rsidRPr="00505931">
        <w:rPr>
          <w:rFonts w:ascii="Times New Roman" w:hAnsi="Times New Roman"/>
          <w:sz w:val="24"/>
          <w:szCs w:val="24"/>
        </w:rPr>
        <w:br/>
        <w:t>w zakresie publicznego transportu zbiorowego w powiatowych przewozach pasażerskich, dla których Organizatorem jest Powiat Ostrowiecki”,  polegające  na  wykonywaniu autobusowych usług przewozowych w zakresie  transportu publicznego na linii/liniach  komunikacyjnej,</w:t>
      </w:r>
      <w:r w:rsidR="00505931" w:rsidRPr="00505931">
        <w:rPr>
          <w:rFonts w:ascii="Times New Roman" w:hAnsi="Times New Roman"/>
          <w:sz w:val="24"/>
          <w:szCs w:val="24"/>
        </w:rPr>
        <w:t xml:space="preserve"> </w:t>
      </w:r>
      <w:r w:rsidRPr="00505931">
        <w:rPr>
          <w:rFonts w:ascii="Times New Roman" w:hAnsi="Times New Roman"/>
          <w:sz w:val="24"/>
          <w:szCs w:val="24"/>
        </w:rPr>
        <w:t>komunikacyjnych</w:t>
      </w:r>
      <w:r w:rsidR="00505931" w:rsidRPr="00505931">
        <w:rPr>
          <w:rFonts w:ascii="Times New Roman" w:hAnsi="Times New Roman"/>
          <w:sz w:val="24"/>
          <w:szCs w:val="24"/>
        </w:rPr>
        <w:t xml:space="preserve">  zawartych w poszczególnych częściach</w:t>
      </w:r>
      <w:r w:rsidRPr="00505931">
        <w:rPr>
          <w:rFonts w:ascii="Times New Roman" w:hAnsi="Times New Roman"/>
          <w:sz w:val="24"/>
          <w:szCs w:val="24"/>
        </w:rPr>
        <w:t xml:space="preserve">: </w:t>
      </w:r>
    </w:p>
    <w:p w14:paraId="6268BEE8" w14:textId="5377CA12" w:rsidR="00816E14" w:rsidRPr="00505931" w:rsidRDefault="00505931" w:rsidP="00505931">
      <w:pPr>
        <w:spacing w:before="0" w:line="330" w:lineRule="exact"/>
        <w:ind w:left="284" w:hanging="284"/>
        <w:jc w:val="both"/>
        <w:rPr>
          <w:rFonts w:ascii="Times New Roman" w:hAnsi="Times New Roman"/>
          <w:sz w:val="24"/>
          <w:szCs w:val="24"/>
        </w:rPr>
      </w:pPr>
      <w:r w:rsidRPr="00505931">
        <w:rPr>
          <w:rFonts w:ascii="Times New Roman" w:hAnsi="Times New Roman"/>
          <w:b/>
          <w:sz w:val="24"/>
          <w:szCs w:val="24"/>
        </w:rPr>
        <w:t>C</w:t>
      </w:r>
      <w:r w:rsidR="004416F9">
        <w:rPr>
          <w:rFonts w:ascii="Times New Roman" w:hAnsi="Times New Roman"/>
          <w:b/>
          <w:sz w:val="24"/>
          <w:szCs w:val="24"/>
        </w:rPr>
        <w:t xml:space="preserve">zęść </w:t>
      </w:r>
      <w:r w:rsidR="00474641" w:rsidRPr="00505931">
        <w:rPr>
          <w:rFonts w:ascii="Times New Roman" w:hAnsi="Times New Roman"/>
          <w:b/>
          <w:sz w:val="24"/>
          <w:szCs w:val="24"/>
        </w:rPr>
        <w:t>I - „</w:t>
      </w:r>
      <w:r w:rsidR="00474641">
        <w:rPr>
          <w:rFonts w:ascii="Times New Roman" w:hAnsi="Times New Roman"/>
          <w:b/>
          <w:sz w:val="24"/>
          <w:szCs w:val="24"/>
        </w:rPr>
        <w:t xml:space="preserve"> ……………………………………….. </w:t>
      </w:r>
      <w:r w:rsidR="00474641" w:rsidRPr="00505931">
        <w:rPr>
          <w:rFonts w:ascii="Times New Roman" w:hAnsi="Times New Roman"/>
          <w:b/>
          <w:sz w:val="24"/>
          <w:szCs w:val="24"/>
        </w:rPr>
        <w:t xml:space="preserve">” </w:t>
      </w:r>
      <w:r w:rsidR="00474641" w:rsidRPr="00505931">
        <w:rPr>
          <w:rFonts w:ascii="Times New Roman" w:hAnsi="Times New Roman"/>
          <w:sz w:val="24"/>
          <w:szCs w:val="24"/>
        </w:rPr>
        <w:t xml:space="preserve">- planowana wielkość pracy eksploatacyjnej w okresie realizacji umowy:  </w:t>
      </w:r>
      <w:r w:rsidRPr="00505931">
        <w:rPr>
          <w:rFonts w:ascii="Times New Roman" w:hAnsi="Times New Roman"/>
          <w:sz w:val="24"/>
          <w:szCs w:val="24"/>
        </w:rPr>
        <w:t xml:space="preserve">………….. </w:t>
      </w:r>
      <w:r w:rsidR="00474641" w:rsidRPr="00505931">
        <w:rPr>
          <w:rFonts w:ascii="Times New Roman" w:hAnsi="Times New Roman"/>
          <w:sz w:val="24"/>
          <w:szCs w:val="24"/>
        </w:rPr>
        <w:t xml:space="preserve"> wozokilometrów </w:t>
      </w:r>
    </w:p>
    <w:p w14:paraId="6770AFE2" w14:textId="0D16AC7D"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b/>
          <w:sz w:val="24"/>
          <w:szCs w:val="24"/>
        </w:rPr>
        <w:t>Część I</w:t>
      </w:r>
      <w:r w:rsidR="00505931" w:rsidRPr="00505931">
        <w:rPr>
          <w:rFonts w:ascii="Times New Roman" w:hAnsi="Times New Roman"/>
          <w:b/>
          <w:sz w:val="24"/>
          <w:szCs w:val="24"/>
        </w:rPr>
        <w:t xml:space="preserve">I  </w:t>
      </w:r>
      <w:r w:rsidRPr="00505931">
        <w:rPr>
          <w:rFonts w:ascii="Times New Roman" w:hAnsi="Times New Roman"/>
          <w:b/>
          <w:sz w:val="24"/>
          <w:szCs w:val="24"/>
        </w:rPr>
        <w:t>– „</w:t>
      </w:r>
      <w:r>
        <w:rPr>
          <w:rFonts w:ascii="Times New Roman" w:hAnsi="Times New Roman"/>
          <w:b/>
          <w:sz w:val="24"/>
          <w:szCs w:val="24"/>
        </w:rPr>
        <w:t xml:space="preserve"> ………………………………………….. ” </w:t>
      </w:r>
      <w:r w:rsidRPr="00505931">
        <w:rPr>
          <w:rFonts w:ascii="Times New Roman" w:hAnsi="Times New Roman"/>
          <w:sz w:val="24"/>
          <w:szCs w:val="24"/>
        </w:rPr>
        <w:t xml:space="preserve"> planowana wielkość pracy eksploatacyjnej w okresie realizacji umowy: </w:t>
      </w:r>
      <w:r>
        <w:rPr>
          <w:rFonts w:ascii="Times New Roman" w:hAnsi="Times New Roman"/>
          <w:sz w:val="24"/>
          <w:szCs w:val="24"/>
        </w:rPr>
        <w:t xml:space="preserve">………….. </w:t>
      </w:r>
      <w:r w:rsidRPr="00505931">
        <w:rPr>
          <w:rFonts w:ascii="Times New Roman" w:hAnsi="Times New Roman"/>
          <w:sz w:val="24"/>
          <w:szCs w:val="24"/>
        </w:rPr>
        <w:t xml:space="preserve">wozokilometrów </w:t>
      </w:r>
    </w:p>
    <w:p w14:paraId="10FA6D9F" w14:textId="4C7BCFA0" w:rsidR="00474641" w:rsidRPr="00505931" w:rsidRDefault="004416F9" w:rsidP="004416F9">
      <w:pPr>
        <w:spacing w:before="0" w:line="330" w:lineRule="exact"/>
        <w:ind w:left="284" w:hanging="284"/>
        <w:jc w:val="both"/>
        <w:rPr>
          <w:rFonts w:ascii="Times New Roman" w:hAnsi="Times New Roman"/>
          <w:sz w:val="24"/>
          <w:szCs w:val="24"/>
        </w:rPr>
      </w:pPr>
      <w:r w:rsidRPr="004416F9">
        <w:rPr>
          <w:rFonts w:ascii="Times New Roman" w:hAnsi="Times New Roman"/>
          <w:b/>
          <w:bCs/>
          <w:sz w:val="24"/>
          <w:szCs w:val="24"/>
        </w:rPr>
        <w:t>Część III</w:t>
      </w:r>
      <w:r>
        <w:rPr>
          <w:rFonts w:ascii="Times New Roman" w:hAnsi="Times New Roman"/>
          <w:sz w:val="24"/>
          <w:szCs w:val="24"/>
        </w:rPr>
        <w:t xml:space="preserve"> – „ </w:t>
      </w:r>
      <w:r w:rsidR="00474641">
        <w:rPr>
          <w:rFonts w:ascii="Times New Roman" w:hAnsi="Times New Roman"/>
          <w:sz w:val="24"/>
          <w:szCs w:val="24"/>
        </w:rPr>
        <w:t>………………………………………………</w:t>
      </w:r>
      <w:r>
        <w:rPr>
          <w:rFonts w:ascii="Times New Roman" w:hAnsi="Times New Roman"/>
          <w:sz w:val="24"/>
          <w:szCs w:val="24"/>
        </w:rPr>
        <w:t xml:space="preserve">” planowana wielkość pracy eksploatacyjnej w okresie realizacji umowy: </w:t>
      </w:r>
      <w:r w:rsidR="00474641">
        <w:rPr>
          <w:rFonts w:ascii="Times New Roman" w:hAnsi="Times New Roman"/>
          <w:sz w:val="24"/>
          <w:szCs w:val="24"/>
        </w:rPr>
        <w:t>………</w:t>
      </w:r>
      <w:r>
        <w:rPr>
          <w:rFonts w:ascii="Times New Roman" w:hAnsi="Times New Roman"/>
          <w:sz w:val="24"/>
          <w:szCs w:val="24"/>
        </w:rPr>
        <w:t>…….wozokilometrów.</w:t>
      </w:r>
    </w:p>
    <w:p w14:paraId="67E82437" w14:textId="26B20FF3" w:rsidR="00816E14"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w:t>
      </w:r>
      <w:r>
        <w:rPr>
          <w:rFonts w:ascii="Times New Roman" w:hAnsi="Times New Roman"/>
          <w:sz w:val="24"/>
          <w:szCs w:val="24"/>
        </w:rPr>
        <w:t xml:space="preserve"> </w:t>
      </w:r>
      <w:r w:rsidRPr="00505931">
        <w:rPr>
          <w:rFonts w:ascii="Times New Roman" w:hAnsi="Times New Roman"/>
          <w:sz w:val="24"/>
          <w:szCs w:val="24"/>
        </w:rPr>
        <w:t xml:space="preserve">Wartość szacunkowa usług przewozowych dla wszystkich linii komunikacyjnych, będących przedmiotem umowy wynosi: …………… </w:t>
      </w:r>
      <w:r w:rsidRPr="00505931">
        <w:rPr>
          <w:rFonts w:ascii="Times New Roman" w:hAnsi="Times New Roman"/>
          <w:b/>
          <w:sz w:val="24"/>
          <w:szCs w:val="24"/>
        </w:rPr>
        <w:t>zł netto</w:t>
      </w:r>
      <w:r w:rsidRPr="00505931">
        <w:rPr>
          <w:rFonts w:ascii="Times New Roman" w:hAnsi="Times New Roman"/>
          <w:sz w:val="24"/>
          <w:szCs w:val="24"/>
        </w:rPr>
        <w:t xml:space="preserve"> </w:t>
      </w:r>
      <w:r w:rsidRPr="00505931">
        <w:rPr>
          <w:rFonts w:ascii="Times New Roman" w:hAnsi="Times New Roman"/>
          <w:b/>
          <w:sz w:val="24"/>
          <w:szCs w:val="24"/>
        </w:rPr>
        <w:t xml:space="preserve">(słownie: </w:t>
      </w:r>
      <w:r w:rsidRPr="008A6D3D">
        <w:rPr>
          <w:rFonts w:ascii="Times New Roman" w:hAnsi="Times New Roman"/>
          <w:bCs/>
          <w:sz w:val="24"/>
          <w:szCs w:val="24"/>
        </w:rPr>
        <w:t>…………………………………………….,</w:t>
      </w:r>
      <w:r w:rsidR="008A6D3D">
        <w:rPr>
          <w:rFonts w:ascii="Times New Roman" w:hAnsi="Times New Roman"/>
          <w:bCs/>
          <w:sz w:val="24"/>
          <w:szCs w:val="24"/>
        </w:rPr>
        <w:t xml:space="preserve"> …………</w:t>
      </w:r>
      <w:r w:rsidRPr="008A6D3D">
        <w:rPr>
          <w:rFonts w:ascii="Times New Roman" w:hAnsi="Times New Roman"/>
          <w:bCs/>
          <w:sz w:val="24"/>
          <w:szCs w:val="24"/>
        </w:rPr>
        <w:t xml:space="preserve"> </w:t>
      </w:r>
      <w:r w:rsidRPr="008A6D3D">
        <w:rPr>
          <w:rFonts w:ascii="Times New Roman" w:hAnsi="Times New Roman"/>
          <w:b/>
          <w:sz w:val="24"/>
          <w:szCs w:val="24"/>
        </w:rPr>
        <w:t>zł brutto (słownie:</w:t>
      </w:r>
      <w:r w:rsidRPr="008A6D3D">
        <w:rPr>
          <w:rFonts w:ascii="Times New Roman" w:hAnsi="Times New Roman"/>
          <w:bCs/>
          <w:sz w:val="24"/>
          <w:szCs w:val="24"/>
        </w:rPr>
        <w:t xml:space="preserve"> …………………………………………………...</w:t>
      </w:r>
      <w:r w:rsidRPr="00505931">
        <w:rPr>
          <w:rFonts w:ascii="Times New Roman" w:hAnsi="Times New Roman"/>
          <w:b/>
          <w:sz w:val="24"/>
          <w:szCs w:val="24"/>
        </w:rPr>
        <w:t xml:space="preserve"> </w:t>
      </w:r>
      <w:r w:rsidRPr="00505931">
        <w:rPr>
          <w:rFonts w:ascii="Times New Roman" w:hAnsi="Times New Roman"/>
          <w:sz w:val="24"/>
          <w:szCs w:val="24"/>
        </w:rPr>
        <w:t>w tym:</w:t>
      </w:r>
    </w:p>
    <w:p w14:paraId="181AB5C5" w14:textId="77777777" w:rsidR="004416F9" w:rsidRPr="00505931" w:rsidRDefault="004416F9" w:rsidP="00505931">
      <w:pPr>
        <w:spacing w:before="0" w:line="330" w:lineRule="exact"/>
        <w:ind w:left="284" w:hanging="284"/>
        <w:jc w:val="both"/>
        <w:rPr>
          <w:rFonts w:ascii="Times New Roman" w:hAnsi="Times New Roman"/>
          <w:sz w:val="24"/>
          <w:szCs w:val="24"/>
        </w:rPr>
      </w:pPr>
    </w:p>
    <w:p w14:paraId="4FC2430C" w14:textId="1BA15144"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lastRenderedPageBreak/>
        <w:t>1) część I – ………….. zł</w:t>
      </w:r>
      <w:r w:rsidR="008734A6">
        <w:rPr>
          <w:rFonts w:ascii="Times New Roman" w:hAnsi="Times New Roman"/>
          <w:sz w:val="24"/>
          <w:szCs w:val="24"/>
        </w:rPr>
        <w:t xml:space="preserve"> </w:t>
      </w:r>
      <w:r w:rsidRPr="00505931">
        <w:rPr>
          <w:rFonts w:ascii="Times New Roman" w:hAnsi="Times New Roman"/>
          <w:sz w:val="24"/>
          <w:szCs w:val="24"/>
        </w:rPr>
        <w:t xml:space="preserve"> (netto)  - co stanowi kwotę : ………………….</w:t>
      </w:r>
      <w:r w:rsidR="008734A6">
        <w:rPr>
          <w:rFonts w:ascii="Times New Roman" w:hAnsi="Times New Roman"/>
          <w:sz w:val="24"/>
          <w:szCs w:val="24"/>
        </w:rPr>
        <w:t xml:space="preserve"> </w:t>
      </w:r>
      <w:r w:rsidRPr="00505931">
        <w:rPr>
          <w:rFonts w:ascii="Times New Roman" w:hAnsi="Times New Roman"/>
          <w:sz w:val="24"/>
          <w:szCs w:val="24"/>
        </w:rPr>
        <w:t>zł</w:t>
      </w:r>
      <w:r w:rsidR="008734A6">
        <w:rPr>
          <w:rFonts w:ascii="Times New Roman" w:hAnsi="Times New Roman"/>
          <w:sz w:val="24"/>
          <w:szCs w:val="24"/>
        </w:rPr>
        <w:t xml:space="preserve"> </w:t>
      </w:r>
      <w:r w:rsidRPr="00505931">
        <w:rPr>
          <w:rFonts w:ascii="Times New Roman" w:hAnsi="Times New Roman"/>
          <w:sz w:val="24"/>
          <w:szCs w:val="24"/>
        </w:rPr>
        <w:t xml:space="preserve"> brutto;</w:t>
      </w:r>
    </w:p>
    <w:p w14:paraId="6A9300DE" w14:textId="486DAAD1" w:rsidR="00816E14"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 część II – …………..zł (netto ) – co stanowi kwotę: ……………</w:t>
      </w:r>
      <w:r w:rsidR="008734A6">
        <w:rPr>
          <w:rFonts w:ascii="Times New Roman" w:hAnsi="Times New Roman"/>
          <w:sz w:val="24"/>
          <w:szCs w:val="24"/>
        </w:rPr>
        <w:t xml:space="preserve">……  </w:t>
      </w:r>
      <w:r w:rsidRPr="00505931">
        <w:rPr>
          <w:rFonts w:ascii="Times New Roman" w:hAnsi="Times New Roman"/>
          <w:sz w:val="24"/>
          <w:szCs w:val="24"/>
        </w:rPr>
        <w:t>zł brutto;</w:t>
      </w:r>
    </w:p>
    <w:p w14:paraId="1656C2D0" w14:textId="33AD059D" w:rsidR="008734A6" w:rsidRPr="00505931" w:rsidRDefault="004416F9" w:rsidP="004416F9">
      <w:pPr>
        <w:spacing w:before="0" w:line="330" w:lineRule="exact"/>
        <w:ind w:left="284" w:hanging="284"/>
        <w:jc w:val="both"/>
        <w:rPr>
          <w:rFonts w:ascii="Times New Roman" w:hAnsi="Times New Roman"/>
          <w:b/>
          <w:sz w:val="24"/>
          <w:szCs w:val="24"/>
        </w:rPr>
      </w:pPr>
      <w:r>
        <w:rPr>
          <w:rFonts w:ascii="Times New Roman" w:hAnsi="Times New Roman"/>
          <w:sz w:val="24"/>
          <w:szCs w:val="24"/>
        </w:rPr>
        <w:t xml:space="preserve">3) </w:t>
      </w:r>
      <w:r w:rsidRPr="00505931">
        <w:rPr>
          <w:rFonts w:ascii="Times New Roman" w:hAnsi="Times New Roman"/>
          <w:sz w:val="24"/>
          <w:szCs w:val="24"/>
        </w:rPr>
        <w:t>część I</w:t>
      </w:r>
      <w:r>
        <w:rPr>
          <w:rFonts w:ascii="Times New Roman" w:hAnsi="Times New Roman"/>
          <w:sz w:val="24"/>
          <w:szCs w:val="24"/>
        </w:rPr>
        <w:t>I</w:t>
      </w:r>
      <w:r w:rsidRPr="00505931">
        <w:rPr>
          <w:rFonts w:ascii="Times New Roman" w:hAnsi="Times New Roman"/>
          <w:sz w:val="24"/>
          <w:szCs w:val="24"/>
        </w:rPr>
        <w:t>I – …………..zł (netto ) – co stanowi kwotę: ……………</w:t>
      </w:r>
      <w:r>
        <w:rPr>
          <w:rFonts w:ascii="Times New Roman" w:hAnsi="Times New Roman"/>
          <w:sz w:val="24"/>
          <w:szCs w:val="24"/>
        </w:rPr>
        <w:t xml:space="preserve">……  </w:t>
      </w:r>
      <w:r w:rsidRPr="00505931">
        <w:rPr>
          <w:rFonts w:ascii="Times New Roman" w:hAnsi="Times New Roman"/>
          <w:sz w:val="24"/>
          <w:szCs w:val="24"/>
        </w:rPr>
        <w:t>zł brutto</w:t>
      </w:r>
      <w:r>
        <w:rPr>
          <w:rFonts w:ascii="Times New Roman" w:hAnsi="Times New Roman"/>
          <w:sz w:val="24"/>
          <w:szCs w:val="24"/>
        </w:rPr>
        <w:t>.</w:t>
      </w:r>
    </w:p>
    <w:p w14:paraId="675799BF" w14:textId="39B6035B" w:rsidR="004416F9" w:rsidRPr="00D553BB" w:rsidRDefault="00D553BB" w:rsidP="00D553BB">
      <w:pPr>
        <w:spacing w:before="0" w:line="330" w:lineRule="exact"/>
        <w:rPr>
          <w:rFonts w:ascii="Times New Roman" w:hAnsi="Times New Roman"/>
          <w:bCs/>
          <w:sz w:val="24"/>
          <w:szCs w:val="24"/>
        </w:rPr>
      </w:pPr>
      <w:bookmarkStart w:id="0" w:name="_GoBack"/>
      <w:r w:rsidRPr="00D553BB">
        <w:rPr>
          <w:rFonts w:ascii="Times New Roman" w:hAnsi="Times New Roman"/>
          <w:bCs/>
          <w:sz w:val="24"/>
          <w:szCs w:val="24"/>
        </w:rPr>
        <w:t>Płatność</w:t>
      </w:r>
      <w:r>
        <w:rPr>
          <w:rFonts w:ascii="Times New Roman" w:hAnsi="Times New Roman"/>
          <w:bCs/>
          <w:sz w:val="24"/>
          <w:szCs w:val="24"/>
        </w:rPr>
        <w:t xml:space="preserve">: </w:t>
      </w:r>
      <w:r w:rsidRPr="00D553BB">
        <w:rPr>
          <w:rFonts w:ascii="Times New Roman" w:hAnsi="Times New Roman"/>
          <w:bCs/>
          <w:sz w:val="24"/>
          <w:szCs w:val="24"/>
        </w:rPr>
        <w:t xml:space="preserve"> Dział 600, Rozdział 60004 § 4300</w:t>
      </w:r>
      <w:r>
        <w:rPr>
          <w:rFonts w:ascii="Times New Roman" w:hAnsi="Times New Roman"/>
          <w:bCs/>
          <w:sz w:val="24"/>
          <w:szCs w:val="24"/>
        </w:rPr>
        <w:t>.</w:t>
      </w:r>
    </w:p>
    <w:bookmarkEnd w:id="0"/>
    <w:p w14:paraId="0BB34590" w14:textId="0FBD2C42"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2</w:t>
      </w:r>
    </w:p>
    <w:p w14:paraId="77805F87" w14:textId="6E300B4C" w:rsidR="00816E14" w:rsidRPr="00505931" w:rsidRDefault="00474641" w:rsidP="00505931">
      <w:pPr>
        <w:pStyle w:val="Akapitzlist"/>
        <w:widowControl/>
        <w:numPr>
          <w:ilvl w:val="0"/>
          <w:numId w:val="3"/>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Umowa będzie realizowana od daty wydania zaświadczenia na wykonywanie publicznego transportu zbiorowego do dnia 31.12.20</w:t>
      </w:r>
      <w:r w:rsidR="00505931" w:rsidRPr="00505931">
        <w:rPr>
          <w:rFonts w:ascii="Times New Roman" w:hAnsi="Times New Roman"/>
          <w:sz w:val="24"/>
          <w:szCs w:val="24"/>
        </w:rPr>
        <w:t>20</w:t>
      </w:r>
      <w:r w:rsidRPr="00505931">
        <w:rPr>
          <w:rFonts w:ascii="Times New Roman" w:hAnsi="Times New Roman"/>
          <w:sz w:val="24"/>
          <w:szCs w:val="24"/>
        </w:rPr>
        <w:t xml:space="preserve">r.  </w:t>
      </w:r>
    </w:p>
    <w:p w14:paraId="12DDC36B" w14:textId="77777777" w:rsidR="00816E14" w:rsidRPr="00505931" w:rsidRDefault="00474641" w:rsidP="00505931">
      <w:pPr>
        <w:pStyle w:val="Akapitzlist"/>
        <w:widowControl/>
        <w:numPr>
          <w:ilvl w:val="0"/>
          <w:numId w:val="3"/>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Operator w okresie obowiązywania umowy, będzie realizował przewozy  na  liniach komunikacyjnych, określonych w § 1 ust. 1 według rozkładów jazdy opracowanych </w:t>
      </w:r>
      <w:r w:rsidRPr="00505931">
        <w:rPr>
          <w:rFonts w:ascii="Times New Roman" w:hAnsi="Times New Roman"/>
          <w:sz w:val="24"/>
          <w:szCs w:val="24"/>
        </w:rPr>
        <w:br/>
        <w:t>i zatwierdzonych przez Organizatora,  które stanowią Załącznik nr 1 do niniejszej umowy.</w:t>
      </w:r>
    </w:p>
    <w:p w14:paraId="609E9FA2" w14:textId="58816B57" w:rsidR="00816E14" w:rsidRPr="00505931" w:rsidRDefault="00474641" w:rsidP="00505931">
      <w:pPr>
        <w:widowControl/>
        <w:numPr>
          <w:ilvl w:val="0"/>
          <w:numId w:val="3"/>
        </w:numPr>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 xml:space="preserve">W celu poprawy funkcjonowania przewozów, strony mogą na bieżąco uzgodnić zmiany </w:t>
      </w:r>
      <w:r w:rsidR="00505931">
        <w:rPr>
          <w:rFonts w:ascii="Times New Roman" w:hAnsi="Times New Roman"/>
          <w:sz w:val="24"/>
          <w:szCs w:val="24"/>
        </w:rPr>
        <w:br/>
      </w:r>
      <w:r w:rsidRPr="00505931">
        <w:rPr>
          <w:rFonts w:ascii="Times New Roman" w:hAnsi="Times New Roman"/>
          <w:sz w:val="24"/>
          <w:szCs w:val="24"/>
        </w:rPr>
        <w:t>w rozkładach jazdy, uwzględniając zapotrzebowanie na przewozy oraz możliwości organizacyjne i finansowe obu stron.</w:t>
      </w:r>
    </w:p>
    <w:p w14:paraId="405EF9CB" w14:textId="77777777" w:rsidR="00816E14" w:rsidRPr="00505931" w:rsidRDefault="00474641" w:rsidP="00505931">
      <w:pPr>
        <w:numPr>
          <w:ilvl w:val="0"/>
          <w:numId w:val="3"/>
        </w:numPr>
        <w:spacing w:before="0" w:line="330" w:lineRule="exact"/>
        <w:ind w:left="426"/>
        <w:jc w:val="both"/>
        <w:rPr>
          <w:rFonts w:ascii="Times New Roman" w:hAnsi="Times New Roman"/>
          <w:sz w:val="24"/>
          <w:szCs w:val="24"/>
        </w:rPr>
      </w:pPr>
      <w:r w:rsidRPr="00505931">
        <w:rPr>
          <w:rFonts w:ascii="Times New Roman" w:hAnsi="Times New Roman"/>
          <w:sz w:val="24"/>
          <w:szCs w:val="24"/>
        </w:rPr>
        <w:t xml:space="preserve">Organizator może według potrzeb zwiększyć lub zmniejszyć liczbę obsługiwanych przystanków autobusowych w ramach linii komunikacyjnych. </w:t>
      </w:r>
    </w:p>
    <w:p w14:paraId="16A1C8D3" w14:textId="3366CFDE" w:rsidR="00816E14" w:rsidRPr="00505931" w:rsidRDefault="00474641" w:rsidP="00505931">
      <w:pPr>
        <w:widowControl/>
        <w:numPr>
          <w:ilvl w:val="0"/>
          <w:numId w:val="3"/>
        </w:numPr>
        <w:tabs>
          <w:tab w:val="left" w:pos="426"/>
        </w:tabs>
        <w:spacing w:before="0" w:line="330" w:lineRule="exact"/>
        <w:ind w:left="426"/>
        <w:contextualSpacing/>
        <w:jc w:val="both"/>
        <w:rPr>
          <w:rFonts w:ascii="Times New Roman" w:hAnsi="Times New Roman"/>
          <w:sz w:val="24"/>
          <w:szCs w:val="24"/>
        </w:rPr>
      </w:pPr>
      <w:r w:rsidRPr="00505931">
        <w:rPr>
          <w:rFonts w:ascii="Times New Roman" w:hAnsi="Times New Roman"/>
          <w:sz w:val="24"/>
          <w:szCs w:val="24"/>
        </w:rPr>
        <w:t xml:space="preserve">Operator bez zgody Organizatora nie może samodzielnie dokonać żadnych zmian </w:t>
      </w:r>
      <w:r w:rsidR="008734A6">
        <w:rPr>
          <w:rFonts w:ascii="Times New Roman" w:hAnsi="Times New Roman"/>
          <w:sz w:val="24"/>
          <w:szCs w:val="24"/>
        </w:rPr>
        <w:br/>
      </w:r>
      <w:r w:rsidRPr="00505931">
        <w:rPr>
          <w:rFonts w:ascii="Times New Roman" w:hAnsi="Times New Roman"/>
          <w:sz w:val="24"/>
          <w:szCs w:val="24"/>
        </w:rPr>
        <w:t>w przebiegu i rozkładach jazdy, za wyjątkiem zaistnienia przeszkód niezależnych  od Operatora.</w:t>
      </w:r>
    </w:p>
    <w:p w14:paraId="57A20597" w14:textId="0A413AA3" w:rsidR="00816E14" w:rsidRPr="00505931" w:rsidRDefault="00474641" w:rsidP="00505931">
      <w:pPr>
        <w:widowControl/>
        <w:numPr>
          <w:ilvl w:val="0"/>
          <w:numId w:val="3"/>
        </w:numPr>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W okresie obowiązywania umowy w sprawie udzielenia dofinansowania</w:t>
      </w:r>
      <w:r w:rsidR="008734A6">
        <w:rPr>
          <w:rFonts w:ascii="Times New Roman" w:hAnsi="Times New Roman"/>
          <w:sz w:val="24"/>
          <w:szCs w:val="24"/>
        </w:rPr>
        <w:t>,</w:t>
      </w:r>
      <w:r w:rsidRPr="00505931">
        <w:rPr>
          <w:rFonts w:ascii="Times New Roman" w:hAnsi="Times New Roman"/>
          <w:sz w:val="24"/>
          <w:szCs w:val="24"/>
        </w:rPr>
        <w:t xml:space="preserve"> uzgodnione przez strony zmiany rozkładu jazdy, jeśli powodują zmiany w zakresie częstotliwości połączeń oraz wielkości pracy eksploatacyjnej wyrażonej w wozokilometrach wykonywanej na danej linii komunikacyjnej, zostaną przedłożone do akceptacji w Świętokrzyskim Urzędzie Wojewódzkim w Kielcach. Zmiany rozkładu jazdy zostaną w takim przypadku wprowadzone po uzyskaniu pisemnej zgody Wojewody Świętokrzyskiego.</w:t>
      </w:r>
    </w:p>
    <w:p w14:paraId="7DBD61DF" w14:textId="77777777" w:rsidR="00816E14" w:rsidRPr="00505931" w:rsidRDefault="00474641" w:rsidP="00505931">
      <w:pPr>
        <w:numPr>
          <w:ilvl w:val="0"/>
          <w:numId w:val="3"/>
        </w:num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Zmiana wysokości opłat za przewóz oraz innych opłat wskazanych w cenniku (załącznik nr 2 do umowy) wymaga zgody Organizatora.</w:t>
      </w:r>
    </w:p>
    <w:p w14:paraId="6560970E" w14:textId="7944CD88" w:rsidR="00816E14" w:rsidRPr="00505931" w:rsidRDefault="00474641" w:rsidP="00505931">
      <w:pPr>
        <w:numPr>
          <w:ilvl w:val="0"/>
          <w:numId w:val="3"/>
        </w:num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Operator może wystąpić do Organizatora z wnioskiem o uzgodnienie proponowanej zmiany pobieranych opłat od pasażerów oraz innych opłat. Organizator jest zobowiązany ustosunkować</w:t>
      </w:r>
      <w:r w:rsidR="00505931">
        <w:rPr>
          <w:rFonts w:ascii="Times New Roman" w:hAnsi="Times New Roman"/>
          <w:sz w:val="24"/>
          <w:szCs w:val="24"/>
        </w:rPr>
        <w:t xml:space="preserve"> </w:t>
      </w:r>
      <w:r w:rsidRPr="00505931">
        <w:rPr>
          <w:rFonts w:ascii="Times New Roman" w:hAnsi="Times New Roman"/>
          <w:sz w:val="24"/>
          <w:szCs w:val="24"/>
        </w:rPr>
        <w:t>się</w:t>
      </w:r>
      <w:r w:rsidR="00505931">
        <w:rPr>
          <w:rFonts w:ascii="Times New Roman" w:hAnsi="Times New Roman"/>
          <w:sz w:val="24"/>
          <w:szCs w:val="24"/>
        </w:rPr>
        <w:t xml:space="preserve"> </w:t>
      </w:r>
      <w:r w:rsidRPr="00505931">
        <w:rPr>
          <w:rFonts w:ascii="Times New Roman" w:hAnsi="Times New Roman"/>
          <w:sz w:val="24"/>
          <w:szCs w:val="24"/>
        </w:rPr>
        <w:t>do</w:t>
      </w:r>
      <w:r w:rsidR="00505931">
        <w:rPr>
          <w:rFonts w:ascii="Times New Roman" w:hAnsi="Times New Roman"/>
          <w:sz w:val="24"/>
          <w:szCs w:val="24"/>
        </w:rPr>
        <w:t xml:space="preserve"> </w:t>
      </w:r>
      <w:r w:rsidRPr="00505931">
        <w:rPr>
          <w:rFonts w:ascii="Times New Roman" w:hAnsi="Times New Roman"/>
          <w:sz w:val="24"/>
          <w:szCs w:val="24"/>
        </w:rPr>
        <w:t>złożonego</w:t>
      </w:r>
      <w:r w:rsidR="00505931">
        <w:rPr>
          <w:rFonts w:ascii="Times New Roman" w:hAnsi="Times New Roman"/>
          <w:sz w:val="24"/>
          <w:szCs w:val="24"/>
        </w:rPr>
        <w:t xml:space="preserve"> </w:t>
      </w:r>
      <w:r w:rsidRPr="00505931">
        <w:rPr>
          <w:rFonts w:ascii="Times New Roman" w:hAnsi="Times New Roman"/>
          <w:sz w:val="24"/>
          <w:szCs w:val="24"/>
        </w:rPr>
        <w:t>przez</w:t>
      </w:r>
      <w:r w:rsidR="00505931">
        <w:rPr>
          <w:rFonts w:ascii="Times New Roman" w:hAnsi="Times New Roman"/>
          <w:sz w:val="24"/>
          <w:szCs w:val="24"/>
        </w:rPr>
        <w:t xml:space="preserve"> </w:t>
      </w:r>
      <w:r w:rsidRPr="00505931">
        <w:rPr>
          <w:rFonts w:ascii="Times New Roman" w:hAnsi="Times New Roman"/>
          <w:sz w:val="24"/>
          <w:szCs w:val="24"/>
        </w:rPr>
        <w:t>Operatora</w:t>
      </w:r>
      <w:r w:rsidR="00505931">
        <w:rPr>
          <w:rFonts w:ascii="Times New Roman" w:hAnsi="Times New Roman"/>
          <w:sz w:val="24"/>
          <w:szCs w:val="24"/>
        </w:rPr>
        <w:t xml:space="preserve"> </w:t>
      </w:r>
      <w:r w:rsidRPr="00505931">
        <w:rPr>
          <w:rFonts w:ascii="Times New Roman" w:hAnsi="Times New Roman"/>
          <w:sz w:val="24"/>
          <w:szCs w:val="24"/>
        </w:rPr>
        <w:t>wniosku w terminie 30 dni od jego otrzymania.</w:t>
      </w:r>
    </w:p>
    <w:p w14:paraId="39FB41D6" w14:textId="77777777"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3</w:t>
      </w:r>
    </w:p>
    <w:p w14:paraId="77199205" w14:textId="03734188" w:rsidR="00816E14" w:rsidRPr="00505931" w:rsidRDefault="00474641" w:rsidP="00505931">
      <w:pPr>
        <w:tabs>
          <w:tab w:val="left" w:pos="284"/>
        </w:tabs>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Operator  oświadcza,  że  spełnia przewidziane przepisami prawa  warunki  uprawniające  do  wykonywania  publicznego  transportu  zbiorowego i posiada  zdolność  i uprawnienia </w:t>
      </w:r>
      <w:r w:rsidR="008734A6">
        <w:rPr>
          <w:rFonts w:ascii="Times New Roman" w:hAnsi="Times New Roman"/>
          <w:sz w:val="24"/>
          <w:szCs w:val="24"/>
        </w:rPr>
        <w:br/>
      </w:r>
      <w:r w:rsidRPr="00505931">
        <w:rPr>
          <w:rFonts w:ascii="Times New Roman" w:hAnsi="Times New Roman"/>
          <w:sz w:val="24"/>
          <w:szCs w:val="24"/>
        </w:rPr>
        <w:t xml:space="preserve">(z wykorzystaniem infrastruktury komunikacji zbiorowej) do  wykonywania  usług </w:t>
      </w:r>
      <w:r w:rsidRPr="00505931">
        <w:rPr>
          <w:rFonts w:ascii="Times New Roman" w:hAnsi="Times New Roman"/>
          <w:sz w:val="24"/>
          <w:szCs w:val="24"/>
        </w:rPr>
        <w:br/>
        <w:t xml:space="preserve">w zakresie i w czasie przewidzianym w umowie, w oparciu o swoje zasoby techniczne, osobowe i finansowe. </w:t>
      </w:r>
    </w:p>
    <w:p w14:paraId="2B03BD82" w14:textId="77777777" w:rsidR="00816E14" w:rsidRPr="00505931" w:rsidRDefault="00474641" w:rsidP="00505931">
      <w:pPr>
        <w:spacing w:before="0" w:line="330" w:lineRule="exact"/>
        <w:ind w:left="426" w:hanging="426"/>
        <w:jc w:val="both"/>
        <w:rPr>
          <w:rFonts w:ascii="Times New Roman" w:hAnsi="Times New Roman"/>
          <w:sz w:val="24"/>
          <w:szCs w:val="24"/>
        </w:rPr>
      </w:pPr>
      <w:r w:rsidRPr="00505931">
        <w:rPr>
          <w:rFonts w:ascii="Times New Roman" w:hAnsi="Times New Roman"/>
          <w:sz w:val="24"/>
          <w:szCs w:val="24"/>
        </w:rPr>
        <w:t xml:space="preserve">2.  Do realizacji umowy wykorzystywane będą autobusy zgodnie z Załącznikiem nr 3 do umowy. </w:t>
      </w:r>
    </w:p>
    <w:p w14:paraId="4989E916" w14:textId="567A28BB"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3. Wszelkie  zmiany  dotyczące  taboru  wykorzystywanego  do  realizacji  niniejszej  umowy  Operator zobowiązany jest zgłosić niezwłocznie </w:t>
      </w:r>
      <w:r w:rsidR="00437079">
        <w:rPr>
          <w:rFonts w:ascii="Times New Roman" w:hAnsi="Times New Roman"/>
          <w:sz w:val="24"/>
          <w:szCs w:val="24"/>
        </w:rPr>
        <w:t xml:space="preserve">i </w:t>
      </w:r>
      <w:r w:rsidRPr="00505931">
        <w:rPr>
          <w:rFonts w:ascii="Times New Roman" w:hAnsi="Times New Roman"/>
          <w:sz w:val="24"/>
          <w:szCs w:val="24"/>
        </w:rPr>
        <w:t xml:space="preserve">uzgodnić pisemnie z Organizatorem. </w:t>
      </w:r>
    </w:p>
    <w:p w14:paraId="4ABFC80F"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4. Operator gwarantuje, że autobusy wykorzystywane do wykonania niniejszej umowy posiadają aktualne badania techniczne i są sprawne technicznie oraz spełniają wymagania </w:t>
      </w:r>
      <w:r w:rsidRPr="00505931">
        <w:rPr>
          <w:rFonts w:ascii="Times New Roman" w:hAnsi="Times New Roman"/>
          <w:sz w:val="24"/>
          <w:szCs w:val="24"/>
        </w:rPr>
        <w:lastRenderedPageBreak/>
        <w:t xml:space="preserve">jak w Załączniku nr 3 do umowy </w:t>
      </w:r>
      <w:r w:rsidRPr="00474641">
        <w:rPr>
          <w:rFonts w:ascii="Times New Roman" w:hAnsi="Times New Roman"/>
          <w:sz w:val="24"/>
          <w:szCs w:val="24"/>
        </w:rPr>
        <w:t>i</w:t>
      </w:r>
      <w:r w:rsidRPr="00474641">
        <w:rPr>
          <w:rFonts w:ascii="Times New Roman" w:hAnsi="Times New Roman"/>
          <w:color w:val="C9211E"/>
          <w:sz w:val="24"/>
          <w:szCs w:val="24"/>
        </w:rPr>
        <w:t xml:space="preserve"> </w:t>
      </w:r>
      <w:r w:rsidRPr="00474641">
        <w:rPr>
          <w:rFonts w:ascii="Times New Roman" w:hAnsi="Times New Roman"/>
          <w:sz w:val="24"/>
          <w:szCs w:val="24"/>
        </w:rPr>
        <w:t>postanowień SIWZ</w:t>
      </w:r>
      <w:r w:rsidRPr="00474641">
        <w:rPr>
          <w:rFonts w:ascii="Times New Roman" w:hAnsi="Times New Roman"/>
          <w:color w:val="C9211E"/>
          <w:sz w:val="24"/>
          <w:szCs w:val="24"/>
        </w:rPr>
        <w:t>.</w:t>
      </w:r>
      <w:r w:rsidRPr="00505931">
        <w:rPr>
          <w:rFonts w:ascii="Times New Roman" w:hAnsi="Times New Roman"/>
          <w:sz w:val="24"/>
          <w:szCs w:val="24"/>
        </w:rPr>
        <w:t xml:space="preserve">  </w:t>
      </w:r>
    </w:p>
    <w:p w14:paraId="3A6AC3D6" w14:textId="5F8DDC7B" w:rsidR="00816E14" w:rsidRPr="00505931" w:rsidRDefault="00474641" w:rsidP="00505931">
      <w:pPr>
        <w:spacing w:before="0" w:line="330" w:lineRule="exact"/>
        <w:ind w:left="340" w:hanging="340"/>
        <w:jc w:val="both"/>
        <w:rPr>
          <w:rFonts w:ascii="Times New Roman" w:hAnsi="Times New Roman"/>
          <w:sz w:val="24"/>
          <w:szCs w:val="24"/>
        </w:rPr>
      </w:pPr>
      <w:r w:rsidRPr="00505931">
        <w:rPr>
          <w:rFonts w:ascii="Times New Roman" w:hAnsi="Times New Roman"/>
          <w:sz w:val="24"/>
          <w:szCs w:val="24"/>
        </w:rPr>
        <w:t>5.  Dopuszcza  się  w  sytuacji nadzwyczajnej  przekazanie  lub  zlecenie  przez  Operatora  podmiotowi  trzeciemu  prowadzenia  usług przewozowych,  realizowanych  na  podstawie  niniejszej  umowy,  z  zastrzeżeniem,  że  może  to  nastąpić wyłącznie po uzyskaniu pisemnej zgody Organizatora. Przez sytuację nadzwyczajną należy rozumieć sytuację uniemożliwiającą wykonanie tej usługi z przyczyn losowych niezależnych od Operatora (np. kradzież, pożar środka transportu, awarii, kolizji).  W takim przypadku Operator zobowiązany jest ponieść wszelkie koszty, odpowiedzialność i ryzyko związane ze zorganizowaniem komunikacji zastępczej.</w:t>
      </w:r>
    </w:p>
    <w:p w14:paraId="2CE7C129" w14:textId="77777777" w:rsidR="00816E14" w:rsidRPr="00505931" w:rsidRDefault="00474641" w:rsidP="00505931">
      <w:pPr>
        <w:spacing w:before="0" w:line="330" w:lineRule="exact"/>
        <w:ind w:left="340" w:hanging="340"/>
        <w:jc w:val="both"/>
        <w:rPr>
          <w:rFonts w:ascii="Times New Roman" w:hAnsi="Times New Roman"/>
          <w:sz w:val="24"/>
          <w:szCs w:val="24"/>
        </w:rPr>
      </w:pPr>
      <w:r w:rsidRPr="00505931">
        <w:rPr>
          <w:rFonts w:ascii="Times New Roman" w:hAnsi="Times New Roman"/>
          <w:sz w:val="24"/>
          <w:szCs w:val="24"/>
        </w:rPr>
        <w:t xml:space="preserve">6. Powierzenie, o którym mowa w ust. 5 wykonywania  niniejszej  umowy  podwykonawcom, wymaga  pisemnej  zgody Organizatora, udzielonej w terminie 3 dni od dnia przedstawienia przez Operatora informacji o: </w:t>
      </w:r>
    </w:p>
    <w:p w14:paraId="51EA0242" w14:textId="77777777" w:rsidR="00816E14" w:rsidRPr="00505931" w:rsidRDefault="00474641" w:rsidP="007829F9">
      <w:pPr>
        <w:spacing w:before="0" w:line="330" w:lineRule="exact"/>
        <w:ind w:firstLine="284"/>
        <w:jc w:val="both"/>
        <w:rPr>
          <w:rFonts w:ascii="Times New Roman" w:hAnsi="Times New Roman"/>
          <w:sz w:val="24"/>
          <w:szCs w:val="24"/>
        </w:rPr>
      </w:pPr>
      <w:r w:rsidRPr="00505931">
        <w:rPr>
          <w:rFonts w:ascii="Times New Roman" w:hAnsi="Times New Roman"/>
          <w:sz w:val="24"/>
          <w:szCs w:val="24"/>
        </w:rPr>
        <w:t xml:space="preserve">1) firmie podwykonawcy,  </w:t>
      </w:r>
    </w:p>
    <w:p w14:paraId="196578F1" w14:textId="77777777" w:rsidR="00816E14" w:rsidRPr="00505931" w:rsidRDefault="00474641" w:rsidP="007829F9">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2) zakresie  umowy,  który  będzie  przez  podwykonawcę  wykonywany  oraz  okresie,  </w:t>
      </w:r>
      <w:r w:rsidRPr="00505931">
        <w:rPr>
          <w:rFonts w:ascii="Times New Roman" w:hAnsi="Times New Roman"/>
          <w:sz w:val="24"/>
          <w:szCs w:val="24"/>
        </w:rPr>
        <w:br/>
        <w:t xml:space="preserve">w  którym podwykonawca będzie wykonywał swoje obowiązki,  </w:t>
      </w:r>
    </w:p>
    <w:p w14:paraId="64DD7CA8" w14:textId="77777777" w:rsidR="00816E14" w:rsidRPr="00505931" w:rsidRDefault="00474641" w:rsidP="007829F9">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3) spełnianiu przez podwykonawcę wszelkich wymogów ustawowych wymaganych dla wykonywania autobusowych  usług  przewozowych  w  zakresie  transportu  publicznego,  wraz  z  dokumentami potwierdzającymi spełnienie tych warunków,  </w:t>
      </w:r>
    </w:p>
    <w:p w14:paraId="20042155" w14:textId="77777777" w:rsidR="00816E14" w:rsidRPr="007829F9" w:rsidRDefault="00474641" w:rsidP="007829F9">
      <w:pPr>
        <w:spacing w:before="0" w:line="330" w:lineRule="exact"/>
        <w:ind w:left="709" w:hanging="425"/>
        <w:jc w:val="both"/>
        <w:rPr>
          <w:rFonts w:ascii="Times New Roman" w:hAnsi="Times New Roman"/>
          <w:sz w:val="24"/>
          <w:szCs w:val="24"/>
        </w:rPr>
      </w:pPr>
      <w:r w:rsidRPr="00505931">
        <w:rPr>
          <w:rFonts w:ascii="Times New Roman" w:hAnsi="Times New Roman"/>
          <w:sz w:val="24"/>
          <w:szCs w:val="24"/>
        </w:rPr>
        <w:t xml:space="preserve">4) spełnianiu posiadania przez podwykonawcę polisy ubezpieczenia OC na sumę ubezpieczenia </w:t>
      </w:r>
      <w:r w:rsidRPr="007829F9">
        <w:rPr>
          <w:rFonts w:ascii="Times New Roman" w:hAnsi="Times New Roman"/>
          <w:sz w:val="24"/>
          <w:szCs w:val="24"/>
        </w:rPr>
        <w:t xml:space="preserve">min. 200.000 zł oraz wszelkich wymogów bezpieczeństwa i jakości wymaganych niniejszą umową od Operatora, w szczególności w zakresie środków transportu, wraz z dokumentami potwierdzającymi spełnienie tych warunków. </w:t>
      </w:r>
    </w:p>
    <w:p w14:paraId="4542FA9A" w14:textId="77F8C9EC" w:rsidR="007829F9" w:rsidRPr="007829F9" w:rsidRDefault="00474641" w:rsidP="007829F9">
      <w:pPr>
        <w:spacing w:before="0" w:line="330" w:lineRule="exact"/>
        <w:ind w:left="284" w:hanging="284"/>
        <w:jc w:val="both"/>
        <w:rPr>
          <w:rFonts w:ascii="Times New Roman" w:hAnsi="Times New Roman"/>
          <w:sz w:val="24"/>
          <w:szCs w:val="24"/>
        </w:rPr>
      </w:pPr>
      <w:r w:rsidRPr="007829F9">
        <w:rPr>
          <w:rFonts w:ascii="Times New Roman" w:hAnsi="Times New Roman"/>
          <w:sz w:val="24"/>
          <w:szCs w:val="24"/>
        </w:rPr>
        <w:t>7. Operator ponosi odpowiedzialność za działania lub zaniechania podwykonawców realizujących umowę.</w:t>
      </w:r>
    </w:p>
    <w:p w14:paraId="292B7FE2" w14:textId="304BA757" w:rsidR="007829F9" w:rsidRPr="007829F9" w:rsidRDefault="007829F9" w:rsidP="007829F9">
      <w:pPr>
        <w:spacing w:before="0" w:line="330" w:lineRule="exact"/>
        <w:ind w:left="284" w:hanging="284"/>
        <w:jc w:val="both"/>
        <w:rPr>
          <w:rFonts w:ascii="Times New Roman" w:hAnsi="Times New Roman"/>
          <w:sz w:val="24"/>
          <w:szCs w:val="24"/>
        </w:rPr>
      </w:pPr>
      <w:r w:rsidRPr="007829F9">
        <w:rPr>
          <w:rFonts w:ascii="Times New Roman" w:hAnsi="Times New Roman"/>
          <w:sz w:val="24"/>
          <w:szCs w:val="24"/>
        </w:rPr>
        <w:t xml:space="preserve">8. Organizator zgodnie z art. 29 ust. 3a ustawy </w:t>
      </w:r>
      <w:proofErr w:type="spellStart"/>
      <w:r w:rsidRPr="007829F9">
        <w:rPr>
          <w:rFonts w:ascii="Times New Roman" w:hAnsi="Times New Roman"/>
          <w:sz w:val="24"/>
          <w:szCs w:val="24"/>
        </w:rPr>
        <w:t>pzp</w:t>
      </w:r>
      <w:proofErr w:type="spellEnd"/>
      <w:r w:rsidRPr="007829F9">
        <w:rPr>
          <w:rFonts w:ascii="Times New Roman" w:hAnsi="Times New Roman"/>
          <w:sz w:val="24"/>
          <w:szCs w:val="24"/>
        </w:rPr>
        <w:t xml:space="preserve"> wymaga, aby wszystkie czynności, których wykonanie będzie polegać na wykonywaniu pracy w sposób określony w art. 22 § 1 ustawy z dnia 26 czerwca 1976 r. Kodeks pracy (</w:t>
      </w:r>
      <w:proofErr w:type="spellStart"/>
      <w:r w:rsidRPr="007829F9">
        <w:rPr>
          <w:rFonts w:ascii="Times New Roman" w:hAnsi="Times New Roman"/>
          <w:sz w:val="24"/>
          <w:szCs w:val="24"/>
        </w:rPr>
        <w:t>t.j</w:t>
      </w:r>
      <w:proofErr w:type="spellEnd"/>
      <w:r w:rsidRPr="007829F9">
        <w:rPr>
          <w:rFonts w:ascii="Times New Roman" w:hAnsi="Times New Roman"/>
          <w:sz w:val="24"/>
          <w:szCs w:val="24"/>
        </w:rPr>
        <w:t>. Dz.U. z 201</w:t>
      </w:r>
      <w:r w:rsidR="008734A6">
        <w:rPr>
          <w:rFonts w:ascii="Times New Roman" w:hAnsi="Times New Roman"/>
          <w:sz w:val="24"/>
          <w:szCs w:val="24"/>
        </w:rPr>
        <w:t>9</w:t>
      </w:r>
      <w:r w:rsidRPr="007829F9">
        <w:rPr>
          <w:rFonts w:ascii="Times New Roman" w:hAnsi="Times New Roman"/>
          <w:sz w:val="24"/>
          <w:szCs w:val="24"/>
        </w:rPr>
        <w:t xml:space="preserve"> r. poz. 10</w:t>
      </w:r>
      <w:r w:rsidR="008734A6">
        <w:rPr>
          <w:rFonts w:ascii="Times New Roman" w:hAnsi="Times New Roman"/>
          <w:sz w:val="24"/>
          <w:szCs w:val="24"/>
        </w:rPr>
        <w:t>40 ze zm.</w:t>
      </w:r>
      <w:r w:rsidRPr="007829F9">
        <w:rPr>
          <w:rFonts w:ascii="Times New Roman" w:hAnsi="Times New Roman"/>
          <w:sz w:val="24"/>
          <w:szCs w:val="24"/>
        </w:rPr>
        <w:t>) konieczne do realizacji umowy, a wynikające z opisu przedmiotu zamówienia, były wykonywane przez osoby zatrudnione na umowy o pracę w rozumieniu przepisów ustawy z dnia 26 czerwca 1976 r. Kodeks pracy (</w:t>
      </w:r>
      <w:proofErr w:type="spellStart"/>
      <w:r w:rsidRPr="007829F9">
        <w:rPr>
          <w:rFonts w:ascii="Times New Roman" w:hAnsi="Times New Roman"/>
          <w:sz w:val="24"/>
          <w:szCs w:val="24"/>
        </w:rPr>
        <w:t>t.j</w:t>
      </w:r>
      <w:proofErr w:type="spellEnd"/>
      <w:r w:rsidRPr="007829F9">
        <w:rPr>
          <w:rFonts w:ascii="Times New Roman" w:hAnsi="Times New Roman"/>
          <w:sz w:val="24"/>
          <w:szCs w:val="24"/>
        </w:rPr>
        <w:t>. Dz.U. z 201</w:t>
      </w:r>
      <w:r w:rsidR="008734A6">
        <w:rPr>
          <w:rFonts w:ascii="Times New Roman" w:hAnsi="Times New Roman"/>
          <w:sz w:val="24"/>
          <w:szCs w:val="24"/>
        </w:rPr>
        <w:t>9</w:t>
      </w:r>
      <w:r w:rsidRPr="007829F9">
        <w:rPr>
          <w:rFonts w:ascii="Times New Roman" w:hAnsi="Times New Roman"/>
          <w:sz w:val="24"/>
          <w:szCs w:val="24"/>
        </w:rPr>
        <w:t xml:space="preserve"> r. poz. 10</w:t>
      </w:r>
      <w:r w:rsidR="008734A6">
        <w:rPr>
          <w:rFonts w:ascii="Times New Roman" w:hAnsi="Times New Roman"/>
          <w:sz w:val="24"/>
          <w:szCs w:val="24"/>
        </w:rPr>
        <w:t xml:space="preserve">40 </w:t>
      </w:r>
      <w:r w:rsidRPr="007829F9">
        <w:rPr>
          <w:rFonts w:ascii="Times New Roman" w:hAnsi="Times New Roman"/>
          <w:sz w:val="24"/>
          <w:szCs w:val="24"/>
        </w:rPr>
        <w:t>z</w:t>
      </w:r>
      <w:r w:rsidR="008734A6">
        <w:rPr>
          <w:rFonts w:ascii="Times New Roman" w:hAnsi="Times New Roman"/>
          <w:sz w:val="24"/>
          <w:szCs w:val="24"/>
        </w:rPr>
        <w:t>e zm.</w:t>
      </w:r>
      <w:r w:rsidRPr="007829F9">
        <w:rPr>
          <w:rFonts w:ascii="Times New Roman" w:hAnsi="Times New Roman"/>
          <w:sz w:val="24"/>
          <w:szCs w:val="24"/>
        </w:rPr>
        <w:t>). W szczególności dotyczy to osób wyznaczonych przez Operatora do realizacji zamówienia</w:t>
      </w:r>
      <w:r w:rsidR="00E11D33">
        <w:rPr>
          <w:rFonts w:ascii="Times New Roman" w:hAnsi="Times New Roman"/>
          <w:sz w:val="24"/>
          <w:szCs w:val="24"/>
        </w:rPr>
        <w:t xml:space="preserve"> - kierowców</w:t>
      </w:r>
      <w:r w:rsidRPr="007829F9">
        <w:rPr>
          <w:rFonts w:ascii="Times New Roman" w:hAnsi="Times New Roman"/>
          <w:sz w:val="24"/>
          <w:szCs w:val="24"/>
        </w:rPr>
        <w:t>.</w:t>
      </w:r>
    </w:p>
    <w:p w14:paraId="04D5D77F" w14:textId="3F76C385" w:rsidR="007829F9" w:rsidRPr="007829F9" w:rsidRDefault="007829F9" w:rsidP="007829F9">
      <w:pPr>
        <w:pStyle w:val="Akapitzlist"/>
        <w:widowControl/>
        <w:numPr>
          <w:ilvl w:val="0"/>
          <w:numId w:val="3"/>
        </w:numPr>
        <w:overflowPunct w:val="0"/>
        <w:autoSpaceDE w:val="0"/>
        <w:autoSpaceDN w:val="0"/>
        <w:adjustRightInd w:val="0"/>
        <w:spacing w:before="0" w:line="330" w:lineRule="exact"/>
        <w:ind w:left="284" w:hanging="284"/>
        <w:contextualSpacing/>
        <w:jc w:val="both"/>
        <w:rPr>
          <w:rFonts w:ascii="Times New Roman" w:hAnsi="Times New Roman"/>
          <w:sz w:val="24"/>
          <w:szCs w:val="24"/>
        </w:rPr>
      </w:pPr>
      <w:r w:rsidRPr="007829F9">
        <w:rPr>
          <w:rFonts w:ascii="Times New Roman" w:hAnsi="Times New Roman"/>
          <w:sz w:val="24"/>
          <w:szCs w:val="24"/>
        </w:rPr>
        <w:t xml:space="preserve">Operator na każde pisemne żądanie Organizatora w terminie 7 dni roboczych jest zobowiązany przedkładać Organizatorowi raport na temat stanu i sposobu zatrudnienia osób zaangażowanych w wykonywanie czynności wskazanych w umowie tj. oświadczenia zatrudnionych osób o zatrudnieniu na umowę o pracę oraz dowody odprowadzenia składek ZUS od umów o pracę  zatrudnionych osób. </w:t>
      </w:r>
    </w:p>
    <w:p w14:paraId="1AB8E72D" w14:textId="2E6455E9" w:rsidR="007829F9" w:rsidRPr="007829F9" w:rsidRDefault="007829F9" w:rsidP="007829F9">
      <w:pPr>
        <w:widowControl/>
        <w:numPr>
          <w:ilvl w:val="0"/>
          <w:numId w:val="3"/>
        </w:numPr>
        <w:overflowPunct w:val="0"/>
        <w:autoSpaceDE w:val="0"/>
        <w:autoSpaceDN w:val="0"/>
        <w:adjustRightInd w:val="0"/>
        <w:spacing w:before="0" w:line="330" w:lineRule="exact"/>
        <w:ind w:left="284" w:hanging="284"/>
        <w:contextualSpacing/>
        <w:jc w:val="both"/>
        <w:rPr>
          <w:rFonts w:ascii="Times New Roman" w:hAnsi="Times New Roman"/>
          <w:sz w:val="24"/>
          <w:szCs w:val="24"/>
        </w:rPr>
      </w:pPr>
      <w:r w:rsidRPr="007829F9">
        <w:rPr>
          <w:rFonts w:ascii="Times New Roman" w:hAnsi="Times New Roman"/>
          <w:sz w:val="24"/>
          <w:szCs w:val="24"/>
        </w:rPr>
        <w:t xml:space="preserve"> Na każde żądanie Organizatora, w terminie do 3 dni roboczych i w formie przez Organizatora  określonej, Operator jest zobowiązany udzielić wyjaśnień w powyższym zakresie. </w:t>
      </w:r>
    </w:p>
    <w:p w14:paraId="42895A20" w14:textId="1EF69B63" w:rsidR="007829F9" w:rsidRPr="007829F9" w:rsidRDefault="007829F9" w:rsidP="007829F9">
      <w:pPr>
        <w:widowControl/>
        <w:numPr>
          <w:ilvl w:val="0"/>
          <w:numId w:val="3"/>
        </w:numPr>
        <w:overflowPunct w:val="0"/>
        <w:autoSpaceDE w:val="0"/>
        <w:autoSpaceDN w:val="0"/>
        <w:adjustRightInd w:val="0"/>
        <w:spacing w:before="0" w:line="330" w:lineRule="exact"/>
        <w:ind w:left="426" w:hanging="426"/>
        <w:contextualSpacing/>
        <w:jc w:val="both"/>
        <w:rPr>
          <w:rFonts w:ascii="Times New Roman" w:hAnsi="Times New Roman"/>
          <w:sz w:val="24"/>
          <w:szCs w:val="24"/>
        </w:rPr>
      </w:pPr>
      <w:r w:rsidRPr="007829F9">
        <w:rPr>
          <w:rFonts w:ascii="Times New Roman" w:hAnsi="Times New Roman"/>
          <w:sz w:val="24"/>
          <w:szCs w:val="24"/>
        </w:rPr>
        <w:t xml:space="preserve">Nie wypełnienie zobowiązań dotyczących zatrudniania osób może być podstawą do wypowiedzenia przez Organizatora  umowy z przyczyn leżących po stronie </w:t>
      </w:r>
      <w:r w:rsidR="008A6D3D">
        <w:rPr>
          <w:rFonts w:ascii="Times New Roman" w:hAnsi="Times New Roman"/>
          <w:sz w:val="24"/>
          <w:szCs w:val="24"/>
        </w:rPr>
        <w:t>Operatora</w:t>
      </w:r>
      <w:r w:rsidRPr="007829F9">
        <w:rPr>
          <w:rFonts w:ascii="Times New Roman" w:hAnsi="Times New Roman"/>
          <w:sz w:val="24"/>
          <w:szCs w:val="24"/>
        </w:rPr>
        <w:t>.</w:t>
      </w:r>
    </w:p>
    <w:p w14:paraId="12AE29F2" w14:textId="77777777" w:rsidR="008734A6" w:rsidRDefault="008734A6" w:rsidP="00505931">
      <w:pPr>
        <w:spacing w:before="0" w:line="330" w:lineRule="exact"/>
        <w:jc w:val="center"/>
        <w:rPr>
          <w:rFonts w:ascii="Times New Roman" w:hAnsi="Times New Roman"/>
          <w:b/>
          <w:sz w:val="24"/>
          <w:szCs w:val="24"/>
        </w:rPr>
      </w:pPr>
    </w:p>
    <w:p w14:paraId="0D6CD5DD" w14:textId="091556C3"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b/>
          <w:sz w:val="24"/>
          <w:szCs w:val="24"/>
        </w:rPr>
        <w:lastRenderedPageBreak/>
        <w:t xml:space="preserve">§ </w:t>
      </w:r>
      <w:r w:rsidR="00D51A7D">
        <w:rPr>
          <w:rFonts w:ascii="Times New Roman" w:hAnsi="Times New Roman"/>
          <w:b/>
          <w:sz w:val="24"/>
          <w:szCs w:val="24"/>
        </w:rPr>
        <w:t>4</w:t>
      </w:r>
    </w:p>
    <w:p w14:paraId="23554917" w14:textId="77777777" w:rsidR="00816E14" w:rsidRPr="00505931" w:rsidRDefault="00474641" w:rsidP="00505931">
      <w:pPr>
        <w:pStyle w:val="Akapitzlist"/>
        <w:tabs>
          <w:tab w:val="left" w:pos="284"/>
        </w:tabs>
        <w:spacing w:before="0" w:line="330" w:lineRule="exact"/>
        <w:ind w:left="0"/>
        <w:jc w:val="both"/>
        <w:rPr>
          <w:rFonts w:ascii="Times New Roman" w:hAnsi="Times New Roman"/>
          <w:sz w:val="24"/>
          <w:szCs w:val="24"/>
        </w:rPr>
      </w:pPr>
      <w:r w:rsidRPr="00505931">
        <w:rPr>
          <w:rFonts w:ascii="Times New Roman" w:hAnsi="Times New Roman"/>
          <w:color w:val="000000"/>
          <w:sz w:val="24"/>
          <w:szCs w:val="24"/>
        </w:rPr>
        <w:t xml:space="preserve">Do  obowiązków  Organizatora,  związanych  z  usługami  przewozowymi  określonymi  </w:t>
      </w:r>
      <w:r w:rsidRPr="00505931">
        <w:rPr>
          <w:rFonts w:ascii="Times New Roman" w:hAnsi="Times New Roman"/>
          <w:color w:val="000000"/>
          <w:sz w:val="24"/>
          <w:szCs w:val="24"/>
        </w:rPr>
        <w:br/>
        <w:t xml:space="preserve">w  § 1  ust.  1, realizowanymi na podstawie niniejszej umowy, należy: </w:t>
      </w:r>
    </w:p>
    <w:p w14:paraId="19E1CDFA" w14:textId="77777777" w:rsidR="00816E14" w:rsidRPr="00505931" w:rsidRDefault="00474641" w:rsidP="00505931">
      <w:pPr>
        <w:spacing w:before="0" w:line="330" w:lineRule="exact"/>
        <w:ind w:left="567" w:hanging="283"/>
        <w:jc w:val="both"/>
        <w:rPr>
          <w:rFonts w:ascii="Times New Roman" w:hAnsi="Times New Roman"/>
          <w:color w:val="000000"/>
          <w:sz w:val="24"/>
          <w:szCs w:val="24"/>
        </w:rPr>
      </w:pPr>
      <w:r w:rsidRPr="00505931">
        <w:rPr>
          <w:rFonts w:ascii="Times New Roman" w:hAnsi="Times New Roman"/>
          <w:color w:val="000000"/>
          <w:sz w:val="24"/>
          <w:szCs w:val="24"/>
        </w:rPr>
        <w:t>1) rozpatrzenie przedstawionej przez Operatora propozycji zmian w rozkładach jazdy oraz zmian cenników opłat za usługi przewozowe w publicznym transporcie zbiorowym obowiązujących na linii-/liniach komunikacyjnych, o których mowa w §1,</w:t>
      </w:r>
    </w:p>
    <w:p w14:paraId="06A7A267" w14:textId="77777777" w:rsidR="00816E14" w:rsidRPr="00505931" w:rsidRDefault="00474641" w:rsidP="00505931">
      <w:pPr>
        <w:tabs>
          <w:tab w:val="left" w:pos="284"/>
        </w:tabs>
        <w:spacing w:before="0" w:line="330" w:lineRule="exact"/>
        <w:ind w:left="567" w:hanging="283"/>
        <w:jc w:val="both"/>
        <w:rPr>
          <w:rFonts w:ascii="Times New Roman" w:hAnsi="Times New Roman"/>
          <w:color w:val="000000"/>
          <w:sz w:val="24"/>
          <w:szCs w:val="24"/>
        </w:rPr>
      </w:pPr>
      <w:r w:rsidRPr="00505931">
        <w:rPr>
          <w:rFonts w:ascii="Times New Roman" w:hAnsi="Times New Roman"/>
          <w:color w:val="000000"/>
          <w:sz w:val="24"/>
          <w:szCs w:val="24"/>
        </w:rPr>
        <w:t>2) terminowa płatność dopłaty do świadczonych usług przewozowych według zasad ustalonych w umowie oraz wynikających z obowiązujących przepisów.</w:t>
      </w:r>
    </w:p>
    <w:p w14:paraId="680DEDD5" w14:textId="77777777" w:rsidR="00816E14" w:rsidRPr="00505931" w:rsidRDefault="00816E14" w:rsidP="00505931">
      <w:pPr>
        <w:spacing w:before="0" w:line="330" w:lineRule="exact"/>
        <w:jc w:val="center"/>
        <w:rPr>
          <w:rFonts w:ascii="Times New Roman" w:hAnsi="Times New Roman"/>
          <w:b/>
          <w:sz w:val="24"/>
          <w:szCs w:val="24"/>
        </w:rPr>
      </w:pPr>
    </w:p>
    <w:p w14:paraId="7969E8DB" w14:textId="0BA6BBFD"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xml:space="preserve">§ </w:t>
      </w:r>
      <w:r w:rsidR="00D51A7D">
        <w:rPr>
          <w:rFonts w:ascii="Times New Roman" w:hAnsi="Times New Roman"/>
          <w:b/>
          <w:sz w:val="24"/>
          <w:szCs w:val="24"/>
        </w:rPr>
        <w:t>5</w:t>
      </w:r>
    </w:p>
    <w:p w14:paraId="6F1709A6"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Do obowiązków Operatora, związanych z realizacją usług przewozowych w zakresie określonym w § 1 ust. 1, należy: </w:t>
      </w:r>
    </w:p>
    <w:p w14:paraId="61DA1B51"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wykonywanie regularnych przewozów osób zgodnie z zatwierdzonym przez Organizatora rozkładem jazdy - Załącznikiem nr 1 do umowy, </w:t>
      </w:r>
    </w:p>
    <w:p w14:paraId="0756CF91"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pobranie  od  każdego  pasażera  opłaty  za  przejazd  i  wydanie  biletu  jednorazowego/  miesięcznego potwierdzającego  uiszczenie  opłaty  z  uwzględnieniem  ceny  biletów  ulgowych  (ustalonych  na  podstawie odrębnych przepisów) zgodnie z zatwierdzonym cennikiem opłat - Załącznikiem nr 2 do umowy, </w:t>
      </w:r>
    </w:p>
    <w:p w14:paraId="286598B0" w14:textId="77777777" w:rsidR="00816E14" w:rsidRPr="00505931"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3) drukowanie i prowadzenie na własny koszt sprzedaży biletów,</w:t>
      </w:r>
    </w:p>
    <w:p w14:paraId="5C9F557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4) opracowanie i przekazanie do zatwierdzenia Organizatorowi regulaminu przewozu osób </w:t>
      </w:r>
      <w:r w:rsidRPr="00505931">
        <w:rPr>
          <w:rFonts w:ascii="Times New Roman" w:hAnsi="Times New Roman"/>
          <w:sz w:val="24"/>
          <w:szCs w:val="24"/>
        </w:rPr>
        <w:br/>
        <w:t xml:space="preserve">i rzeczy w transporcie zbiorowym, a także zapewnienie że regulamin będzie dostępny do wglądu pasażerów na dworcu i w siedzibie oraz na stronie internetowej Operatora, natomiast w środkach transportu będzie znajdował się wyciąg z tego regulaminu,  </w:t>
      </w:r>
    </w:p>
    <w:p w14:paraId="679E21D9" w14:textId="6050411C"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5)  zapewnienie  sprawności  technicznej eksploatowanych  pojazdów  według  wymogów  ustawy   Prawo  o ruchu drogowym oraz przepisów wykonawczych do tej ustawy,  </w:t>
      </w:r>
    </w:p>
    <w:p w14:paraId="38857273"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6) utrzymanie stanu taboru na poziomie umożliwiającym w razie potrzeby wprowadzenie do ruchu autobusu rezerwowego,   </w:t>
      </w:r>
    </w:p>
    <w:p w14:paraId="72847FD7"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7) wywieszenie  na wszystkich wymienionych w rozkładzie jazdy przystankach komunikacyjnych oraz dworcach, w  miejscu  ogólnodostępnym  w  autobusie  oraz na stronie internetowej Operatora zatwierdzonych  rozkładów jazdy;  </w:t>
      </w:r>
    </w:p>
    <w:p w14:paraId="602941AE"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8) wywieszenie na dworcu, w miejscu ogólnodostępnym w autobusie oraz umieszczenie na stronie internetowej Operatora cennika opłat za przejazd obejmującego ceny biletów ulgowych z uwzględnieniem ulg ustawowych;   </w:t>
      </w:r>
    </w:p>
    <w:p w14:paraId="29C9A3AD"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9) zapewnienie właściwej jakości obsługi pasażerów pod względem punktualności, regularności, komfortu  podróży,  zewnętrznej  i  wewnętrznej  czystości  pojazdów,  schludnego ubioru kierowców, właściwego i czytelnego oznakowania taboru, </w:t>
      </w:r>
    </w:p>
    <w:p w14:paraId="3798FA2A"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10)  niezwłoczne  powiadamianie  Organizatora,  pisemnie  albo  drogą  elektroniczną  na  adres </w:t>
      </w:r>
      <w:hyperlink r:id="rId5">
        <w:r w:rsidRPr="00505931">
          <w:rPr>
            <w:rStyle w:val="czeinternetowe"/>
            <w:rFonts w:ascii="Times New Roman" w:hAnsi="Times New Roman"/>
            <w:sz w:val="24"/>
            <w:szCs w:val="24"/>
          </w:rPr>
          <w:t>starostwo@powiat.ostrowiecki.eu</w:t>
        </w:r>
      </w:hyperlink>
      <w:r w:rsidRPr="00505931">
        <w:rPr>
          <w:rFonts w:ascii="Times New Roman" w:hAnsi="Times New Roman"/>
          <w:sz w:val="24"/>
          <w:szCs w:val="24"/>
        </w:rPr>
        <w:t xml:space="preserve">  o  wszelkich  zaistniałych  lub  przewidywanych  przeszkodach  w świadczeniu usług stanowiących przedmiot umowy, w tym o zmianie pojazdu,</w:t>
      </w:r>
    </w:p>
    <w:p w14:paraId="02C200B1"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11) przekazywanie Organizatorowi wszelkich roszczeń zgłaszanych przez pasażerów, w tym m.in.  skarg i reklamacji dotyczących obowiązków umownych Operatora, </w:t>
      </w:r>
    </w:p>
    <w:p w14:paraId="67A13B33"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lastRenderedPageBreak/>
        <w:t xml:space="preserve">12) rozpatrywanie we własnym zakresie wszelkich roszczeń zgłaszanych przez pasażerów </w:t>
      </w:r>
      <w:r w:rsidRPr="00505931">
        <w:rPr>
          <w:rFonts w:ascii="Times New Roman" w:hAnsi="Times New Roman"/>
          <w:sz w:val="24"/>
          <w:szCs w:val="24"/>
        </w:rPr>
        <w:br/>
        <w:t xml:space="preserve">i inne podmioty, które  poniosły  szkody  w  związku  z  wykonywaniem  przez  Operatora  usług  przewozowych  będących przedmiotem niniejszej umowy w terminie do 14 dni od ich otrzymania, </w:t>
      </w:r>
    </w:p>
    <w:p w14:paraId="2F68F683"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13) prowadzenie rejestru składanych przez pasażerów skarg, reklamacji i zażaleń na przewozy realizowane na podstawie niniejszej umowy,</w:t>
      </w:r>
    </w:p>
    <w:p w14:paraId="68C5C80B"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14) informowanie Organizatora o sposobie rozpatrzenia skargi nie później niż w terminie </w:t>
      </w:r>
      <w:r w:rsidRPr="00505931">
        <w:rPr>
          <w:rFonts w:ascii="Times New Roman" w:hAnsi="Times New Roman"/>
          <w:sz w:val="24"/>
          <w:szCs w:val="24"/>
        </w:rPr>
        <w:br/>
        <w:t>7 dni od udzielenia odpowiedzi skarżącemu,</w:t>
      </w:r>
    </w:p>
    <w:p w14:paraId="069840A4" w14:textId="79BB4F75" w:rsidR="00816E14" w:rsidRPr="00505931" w:rsidRDefault="00474641" w:rsidP="00505931">
      <w:pPr>
        <w:spacing w:before="0" w:line="330" w:lineRule="exact"/>
        <w:ind w:left="284" w:hanging="284"/>
        <w:jc w:val="both"/>
        <w:rPr>
          <w:rFonts w:ascii="Times New Roman" w:hAnsi="Times New Roman"/>
          <w:color w:val="000000" w:themeColor="text1"/>
          <w:sz w:val="24"/>
          <w:szCs w:val="24"/>
        </w:rPr>
      </w:pPr>
      <w:r w:rsidRPr="00505931">
        <w:rPr>
          <w:rFonts w:ascii="Times New Roman" w:hAnsi="Times New Roman"/>
          <w:sz w:val="24"/>
          <w:szCs w:val="24"/>
        </w:rPr>
        <w:t xml:space="preserve">15) przekazywanie Organizatorowi, w terminie określonym w art. 48 ust. 1 ustawy </w:t>
      </w:r>
      <w:r w:rsidR="00505931">
        <w:rPr>
          <w:rFonts w:ascii="Times New Roman" w:hAnsi="Times New Roman"/>
          <w:sz w:val="24"/>
          <w:szCs w:val="24"/>
        </w:rPr>
        <w:br/>
      </w:r>
      <w:r w:rsidRPr="00505931">
        <w:rPr>
          <w:rFonts w:ascii="Times New Roman" w:hAnsi="Times New Roman"/>
          <w:sz w:val="24"/>
          <w:szCs w:val="24"/>
        </w:rPr>
        <w:t xml:space="preserve">o publicznym transporcie zbiorowym z dnia 16 grudnia 2010 r., tj. do dnia 31 marca każdego roku, za rok poprzedni, informację o liczbie i sposobie załatwienia skarg </w:t>
      </w:r>
      <w:r w:rsidR="00505931">
        <w:rPr>
          <w:rFonts w:ascii="Times New Roman" w:hAnsi="Times New Roman"/>
          <w:sz w:val="24"/>
          <w:szCs w:val="24"/>
        </w:rPr>
        <w:br/>
      </w:r>
      <w:r w:rsidRPr="00505931">
        <w:rPr>
          <w:rFonts w:ascii="Times New Roman" w:hAnsi="Times New Roman"/>
          <w:sz w:val="24"/>
          <w:szCs w:val="24"/>
        </w:rPr>
        <w:t>i reklamacji składanych w związku z realizacją przewozów oraz informację o liczbie i wysokości przyznanych</w:t>
      </w:r>
      <w:r w:rsidR="00505931">
        <w:rPr>
          <w:rFonts w:ascii="Times New Roman" w:hAnsi="Times New Roman"/>
          <w:sz w:val="24"/>
          <w:szCs w:val="24"/>
        </w:rPr>
        <w:t xml:space="preserve"> </w:t>
      </w:r>
      <w:r w:rsidRPr="00505931">
        <w:rPr>
          <w:rFonts w:ascii="Times New Roman" w:hAnsi="Times New Roman"/>
          <w:sz w:val="24"/>
          <w:szCs w:val="24"/>
        </w:rPr>
        <w:t xml:space="preserve">odszkodowań - w przypadku niedopełniania tego obowiązku Operator podlega karze pieniężnej zgodnie z art. 64 ust. 1 pkt 3 ustawy z dnia 16 grudnia 2010r. o publicznym transporcie </w:t>
      </w:r>
      <w:r w:rsidRPr="00505931">
        <w:rPr>
          <w:rFonts w:ascii="Times New Roman" w:hAnsi="Times New Roman"/>
          <w:color w:val="000000" w:themeColor="text1"/>
          <w:sz w:val="24"/>
          <w:szCs w:val="24"/>
        </w:rPr>
        <w:t>zbiorowym (tj. Dz.U. z 2019r.</w:t>
      </w:r>
      <w:r w:rsidR="008734A6">
        <w:rPr>
          <w:rFonts w:ascii="Times New Roman" w:hAnsi="Times New Roman"/>
          <w:color w:val="000000" w:themeColor="text1"/>
          <w:sz w:val="24"/>
          <w:szCs w:val="24"/>
        </w:rPr>
        <w:t>, p</w:t>
      </w:r>
      <w:r w:rsidRPr="00505931">
        <w:rPr>
          <w:rFonts w:ascii="Times New Roman" w:hAnsi="Times New Roman"/>
          <w:color w:val="000000" w:themeColor="text1"/>
          <w:sz w:val="24"/>
          <w:szCs w:val="24"/>
        </w:rPr>
        <w:t xml:space="preserve">oz. </w:t>
      </w:r>
      <w:r w:rsidR="00505931" w:rsidRPr="00505931">
        <w:rPr>
          <w:rFonts w:ascii="Times New Roman" w:hAnsi="Times New Roman"/>
          <w:color w:val="000000" w:themeColor="text1"/>
          <w:sz w:val="24"/>
          <w:szCs w:val="24"/>
        </w:rPr>
        <w:t>2475 ze zm.</w:t>
      </w:r>
      <w:r w:rsidRPr="00505931">
        <w:rPr>
          <w:rFonts w:ascii="Times New Roman" w:hAnsi="Times New Roman"/>
          <w:color w:val="000000" w:themeColor="text1"/>
          <w:sz w:val="24"/>
          <w:szCs w:val="24"/>
        </w:rPr>
        <w:t>)</w:t>
      </w:r>
      <w:r w:rsidR="00505931">
        <w:rPr>
          <w:rFonts w:ascii="Times New Roman" w:hAnsi="Times New Roman"/>
          <w:color w:val="000000" w:themeColor="text1"/>
          <w:sz w:val="24"/>
          <w:szCs w:val="24"/>
        </w:rPr>
        <w:t>.</w:t>
      </w:r>
    </w:p>
    <w:p w14:paraId="19F4839C"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16)  niezwłoczne,  nie  później  niż  w  ciągu  2  dni  roboczych,  zawiadomienie  Organizatora  o  wszelkich wypadkach i kolizjach, w wyniku których nastąpiły przypadki zranienia lub śmierci pasażerów, jak również wystąpienia innych zagrożeń dla życia </w:t>
      </w:r>
      <w:r w:rsidRPr="00505931">
        <w:rPr>
          <w:rFonts w:ascii="Times New Roman" w:hAnsi="Times New Roman"/>
          <w:sz w:val="24"/>
          <w:szCs w:val="24"/>
        </w:rPr>
        <w:br/>
        <w:t xml:space="preserve">i zdrowia pasażerów  i realizacji przewozów, </w:t>
      </w:r>
    </w:p>
    <w:p w14:paraId="5469BBB5"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17) niezwłoczne informowanie Organizatora o wystąpieniu okoliczności uniemożliwiających wykonywanie usług stanowiących przedmiot umowy,</w:t>
      </w:r>
    </w:p>
    <w:p w14:paraId="7752E5E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18) zapewnienie  wykonywania  umowy  przez  kierowców  posiadających  wymagane  uprawnienia  do wykonywania publicznego transportu zbiorowego zgodnie z ustawą </w:t>
      </w:r>
      <w:r w:rsidRPr="00505931">
        <w:rPr>
          <w:rFonts w:ascii="Times New Roman" w:hAnsi="Times New Roman"/>
          <w:sz w:val="24"/>
          <w:szCs w:val="24"/>
        </w:rPr>
        <w:br/>
        <w:t xml:space="preserve">o transporcie drogowym,  </w:t>
      </w:r>
    </w:p>
    <w:p w14:paraId="424A658C" w14:textId="45D74C61" w:rsidR="00816E14" w:rsidRPr="00505931" w:rsidRDefault="00474641" w:rsidP="00505931">
      <w:pPr>
        <w:spacing w:before="0" w:line="330" w:lineRule="exact"/>
        <w:ind w:left="454" w:hanging="454"/>
        <w:jc w:val="both"/>
        <w:rPr>
          <w:rFonts w:ascii="Times New Roman" w:hAnsi="Times New Roman"/>
          <w:sz w:val="24"/>
          <w:szCs w:val="24"/>
        </w:rPr>
      </w:pPr>
      <w:r w:rsidRPr="00505931">
        <w:rPr>
          <w:rFonts w:ascii="Times New Roman" w:hAnsi="Times New Roman"/>
          <w:sz w:val="24"/>
          <w:szCs w:val="24"/>
        </w:rPr>
        <w:t xml:space="preserve">19) zapewnienie  wykonywania usługi przez </w:t>
      </w:r>
      <w:r w:rsidR="00505931" w:rsidRPr="00505931">
        <w:rPr>
          <w:rFonts w:ascii="Times New Roman" w:hAnsi="Times New Roman"/>
          <w:sz w:val="24"/>
          <w:szCs w:val="24"/>
        </w:rPr>
        <w:t>kierowców</w:t>
      </w:r>
      <w:r w:rsidRPr="00505931">
        <w:rPr>
          <w:rFonts w:ascii="Times New Roman" w:hAnsi="Times New Roman"/>
          <w:sz w:val="24"/>
          <w:szCs w:val="24"/>
        </w:rPr>
        <w:t xml:space="preserve">, </w:t>
      </w:r>
      <w:r w:rsidR="00505931" w:rsidRPr="00505931">
        <w:rPr>
          <w:rFonts w:ascii="Times New Roman" w:hAnsi="Times New Roman"/>
          <w:sz w:val="24"/>
          <w:szCs w:val="24"/>
        </w:rPr>
        <w:t xml:space="preserve">którzy </w:t>
      </w:r>
      <w:r w:rsidRPr="00505931">
        <w:rPr>
          <w:rFonts w:ascii="Times New Roman" w:hAnsi="Times New Roman"/>
          <w:sz w:val="24"/>
          <w:szCs w:val="24"/>
        </w:rPr>
        <w:t xml:space="preserve">będą </w:t>
      </w:r>
      <w:r w:rsidR="00505931" w:rsidRPr="00505931">
        <w:rPr>
          <w:rFonts w:ascii="Times New Roman" w:hAnsi="Times New Roman"/>
          <w:sz w:val="24"/>
          <w:szCs w:val="24"/>
        </w:rPr>
        <w:t xml:space="preserve">mieć przy sobie </w:t>
      </w:r>
      <w:r w:rsidR="00505931">
        <w:rPr>
          <w:rFonts w:ascii="Times New Roman" w:hAnsi="Times New Roman"/>
          <w:sz w:val="24"/>
          <w:szCs w:val="24"/>
        </w:rPr>
        <w:br/>
      </w:r>
      <w:r w:rsidR="00505931" w:rsidRPr="00505931">
        <w:rPr>
          <w:rFonts w:ascii="Times New Roman" w:hAnsi="Times New Roman"/>
          <w:sz w:val="24"/>
          <w:szCs w:val="24"/>
        </w:rPr>
        <w:t xml:space="preserve">i okazywać, na żądanie uprawnionego organu kontroli </w:t>
      </w:r>
      <w:r w:rsidRPr="00505931">
        <w:rPr>
          <w:rFonts w:ascii="Times New Roman" w:hAnsi="Times New Roman"/>
          <w:sz w:val="24"/>
          <w:szCs w:val="24"/>
        </w:rPr>
        <w:t>wymagane prawem odpowiednie  dokumenty,</w:t>
      </w:r>
      <w:r w:rsidR="00505931">
        <w:rPr>
          <w:rFonts w:ascii="Times New Roman" w:hAnsi="Times New Roman"/>
          <w:sz w:val="24"/>
          <w:szCs w:val="24"/>
        </w:rPr>
        <w:t xml:space="preserve"> </w:t>
      </w:r>
      <w:r w:rsidRPr="00505931">
        <w:rPr>
          <w:rFonts w:ascii="Times New Roman" w:hAnsi="Times New Roman"/>
          <w:sz w:val="24"/>
          <w:szCs w:val="24"/>
        </w:rPr>
        <w:t>w</w:t>
      </w:r>
      <w:r w:rsidR="00505931">
        <w:rPr>
          <w:rFonts w:ascii="Times New Roman" w:hAnsi="Times New Roman"/>
          <w:sz w:val="24"/>
          <w:szCs w:val="24"/>
        </w:rPr>
        <w:t xml:space="preserve"> </w:t>
      </w:r>
      <w:r w:rsidRPr="00505931">
        <w:rPr>
          <w:rFonts w:ascii="Times New Roman" w:hAnsi="Times New Roman"/>
          <w:sz w:val="24"/>
          <w:szCs w:val="24"/>
        </w:rPr>
        <w:t>tym</w:t>
      </w:r>
      <w:r w:rsidR="00505931">
        <w:rPr>
          <w:rFonts w:ascii="Times New Roman" w:hAnsi="Times New Roman"/>
          <w:sz w:val="24"/>
          <w:szCs w:val="24"/>
        </w:rPr>
        <w:t xml:space="preserve"> </w:t>
      </w:r>
      <w:r w:rsidRPr="00505931">
        <w:rPr>
          <w:rFonts w:ascii="Times New Roman" w:hAnsi="Times New Roman"/>
          <w:sz w:val="24"/>
          <w:szCs w:val="24"/>
        </w:rPr>
        <w:t>m.in.</w:t>
      </w:r>
      <w:r w:rsidR="00505931">
        <w:rPr>
          <w:rFonts w:ascii="Times New Roman" w:hAnsi="Times New Roman"/>
          <w:sz w:val="24"/>
          <w:szCs w:val="24"/>
        </w:rPr>
        <w:t xml:space="preserve"> </w:t>
      </w:r>
      <w:r w:rsidRPr="00505931">
        <w:rPr>
          <w:rFonts w:ascii="Times New Roman" w:hAnsi="Times New Roman"/>
          <w:sz w:val="24"/>
          <w:szCs w:val="24"/>
        </w:rPr>
        <w:t>zaświadczenie</w:t>
      </w:r>
      <w:r w:rsidR="00505931">
        <w:rPr>
          <w:rFonts w:ascii="Times New Roman" w:hAnsi="Times New Roman"/>
          <w:sz w:val="24"/>
          <w:szCs w:val="24"/>
        </w:rPr>
        <w:t xml:space="preserve"> </w:t>
      </w:r>
      <w:r w:rsidRPr="00505931">
        <w:rPr>
          <w:rFonts w:ascii="Times New Roman" w:hAnsi="Times New Roman"/>
          <w:sz w:val="24"/>
          <w:szCs w:val="24"/>
        </w:rPr>
        <w:t>wynikające</w:t>
      </w:r>
      <w:r w:rsidR="00505931">
        <w:rPr>
          <w:rFonts w:ascii="Times New Roman" w:hAnsi="Times New Roman"/>
          <w:sz w:val="24"/>
          <w:szCs w:val="24"/>
        </w:rPr>
        <w:t xml:space="preserve"> </w:t>
      </w:r>
      <w:r w:rsidRPr="00505931">
        <w:rPr>
          <w:rFonts w:ascii="Times New Roman" w:hAnsi="Times New Roman"/>
          <w:sz w:val="24"/>
          <w:szCs w:val="24"/>
        </w:rPr>
        <w:t xml:space="preserve">z ustawy o publicznym transporcie zbiorowym,  </w:t>
      </w:r>
    </w:p>
    <w:p w14:paraId="3B26804E" w14:textId="6F99FC14"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20)  uzgodnienie  zasad  korzystania  z  przystanków  komunikacyjnych  i  dworców  z  ich  właścicielami  lub zarządzającymi,</w:t>
      </w:r>
    </w:p>
    <w:p w14:paraId="4F14FF03" w14:textId="75B3EE18" w:rsidR="00816E14"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21) umożliwienie osobie posiadającej stosowne upoważnienie Starosty Ostrowieckiego  przeprowadzenie kontroli realizacji zamówienia, w tym dokonywania bieżącej kontroli sprzedaży biletów</w:t>
      </w:r>
      <w:r w:rsidR="00505931">
        <w:rPr>
          <w:rFonts w:ascii="Times New Roman" w:hAnsi="Times New Roman"/>
          <w:sz w:val="24"/>
          <w:szCs w:val="24"/>
        </w:rPr>
        <w:t>.</w:t>
      </w:r>
    </w:p>
    <w:p w14:paraId="12C1F35A" w14:textId="0889F903" w:rsidR="008A6D3D" w:rsidRPr="00505931" w:rsidRDefault="008A6D3D" w:rsidP="00505931">
      <w:pPr>
        <w:spacing w:before="0" w:line="330" w:lineRule="exact"/>
        <w:ind w:left="284" w:hanging="284"/>
        <w:jc w:val="both"/>
        <w:rPr>
          <w:rFonts w:ascii="Times New Roman" w:hAnsi="Times New Roman"/>
          <w:sz w:val="24"/>
          <w:szCs w:val="24"/>
        </w:rPr>
      </w:pPr>
      <w:r>
        <w:rPr>
          <w:rFonts w:ascii="Times New Roman" w:hAnsi="Times New Roman"/>
          <w:sz w:val="24"/>
          <w:szCs w:val="24"/>
        </w:rPr>
        <w:t>22) podstawieni</w:t>
      </w:r>
      <w:r w:rsidR="00550E36">
        <w:rPr>
          <w:rFonts w:ascii="Times New Roman" w:hAnsi="Times New Roman"/>
          <w:sz w:val="24"/>
          <w:szCs w:val="24"/>
        </w:rPr>
        <w:t>e</w:t>
      </w:r>
      <w:r>
        <w:rPr>
          <w:rFonts w:ascii="Times New Roman" w:hAnsi="Times New Roman"/>
          <w:sz w:val="24"/>
          <w:szCs w:val="24"/>
        </w:rPr>
        <w:t xml:space="preserve"> pojazdu zastępczego w przypadku awarii autobusu realizującego dany kurs na odległość 10 km w czasie nie dłuższym niż …… </w:t>
      </w:r>
      <w:r w:rsidR="00550E36">
        <w:rPr>
          <w:rFonts w:ascii="Times New Roman" w:hAnsi="Times New Roman"/>
          <w:sz w:val="24"/>
          <w:szCs w:val="24"/>
        </w:rPr>
        <w:t xml:space="preserve">, zgodnie z czasem </w:t>
      </w:r>
      <w:r>
        <w:rPr>
          <w:rFonts w:ascii="Times New Roman" w:hAnsi="Times New Roman"/>
          <w:sz w:val="24"/>
          <w:szCs w:val="24"/>
        </w:rPr>
        <w:t xml:space="preserve"> </w:t>
      </w:r>
      <w:r w:rsidR="00550E36">
        <w:rPr>
          <w:rFonts w:ascii="Times New Roman" w:hAnsi="Times New Roman"/>
          <w:sz w:val="24"/>
          <w:szCs w:val="24"/>
        </w:rPr>
        <w:t xml:space="preserve">wskazanym przez Operatora w kwestionariuszu ofertowym. </w:t>
      </w:r>
      <w:r>
        <w:rPr>
          <w:rFonts w:ascii="Times New Roman" w:hAnsi="Times New Roman"/>
          <w:sz w:val="24"/>
          <w:szCs w:val="24"/>
        </w:rPr>
        <w:t xml:space="preserve">Podstawienie pojazdu na odległość dłuższą niż </w:t>
      </w:r>
      <w:r w:rsidR="00550E36">
        <w:rPr>
          <w:rFonts w:ascii="Times New Roman" w:hAnsi="Times New Roman"/>
          <w:sz w:val="24"/>
          <w:szCs w:val="24"/>
        </w:rPr>
        <w:br/>
      </w:r>
      <w:r>
        <w:rPr>
          <w:rFonts w:ascii="Times New Roman" w:hAnsi="Times New Roman"/>
          <w:sz w:val="24"/>
          <w:szCs w:val="24"/>
        </w:rPr>
        <w:t xml:space="preserve">10 km nastąpi proporcjonalnie do czasu </w:t>
      </w:r>
      <w:r w:rsidR="00550E36">
        <w:rPr>
          <w:rFonts w:ascii="Times New Roman" w:hAnsi="Times New Roman"/>
          <w:sz w:val="24"/>
          <w:szCs w:val="24"/>
        </w:rPr>
        <w:t>określonego w umowie.</w:t>
      </w:r>
    </w:p>
    <w:p w14:paraId="7387E549" w14:textId="10ADB95F"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w:t>
      </w:r>
      <w:bookmarkStart w:id="1" w:name="_Hlk31281070"/>
      <w:r w:rsidRPr="00505931">
        <w:rPr>
          <w:rFonts w:ascii="Times New Roman" w:hAnsi="Times New Roman"/>
          <w:sz w:val="24"/>
          <w:szCs w:val="24"/>
        </w:rPr>
        <w:t xml:space="preserve">Operator zobowiązuje się do przedstawienia </w:t>
      </w:r>
      <w:r w:rsidR="00381B54" w:rsidRPr="00505931">
        <w:rPr>
          <w:rFonts w:ascii="Times New Roman" w:hAnsi="Times New Roman"/>
          <w:sz w:val="24"/>
          <w:szCs w:val="24"/>
        </w:rPr>
        <w:t xml:space="preserve">w postaci tabeli </w:t>
      </w:r>
      <w:r w:rsidRPr="00505931">
        <w:rPr>
          <w:rFonts w:ascii="Times New Roman" w:hAnsi="Times New Roman"/>
          <w:sz w:val="24"/>
          <w:szCs w:val="24"/>
        </w:rPr>
        <w:t>comiesięcznego zestawie</w:t>
      </w:r>
      <w:r w:rsidR="00381B54">
        <w:rPr>
          <w:rFonts w:ascii="Times New Roman" w:hAnsi="Times New Roman"/>
          <w:sz w:val="24"/>
          <w:szCs w:val="24"/>
        </w:rPr>
        <w:t>nia</w:t>
      </w:r>
      <w:r w:rsidR="00BB205E">
        <w:rPr>
          <w:rFonts w:ascii="Times New Roman" w:hAnsi="Times New Roman"/>
          <w:sz w:val="24"/>
          <w:szCs w:val="24"/>
        </w:rPr>
        <w:t xml:space="preserve"> dla każdej obsługiwanej linii </w:t>
      </w:r>
      <w:r w:rsidRPr="00505931">
        <w:rPr>
          <w:rFonts w:ascii="Times New Roman" w:hAnsi="Times New Roman"/>
          <w:sz w:val="24"/>
          <w:szCs w:val="24"/>
        </w:rPr>
        <w:t xml:space="preserve"> </w:t>
      </w:r>
      <w:r w:rsidR="00381B54">
        <w:rPr>
          <w:rFonts w:ascii="Times New Roman" w:hAnsi="Times New Roman"/>
          <w:sz w:val="24"/>
          <w:szCs w:val="24"/>
        </w:rPr>
        <w:t xml:space="preserve">dotyczącego: wielkości pracy eksploatacyjnej wyrażonej </w:t>
      </w:r>
      <w:r w:rsidR="00BB205E">
        <w:rPr>
          <w:rFonts w:ascii="Times New Roman" w:hAnsi="Times New Roman"/>
          <w:sz w:val="24"/>
          <w:szCs w:val="24"/>
        </w:rPr>
        <w:br/>
      </w:r>
      <w:r w:rsidR="00381B54">
        <w:rPr>
          <w:rFonts w:ascii="Times New Roman" w:hAnsi="Times New Roman"/>
          <w:sz w:val="24"/>
          <w:szCs w:val="24"/>
        </w:rPr>
        <w:t xml:space="preserve">w wozokilometrach, wysokości </w:t>
      </w:r>
      <w:r w:rsidRPr="00505931">
        <w:rPr>
          <w:rFonts w:ascii="Times New Roman" w:hAnsi="Times New Roman"/>
          <w:sz w:val="24"/>
          <w:szCs w:val="24"/>
        </w:rPr>
        <w:t>kosztów</w:t>
      </w:r>
      <w:r w:rsidR="00381B54">
        <w:rPr>
          <w:rFonts w:ascii="Times New Roman" w:hAnsi="Times New Roman"/>
          <w:sz w:val="24"/>
          <w:szCs w:val="24"/>
        </w:rPr>
        <w:t xml:space="preserve">, wysokości przychodów ze </w:t>
      </w:r>
      <w:r w:rsidRPr="00505931">
        <w:rPr>
          <w:rFonts w:ascii="Times New Roman" w:hAnsi="Times New Roman"/>
          <w:sz w:val="24"/>
          <w:szCs w:val="24"/>
        </w:rPr>
        <w:t>sprzedanych</w:t>
      </w:r>
      <w:r w:rsidR="00381B54">
        <w:rPr>
          <w:rFonts w:ascii="Times New Roman" w:hAnsi="Times New Roman"/>
          <w:sz w:val="24"/>
          <w:szCs w:val="24"/>
        </w:rPr>
        <w:t xml:space="preserve"> </w:t>
      </w:r>
      <w:r w:rsidRPr="00505931">
        <w:rPr>
          <w:rFonts w:ascii="Times New Roman" w:hAnsi="Times New Roman"/>
          <w:sz w:val="24"/>
          <w:szCs w:val="24"/>
        </w:rPr>
        <w:t>biletów</w:t>
      </w:r>
      <w:r w:rsidR="00381B54">
        <w:rPr>
          <w:rFonts w:ascii="Times New Roman" w:hAnsi="Times New Roman"/>
          <w:sz w:val="24"/>
          <w:szCs w:val="24"/>
        </w:rPr>
        <w:t xml:space="preserve"> </w:t>
      </w:r>
      <w:r w:rsidRPr="00505931">
        <w:rPr>
          <w:rFonts w:ascii="Times New Roman" w:hAnsi="Times New Roman"/>
          <w:sz w:val="24"/>
          <w:szCs w:val="24"/>
        </w:rPr>
        <w:t xml:space="preserve">jednorazowych i miesięcznych </w:t>
      </w:r>
      <w:r w:rsidR="00D91DC9">
        <w:rPr>
          <w:rFonts w:ascii="Times New Roman" w:hAnsi="Times New Roman"/>
          <w:sz w:val="24"/>
          <w:szCs w:val="24"/>
        </w:rPr>
        <w:t>(</w:t>
      </w:r>
      <w:r w:rsidR="00381B54">
        <w:rPr>
          <w:rFonts w:ascii="Times New Roman" w:hAnsi="Times New Roman"/>
          <w:sz w:val="24"/>
          <w:szCs w:val="24"/>
        </w:rPr>
        <w:t xml:space="preserve">w rozbiciu na bilety normalne i ulgowe z podaniem liczby </w:t>
      </w:r>
      <w:r w:rsidR="00BB205E">
        <w:rPr>
          <w:rFonts w:ascii="Times New Roman" w:hAnsi="Times New Roman"/>
          <w:sz w:val="24"/>
          <w:szCs w:val="24"/>
        </w:rPr>
        <w:br/>
      </w:r>
      <w:r w:rsidR="00381B54">
        <w:rPr>
          <w:rFonts w:ascii="Times New Roman" w:hAnsi="Times New Roman"/>
          <w:sz w:val="24"/>
          <w:szCs w:val="24"/>
        </w:rPr>
        <w:t>i wartości</w:t>
      </w:r>
      <w:r w:rsidR="00D91DC9">
        <w:rPr>
          <w:rFonts w:ascii="Times New Roman" w:hAnsi="Times New Roman"/>
          <w:sz w:val="24"/>
          <w:szCs w:val="24"/>
        </w:rPr>
        <w:t>)</w:t>
      </w:r>
      <w:r w:rsidR="00BB205E">
        <w:rPr>
          <w:rFonts w:ascii="Times New Roman" w:hAnsi="Times New Roman"/>
          <w:sz w:val="24"/>
          <w:szCs w:val="24"/>
        </w:rPr>
        <w:t>.</w:t>
      </w:r>
      <w:r w:rsidR="00D91DC9">
        <w:rPr>
          <w:rFonts w:ascii="Times New Roman" w:hAnsi="Times New Roman"/>
          <w:sz w:val="24"/>
          <w:szCs w:val="24"/>
        </w:rPr>
        <w:t xml:space="preserve"> </w:t>
      </w:r>
    </w:p>
    <w:bookmarkEnd w:id="1"/>
    <w:p w14:paraId="3F74217F" w14:textId="3519B80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bCs/>
          <w:sz w:val="24"/>
          <w:szCs w:val="24"/>
        </w:rPr>
        <w:lastRenderedPageBreak/>
        <w:t xml:space="preserve">3. </w:t>
      </w:r>
      <w:r w:rsidRPr="00505931">
        <w:rPr>
          <w:rFonts w:ascii="Times New Roman" w:hAnsi="Times New Roman"/>
          <w:sz w:val="24"/>
          <w:szCs w:val="24"/>
        </w:rPr>
        <w:t xml:space="preserve">Operator dla celów rozliczenia niniejszej umowy zobowiązuje się do wyposażenia autobusów w specjalistyczne kasy rejestrujące sprzedaż biletów jednorazowych </w:t>
      </w:r>
      <w:r w:rsidR="002E17C1">
        <w:rPr>
          <w:rFonts w:ascii="Times New Roman" w:hAnsi="Times New Roman"/>
          <w:sz w:val="24"/>
          <w:szCs w:val="24"/>
        </w:rPr>
        <w:br/>
      </w:r>
      <w:r w:rsidRPr="00505931">
        <w:rPr>
          <w:rFonts w:ascii="Times New Roman" w:hAnsi="Times New Roman"/>
          <w:sz w:val="24"/>
          <w:szCs w:val="24"/>
        </w:rPr>
        <w:t xml:space="preserve">i miesięcznych spełniające warunki wymagane przepisami prawa i umożliwiające wyodrębnienie wszystkich sprzedanych biletów, na kursach zrealizowanych </w:t>
      </w:r>
      <w:r w:rsidR="002E17C1">
        <w:rPr>
          <w:rFonts w:ascii="Times New Roman" w:hAnsi="Times New Roman"/>
          <w:sz w:val="24"/>
          <w:szCs w:val="24"/>
        </w:rPr>
        <w:br/>
      </w:r>
      <w:r w:rsidRPr="00505931">
        <w:rPr>
          <w:rFonts w:ascii="Times New Roman" w:hAnsi="Times New Roman"/>
          <w:sz w:val="24"/>
          <w:szCs w:val="24"/>
        </w:rPr>
        <w:t>w</w:t>
      </w:r>
      <w:r w:rsidR="002E17C1">
        <w:rPr>
          <w:rFonts w:ascii="Times New Roman" w:hAnsi="Times New Roman"/>
          <w:sz w:val="24"/>
          <w:szCs w:val="24"/>
        </w:rPr>
        <w:t xml:space="preserve"> </w:t>
      </w:r>
      <w:r w:rsidRPr="00505931">
        <w:rPr>
          <w:rFonts w:ascii="Times New Roman" w:hAnsi="Times New Roman"/>
          <w:sz w:val="24"/>
          <w:szCs w:val="24"/>
        </w:rPr>
        <w:t>powiatowych</w:t>
      </w:r>
      <w:r w:rsidR="002E17C1">
        <w:rPr>
          <w:rFonts w:ascii="Times New Roman" w:hAnsi="Times New Roman"/>
          <w:sz w:val="24"/>
          <w:szCs w:val="24"/>
        </w:rPr>
        <w:t xml:space="preserve"> </w:t>
      </w:r>
      <w:r w:rsidRPr="00505931">
        <w:rPr>
          <w:rFonts w:ascii="Times New Roman" w:hAnsi="Times New Roman"/>
          <w:sz w:val="24"/>
          <w:szCs w:val="24"/>
        </w:rPr>
        <w:t>przewozach</w:t>
      </w:r>
      <w:r w:rsidR="002E17C1">
        <w:rPr>
          <w:rFonts w:ascii="Times New Roman" w:hAnsi="Times New Roman"/>
          <w:sz w:val="24"/>
          <w:szCs w:val="24"/>
        </w:rPr>
        <w:t xml:space="preserve"> </w:t>
      </w:r>
      <w:r w:rsidRPr="00505931">
        <w:rPr>
          <w:rFonts w:ascii="Times New Roman" w:hAnsi="Times New Roman"/>
          <w:sz w:val="24"/>
          <w:szCs w:val="24"/>
        </w:rPr>
        <w:t>osób o charakterze użyteczności publicznej.</w:t>
      </w:r>
    </w:p>
    <w:p w14:paraId="6535E84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4. Operator będzie korzystał z wyodrębnionych na potrzeby świadczonej usługi urządzeń księgowych, na których zostaną zaewidencjonowane:</w:t>
      </w:r>
    </w:p>
    <w:p w14:paraId="601C5E74" w14:textId="77777777" w:rsidR="00816E14" w:rsidRPr="00505931" w:rsidRDefault="00474641" w:rsidP="00505931">
      <w:pPr>
        <w:pStyle w:val="Akapitzlist"/>
        <w:widowControl/>
        <w:numPr>
          <w:ilvl w:val="0"/>
          <w:numId w:val="9"/>
        </w:numPr>
        <w:spacing w:before="0" w:line="330" w:lineRule="exact"/>
        <w:ind w:left="624" w:hanging="340"/>
        <w:contextualSpacing/>
        <w:jc w:val="both"/>
        <w:rPr>
          <w:rFonts w:ascii="Times New Roman" w:hAnsi="Times New Roman"/>
          <w:sz w:val="24"/>
          <w:szCs w:val="24"/>
        </w:rPr>
      </w:pPr>
      <w:r w:rsidRPr="00505931">
        <w:rPr>
          <w:rFonts w:ascii="Times New Roman" w:hAnsi="Times New Roman"/>
          <w:sz w:val="24"/>
          <w:szCs w:val="24"/>
        </w:rPr>
        <w:t>po stronie przychodów – wszystkie przychody uzyskane z tytułu niniejszej umowy;</w:t>
      </w:r>
    </w:p>
    <w:p w14:paraId="3B607B9B" w14:textId="77777777" w:rsidR="00816E14" w:rsidRPr="00505931" w:rsidRDefault="00474641" w:rsidP="00505931">
      <w:pPr>
        <w:pStyle w:val="Akapitzlist"/>
        <w:widowControl/>
        <w:numPr>
          <w:ilvl w:val="0"/>
          <w:numId w:val="9"/>
        </w:numPr>
        <w:spacing w:before="0" w:line="330" w:lineRule="exact"/>
        <w:ind w:left="624" w:hanging="340"/>
        <w:contextualSpacing/>
        <w:jc w:val="both"/>
        <w:rPr>
          <w:rFonts w:ascii="Times New Roman" w:hAnsi="Times New Roman"/>
          <w:sz w:val="24"/>
          <w:szCs w:val="24"/>
        </w:rPr>
      </w:pPr>
      <w:r w:rsidRPr="00505931">
        <w:rPr>
          <w:rFonts w:ascii="Times New Roman" w:hAnsi="Times New Roman"/>
          <w:bCs/>
          <w:sz w:val="24"/>
          <w:szCs w:val="24"/>
        </w:rPr>
        <w:t>po stronie kosztów – wszystkie koszty związane z realizacją niniejszej umowy</w:t>
      </w:r>
    </w:p>
    <w:p w14:paraId="7F72BF9F" w14:textId="77777777" w:rsidR="00816E14" w:rsidRPr="00505931" w:rsidRDefault="00474641" w:rsidP="00505931">
      <w:pPr>
        <w:tabs>
          <w:tab w:val="left" w:pos="284"/>
        </w:tabs>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5. Operator ponosi  odpowiedzialność  odszkodowawczą  wobec  pasażerów  i  wobec  Organizatora  z  tytułu wykonywania przewozu, w tym z tytułu niewykonania lub nienależytego wykonania umowy.  </w:t>
      </w:r>
    </w:p>
    <w:p w14:paraId="702E408D" w14:textId="4520287A"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b/>
          <w:sz w:val="24"/>
          <w:szCs w:val="24"/>
        </w:rPr>
        <w:t xml:space="preserve">§ </w:t>
      </w:r>
      <w:r w:rsidR="00D51A7D">
        <w:rPr>
          <w:rFonts w:ascii="Times New Roman" w:hAnsi="Times New Roman"/>
          <w:b/>
          <w:sz w:val="24"/>
          <w:szCs w:val="24"/>
        </w:rPr>
        <w:t>6</w:t>
      </w:r>
    </w:p>
    <w:p w14:paraId="396F62ED" w14:textId="77777777" w:rsidR="00816E14" w:rsidRPr="002E17C1" w:rsidRDefault="00474641" w:rsidP="00505931">
      <w:pPr>
        <w:numPr>
          <w:ilvl w:val="0"/>
          <w:numId w:val="17"/>
        </w:numPr>
        <w:spacing w:before="0" w:line="330" w:lineRule="exact"/>
        <w:ind w:left="426"/>
        <w:jc w:val="both"/>
        <w:rPr>
          <w:rFonts w:ascii="Times New Roman" w:hAnsi="Times New Roman"/>
          <w:bCs/>
          <w:sz w:val="24"/>
          <w:szCs w:val="24"/>
        </w:rPr>
      </w:pPr>
      <w:r w:rsidRPr="002E17C1">
        <w:rPr>
          <w:rFonts w:ascii="Times New Roman" w:hAnsi="Times New Roman"/>
          <w:bCs/>
          <w:sz w:val="24"/>
          <w:szCs w:val="24"/>
        </w:rPr>
        <w:t>W okresie obowiązywania niniejszej umowy usługi świadczone przez Operatora będą rozliczane w okresach miesięcznych (miesiąc kalendarzowy = miesiąc rozliczeniowy).</w:t>
      </w:r>
    </w:p>
    <w:p w14:paraId="0132E1C3" w14:textId="77777777" w:rsidR="00816E14" w:rsidRPr="002E17C1" w:rsidRDefault="00474641" w:rsidP="00505931">
      <w:pPr>
        <w:numPr>
          <w:ilvl w:val="0"/>
          <w:numId w:val="17"/>
        </w:numPr>
        <w:spacing w:before="0" w:line="330" w:lineRule="exact"/>
        <w:ind w:left="426"/>
        <w:jc w:val="both"/>
        <w:rPr>
          <w:rFonts w:ascii="Times New Roman" w:hAnsi="Times New Roman"/>
          <w:sz w:val="24"/>
          <w:szCs w:val="24"/>
        </w:rPr>
      </w:pPr>
      <w:r w:rsidRPr="002E17C1">
        <w:rPr>
          <w:rFonts w:ascii="Times New Roman" w:hAnsi="Times New Roman"/>
          <w:sz w:val="24"/>
          <w:szCs w:val="24"/>
        </w:rPr>
        <w:t xml:space="preserve">Operator oświadcza, że oferowana stawka dopłaty do 1 wozokilometra w wysokości netto: </w:t>
      </w:r>
    </w:p>
    <w:p w14:paraId="180BAA24" w14:textId="01AE238B" w:rsidR="00816E14" w:rsidRPr="00505931" w:rsidRDefault="00474641" w:rsidP="00505931">
      <w:pPr>
        <w:pStyle w:val="Akapitzlist"/>
        <w:widowControl/>
        <w:tabs>
          <w:tab w:val="left" w:pos="284"/>
        </w:tabs>
        <w:spacing w:before="0" w:line="330" w:lineRule="exact"/>
        <w:ind w:left="284"/>
        <w:contextualSpacing/>
        <w:jc w:val="both"/>
        <w:rPr>
          <w:rFonts w:ascii="Times New Roman" w:hAnsi="Times New Roman"/>
          <w:sz w:val="24"/>
          <w:szCs w:val="24"/>
        </w:rPr>
      </w:pPr>
      <w:r w:rsidRPr="00505931">
        <w:rPr>
          <w:rFonts w:ascii="Times New Roman" w:hAnsi="Times New Roman"/>
          <w:sz w:val="24"/>
          <w:szCs w:val="24"/>
        </w:rPr>
        <w:t xml:space="preserve">- </w:t>
      </w:r>
      <w:r w:rsidR="002E17C1">
        <w:rPr>
          <w:rFonts w:ascii="Times New Roman" w:hAnsi="Times New Roman"/>
          <w:sz w:val="24"/>
          <w:szCs w:val="24"/>
        </w:rPr>
        <w:t xml:space="preserve">……… </w:t>
      </w:r>
      <w:r w:rsidRPr="00505931">
        <w:rPr>
          <w:rFonts w:ascii="Times New Roman" w:hAnsi="Times New Roman"/>
          <w:sz w:val="24"/>
          <w:szCs w:val="24"/>
        </w:rPr>
        <w:t>zł</w:t>
      </w:r>
      <w:r w:rsidR="002E17C1">
        <w:rPr>
          <w:rFonts w:ascii="Times New Roman" w:hAnsi="Times New Roman"/>
          <w:sz w:val="24"/>
          <w:szCs w:val="24"/>
        </w:rPr>
        <w:t xml:space="preserve"> </w:t>
      </w:r>
      <w:r w:rsidRPr="00505931">
        <w:rPr>
          <w:rFonts w:ascii="Times New Roman" w:hAnsi="Times New Roman"/>
          <w:sz w:val="24"/>
          <w:szCs w:val="24"/>
        </w:rPr>
        <w:t xml:space="preserve">  (słownie:</w:t>
      </w:r>
      <w:r w:rsidR="002E17C1">
        <w:rPr>
          <w:rFonts w:ascii="Times New Roman" w:hAnsi="Times New Roman"/>
          <w:sz w:val="24"/>
          <w:szCs w:val="24"/>
        </w:rPr>
        <w:t xml:space="preserve"> ……………..</w:t>
      </w:r>
      <w:r w:rsidRPr="00505931">
        <w:rPr>
          <w:rFonts w:ascii="Times New Roman" w:hAnsi="Times New Roman"/>
          <w:sz w:val="24"/>
          <w:szCs w:val="24"/>
        </w:rPr>
        <w:t xml:space="preserve">) dla </w:t>
      </w:r>
      <w:r w:rsidR="002E17C1">
        <w:rPr>
          <w:rFonts w:ascii="Times New Roman" w:hAnsi="Times New Roman"/>
          <w:sz w:val="24"/>
          <w:szCs w:val="24"/>
        </w:rPr>
        <w:t xml:space="preserve"> ………..  </w:t>
      </w:r>
      <w:r w:rsidRPr="00505931">
        <w:rPr>
          <w:rFonts w:ascii="Times New Roman" w:hAnsi="Times New Roman"/>
          <w:sz w:val="24"/>
          <w:szCs w:val="24"/>
        </w:rPr>
        <w:t>I;</w:t>
      </w:r>
    </w:p>
    <w:p w14:paraId="128AF8AE" w14:textId="46F2D9FD" w:rsidR="00816E14" w:rsidRDefault="00474641" w:rsidP="00505931">
      <w:pPr>
        <w:pStyle w:val="Akapitzlist"/>
        <w:widowControl/>
        <w:tabs>
          <w:tab w:val="left" w:pos="284"/>
        </w:tabs>
        <w:spacing w:before="0" w:line="330" w:lineRule="exact"/>
        <w:ind w:left="284"/>
        <w:contextualSpacing/>
        <w:jc w:val="both"/>
        <w:rPr>
          <w:rFonts w:ascii="Times New Roman" w:hAnsi="Times New Roman"/>
          <w:sz w:val="24"/>
          <w:szCs w:val="24"/>
        </w:rPr>
      </w:pPr>
      <w:r w:rsidRPr="00505931">
        <w:rPr>
          <w:rFonts w:ascii="Times New Roman" w:hAnsi="Times New Roman"/>
          <w:sz w:val="24"/>
          <w:szCs w:val="24"/>
        </w:rPr>
        <w:t xml:space="preserve">- </w:t>
      </w:r>
      <w:r w:rsidR="002E17C1">
        <w:rPr>
          <w:rFonts w:ascii="Times New Roman" w:hAnsi="Times New Roman"/>
          <w:sz w:val="24"/>
          <w:szCs w:val="24"/>
        </w:rPr>
        <w:t xml:space="preserve">……… zł </w:t>
      </w:r>
      <w:r w:rsidRPr="00505931">
        <w:rPr>
          <w:rFonts w:ascii="Times New Roman" w:hAnsi="Times New Roman"/>
          <w:sz w:val="24"/>
          <w:szCs w:val="24"/>
        </w:rPr>
        <w:t>(słownie</w:t>
      </w:r>
      <w:r w:rsidR="002E17C1">
        <w:rPr>
          <w:rFonts w:ascii="Times New Roman" w:hAnsi="Times New Roman"/>
          <w:sz w:val="24"/>
          <w:szCs w:val="24"/>
        </w:rPr>
        <w:t xml:space="preserve">: ………………) </w:t>
      </w:r>
      <w:r w:rsidRPr="00505931">
        <w:rPr>
          <w:rFonts w:ascii="Times New Roman" w:hAnsi="Times New Roman"/>
          <w:sz w:val="24"/>
          <w:szCs w:val="24"/>
        </w:rPr>
        <w:t xml:space="preserve">dla </w:t>
      </w:r>
      <w:r w:rsidR="002E17C1">
        <w:rPr>
          <w:rFonts w:ascii="Times New Roman" w:hAnsi="Times New Roman"/>
          <w:sz w:val="24"/>
          <w:szCs w:val="24"/>
        </w:rPr>
        <w:t>………</w:t>
      </w:r>
      <w:r w:rsidRPr="00505931">
        <w:rPr>
          <w:rFonts w:ascii="Times New Roman" w:hAnsi="Times New Roman"/>
          <w:sz w:val="24"/>
          <w:szCs w:val="24"/>
        </w:rPr>
        <w:t xml:space="preserve"> II; </w:t>
      </w:r>
    </w:p>
    <w:p w14:paraId="6DA1966D" w14:textId="5144B0FA" w:rsidR="002E17C1" w:rsidRDefault="002E17C1" w:rsidP="00505931">
      <w:pPr>
        <w:pStyle w:val="Akapitzlist"/>
        <w:widowControl/>
        <w:tabs>
          <w:tab w:val="left" w:pos="284"/>
        </w:tabs>
        <w:spacing w:before="0" w:line="330" w:lineRule="exact"/>
        <w:ind w:left="284"/>
        <w:contextualSpacing/>
        <w:jc w:val="both"/>
        <w:rPr>
          <w:rFonts w:ascii="Times New Roman" w:hAnsi="Times New Roman"/>
          <w:sz w:val="24"/>
          <w:szCs w:val="24"/>
        </w:rPr>
      </w:pPr>
      <w:r>
        <w:rPr>
          <w:rFonts w:ascii="Times New Roman" w:hAnsi="Times New Roman"/>
          <w:sz w:val="24"/>
          <w:szCs w:val="24"/>
        </w:rPr>
        <w:t>- …………………………………………………………</w:t>
      </w:r>
    </w:p>
    <w:p w14:paraId="1A699C51" w14:textId="77777777" w:rsidR="002E17C1" w:rsidRDefault="002E17C1" w:rsidP="002E17C1">
      <w:pPr>
        <w:pStyle w:val="Akapitzlist"/>
        <w:widowControl/>
        <w:tabs>
          <w:tab w:val="left" w:pos="284"/>
        </w:tabs>
        <w:spacing w:before="0" w:line="330" w:lineRule="exact"/>
        <w:ind w:left="284"/>
        <w:contextualSpacing/>
        <w:jc w:val="both"/>
        <w:rPr>
          <w:rFonts w:ascii="Times New Roman" w:hAnsi="Times New Roman"/>
          <w:sz w:val="24"/>
          <w:szCs w:val="24"/>
        </w:rPr>
      </w:pPr>
      <w:r>
        <w:rPr>
          <w:rFonts w:ascii="Times New Roman" w:hAnsi="Times New Roman"/>
          <w:sz w:val="24"/>
          <w:szCs w:val="24"/>
        </w:rPr>
        <w:t>- …………………………………………………………</w:t>
      </w:r>
    </w:p>
    <w:p w14:paraId="7872E2C4" w14:textId="217180DF" w:rsidR="00816E14" w:rsidRPr="00505931" w:rsidRDefault="00474641" w:rsidP="002E17C1">
      <w:pPr>
        <w:pStyle w:val="Akapitzlist"/>
        <w:widowControl/>
        <w:tabs>
          <w:tab w:val="left" w:pos="284"/>
        </w:tabs>
        <w:spacing w:before="0" w:line="330" w:lineRule="exact"/>
        <w:ind w:left="284"/>
        <w:contextualSpacing/>
        <w:jc w:val="both"/>
        <w:rPr>
          <w:rFonts w:ascii="Times New Roman" w:hAnsi="Times New Roman"/>
          <w:sz w:val="24"/>
          <w:szCs w:val="24"/>
        </w:rPr>
      </w:pPr>
      <w:r w:rsidRPr="00505931">
        <w:rPr>
          <w:rFonts w:ascii="Times New Roman" w:hAnsi="Times New Roman"/>
          <w:sz w:val="24"/>
          <w:szCs w:val="24"/>
        </w:rPr>
        <w:t xml:space="preserve">została starannie skalkulowana i wyliczona w sposób opisany w Rozporządzeniu (WE) </w:t>
      </w:r>
      <w:r w:rsidRPr="00505931">
        <w:rPr>
          <w:rFonts w:ascii="Times New Roman" w:hAnsi="Times New Roman"/>
          <w:sz w:val="24"/>
          <w:szCs w:val="24"/>
        </w:rPr>
        <w:br/>
        <w:t xml:space="preserve">Nr 1370/2007 Parlamentu Europejskiego i Rady z dnia 23 października 2007r. dotyczące usług publicznych w zakresie kolejowego i drogowego transportu pasażerskiego oraz uchylające Rozporządzenia Rady (EWG) Nr 1191/69 i (EWG) Nr 1107/70.  </w:t>
      </w:r>
    </w:p>
    <w:p w14:paraId="6A72808F" w14:textId="77777777" w:rsidR="00816E14" w:rsidRPr="00505931" w:rsidRDefault="00474641" w:rsidP="002E17C1">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3. Operatorowi  z tytułu realizacji powiatowych przewozów osób mających charakter użyteczności publicznej, będących przedmiotem niniejszej umowy, przysługuje wynagrodzenie, na które składać się będą wyłącznie:</w:t>
      </w:r>
    </w:p>
    <w:p w14:paraId="45BAE037" w14:textId="5226274F" w:rsidR="00816E14" w:rsidRPr="00505931" w:rsidRDefault="00474641" w:rsidP="00505931">
      <w:pPr>
        <w:pStyle w:val="Akapitzlist"/>
        <w:widowControl/>
        <w:numPr>
          <w:ilvl w:val="0"/>
          <w:numId w:val="5"/>
        </w:numPr>
        <w:tabs>
          <w:tab w:val="left" w:pos="284"/>
        </w:tabs>
        <w:spacing w:before="0" w:line="330" w:lineRule="exact"/>
        <w:ind w:left="284" w:hanging="284"/>
        <w:contextualSpacing/>
        <w:jc w:val="both"/>
        <w:rPr>
          <w:rFonts w:ascii="Times New Roman" w:hAnsi="Times New Roman"/>
          <w:color w:val="0070C0"/>
          <w:sz w:val="24"/>
          <w:szCs w:val="24"/>
        </w:rPr>
      </w:pPr>
      <w:r w:rsidRPr="00505931">
        <w:rPr>
          <w:rFonts w:ascii="Times New Roman" w:hAnsi="Times New Roman"/>
          <w:sz w:val="24"/>
          <w:szCs w:val="24"/>
        </w:rPr>
        <w:t xml:space="preserve">opłaty pobierane przez Operatora od pasażerów w związku ze świadczeniem usługi </w:t>
      </w:r>
      <w:r w:rsidRPr="00505931">
        <w:rPr>
          <w:rFonts w:ascii="Times New Roman" w:hAnsi="Times New Roman"/>
          <w:sz w:val="24"/>
          <w:szCs w:val="24"/>
        </w:rPr>
        <w:br/>
        <w:t xml:space="preserve">w zakresie publicznego transportu zbiorowego, stanowiące prawo Operatora do korzystania z usługi, zgodnie z art. 50 ust. 4 pkt 1 ustawy z dnia 16 grudnia 2010r. </w:t>
      </w:r>
      <w:r w:rsidRPr="00505931">
        <w:rPr>
          <w:rFonts w:ascii="Times New Roman" w:hAnsi="Times New Roman"/>
          <w:sz w:val="24"/>
          <w:szCs w:val="24"/>
        </w:rPr>
        <w:br/>
        <w:t>o publicznym transporcie zbiorowym (</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 Dz.U. z 201</w:t>
      </w:r>
      <w:r w:rsidR="002E17C1">
        <w:rPr>
          <w:rFonts w:ascii="Times New Roman" w:hAnsi="Times New Roman"/>
          <w:sz w:val="24"/>
          <w:szCs w:val="24"/>
        </w:rPr>
        <w:t>9</w:t>
      </w:r>
      <w:r w:rsidRPr="00505931">
        <w:rPr>
          <w:rFonts w:ascii="Times New Roman" w:hAnsi="Times New Roman"/>
          <w:sz w:val="24"/>
          <w:szCs w:val="24"/>
        </w:rPr>
        <w:t xml:space="preserve"> r. poz. 2</w:t>
      </w:r>
      <w:r w:rsidR="002E17C1">
        <w:rPr>
          <w:rFonts w:ascii="Times New Roman" w:hAnsi="Times New Roman"/>
          <w:sz w:val="24"/>
          <w:szCs w:val="24"/>
        </w:rPr>
        <w:t xml:space="preserve">475 </w:t>
      </w:r>
      <w:r w:rsidRPr="00505931">
        <w:rPr>
          <w:rFonts w:ascii="Times New Roman" w:hAnsi="Times New Roman"/>
          <w:sz w:val="24"/>
          <w:szCs w:val="24"/>
        </w:rPr>
        <w:t xml:space="preserve">ze zm.) oraz </w:t>
      </w:r>
      <w:r w:rsidRPr="00505931">
        <w:rPr>
          <w:rFonts w:ascii="Times New Roman" w:hAnsi="Times New Roman"/>
          <w:sz w:val="24"/>
          <w:szCs w:val="24"/>
        </w:rPr>
        <w:br/>
        <w:t>Zał. nr 2 do niniejszej umowy,</w:t>
      </w:r>
    </w:p>
    <w:p w14:paraId="2D3877E5" w14:textId="4EBBE47B" w:rsidR="00816E14" w:rsidRPr="00505931" w:rsidRDefault="00474641" w:rsidP="00505931">
      <w:pPr>
        <w:pStyle w:val="Akapitzlist"/>
        <w:widowControl/>
        <w:numPr>
          <w:ilvl w:val="0"/>
          <w:numId w:val="5"/>
        </w:numPr>
        <w:tabs>
          <w:tab w:val="left" w:pos="284"/>
        </w:tabs>
        <w:spacing w:before="0" w:line="330" w:lineRule="exact"/>
        <w:ind w:left="284" w:hanging="284"/>
        <w:contextualSpacing/>
        <w:jc w:val="both"/>
        <w:rPr>
          <w:rFonts w:ascii="Times New Roman" w:hAnsi="Times New Roman"/>
          <w:color w:val="0070C0"/>
          <w:sz w:val="24"/>
          <w:szCs w:val="24"/>
        </w:rPr>
      </w:pPr>
      <w:r w:rsidRPr="00505931">
        <w:rPr>
          <w:rFonts w:ascii="Times New Roman" w:hAnsi="Times New Roman"/>
          <w:sz w:val="24"/>
          <w:szCs w:val="24"/>
        </w:rPr>
        <w:t>rekompensata z budżetu państwa z tytułu utraconych przychodów w związku ze stosowaniem ustawowych uprawnień do ulgowych przejazdów w publicznym transporcie zbiorowym, zgodnie z art. 56 i art. 57 ustawy z dnia 16 grudnia 2010r. o publicznym transporcie zbiorowym (</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 Dz.U. z 201</w:t>
      </w:r>
      <w:r w:rsidR="002E17C1">
        <w:rPr>
          <w:rFonts w:ascii="Times New Roman" w:hAnsi="Times New Roman"/>
          <w:sz w:val="24"/>
          <w:szCs w:val="24"/>
        </w:rPr>
        <w:t>9</w:t>
      </w:r>
      <w:r w:rsidRPr="00505931">
        <w:rPr>
          <w:rFonts w:ascii="Times New Roman" w:hAnsi="Times New Roman"/>
          <w:sz w:val="24"/>
          <w:szCs w:val="24"/>
        </w:rPr>
        <w:t xml:space="preserve"> r. poz. 2</w:t>
      </w:r>
      <w:r w:rsidR="002E17C1">
        <w:rPr>
          <w:rFonts w:ascii="Times New Roman" w:hAnsi="Times New Roman"/>
          <w:sz w:val="24"/>
          <w:szCs w:val="24"/>
        </w:rPr>
        <w:t xml:space="preserve">475 </w:t>
      </w:r>
      <w:r w:rsidRPr="00505931">
        <w:rPr>
          <w:rFonts w:ascii="Times New Roman" w:hAnsi="Times New Roman"/>
          <w:sz w:val="24"/>
          <w:szCs w:val="24"/>
        </w:rPr>
        <w:t xml:space="preserve">ze zm.), </w:t>
      </w:r>
    </w:p>
    <w:p w14:paraId="6A5C64D4" w14:textId="6451C3E8" w:rsidR="00816E14" w:rsidRPr="00505931" w:rsidRDefault="00474641" w:rsidP="00505931">
      <w:pPr>
        <w:pStyle w:val="Akapitzlist"/>
        <w:widowControl/>
        <w:numPr>
          <w:ilvl w:val="0"/>
          <w:numId w:val="5"/>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dopłata z tytułu poniesionych kosztów w związku ze świadczeniem usługi w zakresie publicznego transportu zbiorowego, na ich częściowe pokrycie, o których mowa w art. 50 ust. 1 pkt 2 lit. c), stanowiąca płatność Organizatora, zgodnie z art. 50 ust. 4 pkt 2 ustawy </w:t>
      </w:r>
      <w:r w:rsidRPr="00505931">
        <w:rPr>
          <w:rFonts w:ascii="Times New Roman" w:hAnsi="Times New Roman"/>
          <w:sz w:val="24"/>
          <w:szCs w:val="24"/>
        </w:rPr>
        <w:br/>
        <w:t>z dnia 16 grudnia 2010r. o publicznym transporcie zbiorowym (</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 Dz.U. z 201</w:t>
      </w:r>
      <w:r w:rsidR="002E17C1">
        <w:rPr>
          <w:rFonts w:ascii="Times New Roman" w:hAnsi="Times New Roman"/>
          <w:sz w:val="24"/>
          <w:szCs w:val="24"/>
        </w:rPr>
        <w:t>9</w:t>
      </w:r>
      <w:r w:rsidRPr="00505931">
        <w:rPr>
          <w:rFonts w:ascii="Times New Roman" w:hAnsi="Times New Roman"/>
          <w:sz w:val="24"/>
          <w:szCs w:val="24"/>
        </w:rPr>
        <w:t xml:space="preserve"> r. poz. 2</w:t>
      </w:r>
      <w:r w:rsidR="002E17C1">
        <w:rPr>
          <w:rFonts w:ascii="Times New Roman" w:hAnsi="Times New Roman"/>
          <w:sz w:val="24"/>
          <w:szCs w:val="24"/>
        </w:rPr>
        <w:t xml:space="preserve">475 </w:t>
      </w:r>
      <w:r w:rsidRPr="00505931">
        <w:rPr>
          <w:rFonts w:ascii="Times New Roman" w:hAnsi="Times New Roman"/>
          <w:sz w:val="24"/>
          <w:szCs w:val="24"/>
        </w:rPr>
        <w:t>ze zm.).</w:t>
      </w:r>
    </w:p>
    <w:p w14:paraId="759514A5" w14:textId="77777777" w:rsidR="00816E14" w:rsidRPr="00505931" w:rsidRDefault="00474641" w:rsidP="002E17C1">
      <w:pPr>
        <w:pStyle w:val="Akapitzlist"/>
        <w:widowControl/>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lastRenderedPageBreak/>
        <w:t xml:space="preserve">4. Przysługująca Operatorowi dopłata, o której mowa w ust. 3 pkt 3 będzie obliczana jako iloczyn zrealizowanego przebiegu autobusów oraz ustalonej stawki dopłaty do </w:t>
      </w:r>
      <w:r w:rsidRPr="00505931">
        <w:rPr>
          <w:rFonts w:ascii="Times New Roman" w:hAnsi="Times New Roman"/>
          <w:sz w:val="24"/>
          <w:szCs w:val="24"/>
        </w:rPr>
        <w:br/>
        <w:t>1 wozokilometra, o której mowa w ust. 2, z zastrzeżeniem jak w ust. 5,6,7. Dopłacie podlega linia komunikacyjna w przewozach autobusowych o charakterze użyteczności publicznej, gdy w okresie rozliczeniowym wystąpi ujemny wynik finansowy.</w:t>
      </w:r>
    </w:p>
    <w:p w14:paraId="7345F2E7" w14:textId="38696DB5" w:rsidR="00816E14" w:rsidRPr="00505931" w:rsidRDefault="00474641" w:rsidP="002E17C1">
      <w:pPr>
        <w:pStyle w:val="Akapitzlist"/>
        <w:widowControl/>
        <w:tabs>
          <w:tab w:val="left" w:pos="505"/>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5. Stawka dopłaty za wozokilometr, określona w ust. 2, ustalona została na podstawie oferty złożonej przez Operatora i jest stawką uwzględniającą wszelkie koszty Operatora oraz ryzyka Operatora związane z mogącymi wystąpić w okresie obowiązywania umowy zmianami warunków w szczególności inflacji i wzrostu cen, płac i kosztów ponoszonych przez Operatora w związku z wykonywaniem niniejszej umowy. W czasie trwania umowy stawka określona w ust. 2 jest stawką maksymalną i nie podlega podwyższeniu </w:t>
      </w:r>
      <w:r w:rsidR="002E17C1">
        <w:rPr>
          <w:rFonts w:ascii="Times New Roman" w:hAnsi="Times New Roman"/>
          <w:sz w:val="24"/>
          <w:szCs w:val="24"/>
        </w:rPr>
        <w:br/>
      </w:r>
      <w:r w:rsidRPr="00505931">
        <w:rPr>
          <w:rFonts w:ascii="Times New Roman" w:hAnsi="Times New Roman"/>
          <w:sz w:val="24"/>
          <w:szCs w:val="24"/>
        </w:rPr>
        <w:t xml:space="preserve">z jakiegokolwiek powodu. </w:t>
      </w:r>
    </w:p>
    <w:p w14:paraId="5D847696" w14:textId="48C138A3" w:rsidR="00816E14" w:rsidRPr="00505931" w:rsidRDefault="00474641" w:rsidP="002E17C1">
      <w:pPr>
        <w:pStyle w:val="Akapitzlist"/>
        <w:widowControl/>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6. Operatorowi będzie przysługiwała dopłata, o której mowa w ust. </w:t>
      </w:r>
      <w:r w:rsidR="00AD70B6">
        <w:rPr>
          <w:rFonts w:ascii="Times New Roman" w:hAnsi="Times New Roman"/>
          <w:sz w:val="24"/>
          <w:szCs w:val="24"/>
        </w:rPr>
        <w:t>3</w:t>
      </w:r>
      <w:r w:rsidRPr="00505931">
        <w:rPr>
          <w:rFonts w:ascii="Times New Roman" w:hAnsi="Times New Roman"/>
          <w:sz w:val="24"/>
          <w:szCs w:val="24"/>
        </w:rPr>
        <w:t xml:space="preserve"> pkt 3, proporcjonalnie do poniesionej straty, jeżeli wykaże, że podstawą wykazanej straty są koszty poniesione </w:t>
      </w:r>
      <w:r w:rsidR="002E17C1">
        <w:rPr>
          <w:rFonts w:ascii="Times New Roman" w:hAnsi="Times New Roman"/>
          <w:sz w:val="24"/>
          <w:szCs w:val="24"/>
        </w:rPr>
        <w:br/>
      </w:r>
      <w:r w:rsidRPr="00505931">
        <w:rPr>
          <w:rFonts w:ascii="Times New Roman" w:hAnsi="Times New Roman"/>
          <w:sz w:val="24"/>
          <w:szCs w:val="24"/>
        </w:rPr>
        <w:t xml:space="preserve">z tytułu realizacji usługi określonej w niniejszej umowie, wyliczone zgodnie </w:t>
      </w:r>
      <w:r w:rsidR="002E17C1">
        <w:rPr>
          <w:rFonts w:ascii="Times New Roman" w:hAnsi="Times New Roman"/>
          <w:sz w:val="24"/>
          <w:szCs w:val="24"/>
        </w:rPr>
        <w:br/>
      </w:r>
      <w:r w:rsidRPr="00505931">
        <w:rPr>
          <w:rFonts w:ascii="Times New Roman" w:hAnsi="Times New Roman"/>
          <w:sz w:val="24"/>
          <w:szCs w:val="24"/>
        </w:rPr>
        <w:t>z Rozporządzeniem o którym mowa w ust. 2.</w:t>
      </w:r>
    </w:p>
    <w:p w14:paraId="3DC63D45" w14:textId="77777777" w:rsidR="00816E14" w:rsidRPr="00505931" w:rsidRDefault="00474641" w:rsidP="002E17C1">
      <w:pPr>
        <w:pStyle w:val="Akapitzlist"/>
        <w:tabs>
          <w:tab w:val="left" w:pos="284"/>
        </w:tabs>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7. Operator dla rozliczenia każdego miesiąca realizacji umowy, przedstawi rozliczenie za okres zrealizowanej usługi. Rozliczenie kwoty deficytu pojedynczej linii komunikacyjnej stanowiące ujemny wynik finansowy netto wyliczony dla tej linii nieuwzgledniający rozsądnego zysku (definicja kwoty deficytu opisana  w art. 2 ust. 2 ustawy z dnia 16 maja 2019r. o Funduszu rozwoju przewozów autobusowych o charakterze użyteczności publicznej Dz.U. z 2019r., poz. 1123), </w:t>
      </w:r>
      <w:r w:rsidRPr="002E17C1">
        <w:rPr>
          <w:rFonts w:ascii="Times New Roman" w:hAnsi="Times New Roman"/>
          <w:sz w:val="24"/>
          <w:szCs w:val="24"/>
        </w:rPr>
        <w:t>odpowiadające iloczynowi rzeczywistej liczby wozokilometrów zrealizowanych w danym miesiącu i stawki  dopłaty do 1 wozokilometra.</w:t>
      </w:r>
    </w:p>
    <w:p w14:paraId="792965AA" w14:textId="09D8E0BD" w:rsidR="00816E14" w:rsidRPr="00505931" w:rsidRDefault="00474641" w:rsidP="002E17C1">
      <w:pPr>
        <w:pStyle w:val="Akapitzlist"/>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8. Wraz z rozliczeniem, o którym mowa w ust</w:t>
      </w:r>
      <w:r w:rsidR="002E17C1">
        <w:rPr>
          <w:rFonts w:ascii="Times New Roman" w:hAnsi="Times New Roman"/>
          <w:sz w:val="24"/>
          <w:szCs w:val="24"/>
        </w:rPr>
        <w:t>.</w:t>
      </w:r>
      <w:r w:rsidRPr="00505931">
        <w:rPr>
          <w:rFonts w:ascii="Times New Roman" w:hAnsi="Times New Roman"/>
          <w:sz w:val="24"/>
          <w:szCs w:val="24"/>
        </w:rPr>
        <w:t xml:space="preserve"> 7</w:t>
      </w:r>
      <w:r w:rsidR="006147D8">
        <w:rPr>
          <w:rFonts w:ascii="Times New Roman" w:hAnsi="Times New Roman"/>
          <w:sz w:val="24"/>
          <w:szCs w:val="24"/>
        </w:rPr>
        <w:t xml:space="preserve"> i danymi określonymi w § 5 ust. 2,  </w:t>
      </w:r>
      <w:r w:rsidRPr="00505931">
        <w:rPr>
          <w:rFonts w:ascii="Times New Roman" w:hAnsi="Times New Roman"/>
          <w:sz w:val="24"/>
          <w:szCs w:val="24"/>
        </w:rPr>
        <w:t xml:space="preserve"> Operator przekazuje Organizatorowi następujące dokumenty, celem weryfikacji występującego deficytu:</w:t>
      </w:r>
    </w:p>
    <w:p w14:paraId="442E36A6" w14:textId="77777777" w:rsidR="00816E14" w:rsidRPr="00505931" w:rsidRDefault="00474641" w:rsidP="006147D8">
      <w:pPr>
        <w:pStyle w:val="Akapitzlist"/>
        <w:numPr>
          <w:ilvl w:val="0"/>
          <w:numId w:val="8"/>
        </w:numPr>
        <w:spacing w:before="0" w:line="330" w:lineRule="exact"/>
        <w:jc w:val="both"/>
        <w:rPr>
          <w:rFonts w:ascii="Times New Roman" w:hAnsi="Times New Roman"/>
          <w:sz w:val="24"/>
          <w:szCs w:val="24"/>
        </w:rPr>
      </w:pPr>
      <w:r w:rsidRPr="00505931">
        <w:rPr>
          <w:rFonts w:ascii="Times New Roman" w:hAnsi="Times New Roman"/>
          <w:sz w:val="24"/>
          <w:szCs w:val="24"/>
        </w:rPr>
        <w:t>dokumenty potwierdzające wysokość poniesionych kosztów, tj. koszty zakupu paliwa, koszty zatrudnienia kierowców, koszty amortyzacji, podatków, ubezpieczeń, koszty opłat za korzystanie z przystanków i dworca autobusowego oraz inne poniesione koszty;</w:t>
      </w:r>
    </w:p>
    <w:p w14:paraId="3D72834E" w14:textId="1EAA91F2" w:rsidR="006147D8" w:rsidRPr="006147D8" w:rsidRDefault="00474641" w:rsidP="006147D8">
      <w:pPr>
        <w:pStyle w:val="Akapitzlist"/>
        <w:numPr>
          <w:ilvl w:val="0"/>
          <w:numId w:val="8"/>
        </w:numPr>
        <w:spacing w:before="0" w:line="330" w:lineRule="exact"/>
        <w:jc w:val="both"/>
        <w:rPr>
          <w:rFonts w:ascii="Times New Roman" w:hAnsi="Times New Roman"/>
          <w:sz w:val="24"/>
          <w:szCs w:val="24"/>
        </w:rPr>
      </w:pPr>
      <w:r w:rsidRPr="00505931">
        <w:rPr>
          <w:rFonts w:ascii="Times New Roman" w:hAnsi="Times New Roman"/>
          <w:sz w:val="24"/>
          <w:szCs w:val="24"/>
        </w:rPr>
        <w:t>dokumenty potwierdzające wysokość przychodów ze sprzedaży biletów, tj. raporty kasowe dobowe z ilością i wartością sprzedanych wszystkich biletów w danym miesiącu, raporty kasowe dobowe z ilością sprzedanych w danym miesiącu wszystkich biletów ulgowych sprzedanych w związku ze stosowaniem ustawowych uprawnień do ulgowych przejazdów w publicznym transporcie zbiorowym wraz ze wskazaniem wysokości przysługującej Operatorowi od Marszałka Województwa Świętokrzyskiego rekompensaty za dany miesiąc</w:t>
      </w:r>
      <w:r w:rsidR="006147D8">
        <w:rPr>
          <w:rFonts w:ascii="Times New Roman" w:hAnsi="Times New Roman"/>
          <w:sz w:val="24"/>
          <w:szCs w:val="24"/>
        </w:rPr>
        <w:t xml:space="preserve"> (</w:t>
      </w:r>
      <w:r w:rsidR="006147D8" w:rsidRPr="006147D8">
        <w:rPr>
          <w:rFonts w:ascii="Times New Roman" w:hAnsi="Times New Roman"/>
          <w:sz w:val="24"/>
          <w:szCs w:val="24"/>
        </w:rPr>
        <w:t xml:space="preserve">w postaci wydruku wygenerowanego z programu komputerowego/systemu informatycznego stosowanego przez Operatora do ewidencjonowania rozliczeń sprzedaży biletów z ustawowymi ulgami sczytanych </w:t>
      </w:r>
      <w:r w:rsidR="006147D8">
        <w:rPr>
          <w:rFonts w:ascii="Times New Roman" w:hAnsi="Times New Roman"/>
          <w:sz w:val="24"/>
          <w:szCs w:val="24"/>
        </w:rPr>
        <w:br/>
      </w:r>
      <w:r w:rsidR="006147D8" w:rsidRPr="006147D8">
        <w:rPr>
          <w:rFonts w:ascii="Times New Roman" w:hAnsi="Times New Roman"/>
          <w:sz w:val="24"/>
          <w:szCs w:val="24"/>
        </w:rPr>
        <w:t>z pamięci fiskalnej kas rejestrujących typu „</w:t>
      </w:r>
      <w:proofErr w:type="spellStart"/>
      <w:r w:rsidR="006147D8" w:rsidRPr="006147D8">
        <w:rPr>
          <w:rFonts w:ascii="Times New Roman" w:hAnsi="Times New Roman"/>
          <w:sz w:val="24"/>
          <w:szCs w:val="24"/>
        </w:rPr>
        <w:t>Emar</w:t>
      </w:r>
      <w:proofErr w:type="spellEnd"/>
      <w:r w:rsidR="006147D8" w:rsidRPr="006147D8">
        <w:rPr>
          <w:rFonts w:ascii="Times New Roman" w:hAnsi="Times New Roman"/>
          <w:sz w:val="24"/>
          <w:szCs w:val="24"/>
        </w:rPr>
        <w:t>” lub typu „</w:t>
      </w:r>
      <w:proofErr w:type="spellStart"/>
      <w:r w:rsidR="006147D8" w:rsidRPr="006147D8">
        <w:rPr>
          <w:rFonts w:ascii="Times New Roman" w:hAnsi="Times New Roman"/>
          <w:sz w:val="24"/>
          <w:szCs w:val="24"/>
        </w:rPr>
        <w:t>Posnet</w:t>
      </w:r>
      <w:proofErr w:type="spellEnd"/>
      <w:r w:rsidR="006147D8" w:rsidRPr="006147D8">
        <w:rPr>
          <w:rFonts w:ascii="Times New Roman" w:hAnsi="Times New Roman"/>
          <w:sz w:val="24"/>
          <w:szCs w:val="24"/>
        </w:rPr>
        <w:t>”</w:t>
      </w:r>
      <w:r w:rsidR="006147D8">
        <w:rPr>
          <w:rFonts w:ascii="Times New Roman" w:hAnsi="Times New Roman"/>
          <w:sz w:val="24"/>
          <w:szCs w:val="24"/>
        </w:rPr>
        <w:t>)</w:t>
      </w:r>
      <w:r w:rsidR="006147D8" w:rsidRPr="006147D8">
        <w:rPr>
          <w:rFonts w:ascii="Times New Roman" w:hAnsi="Times New Roman"/>
          <w:sz w:val="24"/>
          <w:szCs w:val="24"/>
        </w:rPr>
        <w:t xml:space="preserve"> </w:t>
      </w:r>
      <w:r w:rsidR="006147D8" w:rsidRPr="006147D8">
        <w:rPr>
          <w:rFonts w:ascii="Times New Roman" w:hAnsi="Times New Roman"/>
          <w:bCs/>
          <w:sz w:val="24"/>
          <w:szCs w:val="24"/>
        </w:rPr>
        <w:t>.</w:t>
      </w:r>
    </w:p>
    <w:p w14:paraId="02414CD7" w14:textId="77777777" w:rsidR="00816E14" w:rsidRPr="00505931" w:rsidRDefault="00474641" w:rsidP="006147D8">
      <w:pPr>
        <w:pStyle w:val="Akapitzlist"/>
        <w:numPr>
          <w:ilvl w:val="0"/>
          <w:numId w:val="8"/>
        </w:numPr>
        <w:spacing w:before="0" w:line="330" w:lineRule="exact"/>
        <w:jc w:val="both"/>
        <w:rPr>
          <w:rFonts w:ascii="Times New Roman" w:hAnsi="Times New Roman"/>
          <w:sz w:val="24"/>
          <w:szCs w:val="24"/>
        </w:rPr>
      </w:pPr>
      <w:r w:rsidRPr="00505931">
        <w:rPr>
          <w:rFonts w:ascii="Times New Roman" w:hAnsi="Times New Roman"/>
          <w:sz w:val="24"/>
          <w:szCs w:val="24"/>
        </w:rPr>
        <w:t>inne ewentualne przychody.</w:t>
      </w:r>
    </w:p>
    <w:p w14:paraId="1E2D8BEE" w14:textId="77777777" w:rsidR="00816E14" w:rsidRPr="00505931" w:rsidRDefault="00474641" w:rsidP="006147D8">
      <w:pPr>
        <w:pStyle w:val="Akapitzlist"/>
        <w:widowControl/>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lastRenderedPageBreak/>
        <w:t xml:space="preserve">9. W przypadku uzyskania dodatniego wyniku finansowego, pomimo pomniejszenia go </w:t>
      </w:r>
      <w:r w:rsidRPr="00505931">
        <w:rPr>
          <w:rFonts w:ascii="Times New Roman" w:hAnsi="Times New Roman"/>
          <w:sz w:val="24"/>
          <w:szCs w:val="24"/>
        </w:rPr>
        <w:br/>
        <w:t>o kwotę rozsądnego zysku, Operatorowi dopłata nie przysługuje. Wysokość tego wyniku finansowego podlega rozliczeniu w danym okresie rozliczeniowym lub w kolejnych okresach rozliczeniowych.</w:t>
      </w:r>
    </w:p>
    <w:p w14:paraId="31CC1686" w14:textId="04707500" w:rsidR="00816E14" w:rsidRPr="00505931" w:rsidRDefault="00474641" w:rsidP="00CC09C7">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10. Podstaw</w:t>
      </w:r>
      <w:r w:rsidR="00CC09C7">
        <w:rPr>
          <w:rFonts w:ascii="Times New Roman" w:hAnsi="Times New Roman"/>
          <w:sz w:val="24"/>
          <w:szCs w:val="24"/>
        </w:rPr>
        <w:t xml:space="preserve">ą </w:t>
      </w:r>
      <w:r w:rsidRPr="00505931">
        <w:rPr>
          <w:rFonts w:ascii="Times New Roman" w:hAnsi="Times New Roman"/>
          <w:sz w:val="24"/>
          <w:szCs w:val="24"/>
        </w:rPr>
        <w:t xml:space="preserve">wystawienia faktury jest zatwierdzone przez Organizatora rozliczenie jak </w:t>
      </w:r>
      <w:r w:rsidRPr="00505931">
        <w:rPr>
          <w:rFonts w:ascii="Times New Roman" w:hAnsi="Times New Roman"/>
          <w:sz w:val="24"/>
          <w:szCs w:val="24"/>
        </w:rPr>
        <w:br/>
        <w:t>w ust. 7.</w:t>
      </w:r>
    </w:p>
    <w:p w14:paraId="7D88ED90" w14:textId="77777777" w:rsidR="00816E14" w:rsidRPr="00505931" w:rsidRDefault="00474641" w:rsidP="00CC09C7">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11. Operator zobowiązuje się do przechowywania oryginałów wszelkiej dokumentacji, w tym dokumentacji finansowo – księgowej, związanej z realizacją zadania przez okres nie krótszy niż 5 lat, licząc od początku roku następnego po roku, w którym zadanie zostało zakończone.</w:t>
      </w:r>
    </w:p>
    <w:p w14:paraId="090EBA2E" w14:textId="0902AAFC" w:rsidR="00816E14" w:rsidRPr="00505931" w:rsidRDefault="00474641" w:rsidP="00CC09C7">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 xml:space="preserve">12. W przypadku stwierdzenia  przez Organizatora niezgodności przedstawionego przez Operatora miesięcznego sprawozdania lub wysokości rekompensaty z tytułu stosowania ulg ustawowych, Operator zobowiązany będzie do wystawienia faktury korygującej </w:t>
      </w:r>
      <w:r w:rsidR="00CC09C7">
        <w:rPr>
          <w:rFonts w:ascii="Times New Roman" w:hAnsi="Times New Roman"/>
          <w:sz w:val="24"/>
          <w:szCs w:val="24"/>
        </w:rPr>
        <w:br/>
      </w:r>
      <w:r w:rsidRPr="00505931">
        <w:rPr>
          <w:rFonts w:ascii="Times New Roman" w:hAnsi="Times New Roman"/>
          <w:sz w:val="24"/>
          <w:szCs w:val="24"/>
        </w:rPr>
        <w:t xml:space="preserve">i wniosku korekty za dany miesiąc. Organizator może wstrzymać zapłatę wynagrodzenia dla Operatora do chwili otrzymania tych dokumentów. </w:t>
      </w:r>
    </w:p>
    <w:p w14:paraId="15093CC6" w14:textId="72AE1C1D" w:rsidR="00816E14" w:rsidRPr="00505931" w:rsidRDefault="00474641" w:rsidP="00CC09C7">
      <w:pPr>
        <w:pStyle w:val="Akapitzlist"/>
        <w:widowControl/>
        <w:tabs>
          <w:tab w:val="left" w:pos="426"/>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13. Poza wynagrodzeniem określonym na podstawie § </w:t>
      </w:r>
      <w:r w:rsidR="00D51A7D">
        <w:rPr>
          <w:rFonts w:ascii="Times New Roman" w:hAnsi="Times New Roman"/>
          <w:sz w:val="24"/>
          <w:szCs w:val="24"/>
        </w:rPr>
        <w:t>6</w:t>
      </w:r>
      <w:r w:rsidRPr="00505931">
        <w:rPr>
          <w:rFonts w:ascii="Times New Roman" w:hAnsi="Times New Roman"/>
          <w:sz w:val="24"/>
          <w:szCs w:val="24"/>
        </w:rPr>
        <w:t xml:space="preserve"> ust. 3 pkt 1 – 3, Operatorowi nie przysługuje prawo do jakichkolwiek dodatkowych świadczeń i/lub opłat z tytułu wykonywania Usług będącej przedmiotem niniejszej umowy.</w:t>
      </w:r>
    </w:p>
    <w:p w14:paraId="1E6D250A" w14:textId="6055286A" w:rsidR="00816E14" w:rsidRPr="00505931" w:rsidRDefault="00474641" w:rsidP="00CC09C7">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14. Należna dopłata stanowiąca w części stawkę zgodnie z postanowieniami niniejszej umowy i dopłatę ze środków Funduszu zostanie przekazana na konto Operatora po otrzymaniu</w:t>
      </w:r>
      <w:r w:rsidR="00CC09C7">
        <w:rPr>
          <w:rFonts w:ascii="Times New Roman" w:hAnsi="Times New Roman"/>
          <w:sz w:val="24"/>
          <w:szCs w:val="24"/>
        </w:rPr>
        <w:t xml:space="preserve"> przez Organizatora</w:t>
      </w:r>
      <w:r w:rsidRPr="00505931">
        <w:rPr>
          <w:rFonts w:ascii="Times New Roman" w:hAnsi="Times New Roman"/>
          <w:sz w:val="24"/>
          <w:szCs w:val="24"/>
        </w:rPr>
        <w:t xml:space="preserve"> prawidłowo</w:t>
      </w:r>
      <w:r w:rsidR="00CC09C7">
        <w:rPr>
          <w:rFonts w:ascii="Times New Roman" w:hAnsi="Times New Roman"/>
          <w:sz w:val="24"/>
          <w:szCs w:val="24"/>
        </w:rPr>
        <w:t xml:space="preserve"> </w:t>
      </w:r>
      <w:r w:rsidRPr="00505931">
        <w:rPr>
          <w:rFonts w:ascii="Times New Roman" w:hAnsi="Times New Roman"/>
          <w:sz w:val="24"/>
          <w:szCs w:val="24"/>
        </w:rPr>
        <w:t>wystawionej faktury VAT i</w:t>
      </w:r>
      <w:r w:rsidR="00CC09C7">
        <w:rPr>
          <w:rFonts w:ascii="Times New Roman" w:hAnsi="Times New Roman"/>
          <w:sz w:val="24"/>
          <w:szCs w:val="24"/>
        </w:rPr>
        <w:t xml:space="preserve"> </w:t>
      </w:r>
      <w:r w:rsidRPr="00505931">
        <w:rPr>
          <w:rFonts w:ascii="Times New Roman" w:hAnsi="Times New Roman"/>
          <w:sz w:val="24"/>
          <w:szCs w:val="24"/>
        </w:rPr>
        <w:t xml:space="preserve">części środków </w:t>
      </w:r>
      <w:r w:rsidR="00CC09C7">
        <w:rPr>
          <w:rFonts w:ascii="Times New Roman" w:hAnsi="Times New Roman"/>
          <w:sz w:val="24"/>
          <w:szCs w:val="24"/>
        </w:rPr>
        <w:br/>
      </w:r>
      <w:r w:rsidRPr="00505931">
        <w:rPr>
          <w:rFonts w:ascii="Times New Roman" w:hAnsi="Times New Roman"/>
          <w:sz w:val="24"/>
          <w:szCs w:val="24"/>
        </w:rPr>
        <w:t xml:space="preserve">z Świętokrzyskiego Urzędu Wojewódzkiego w Kielcach. </w:t>
      </w:r>
    </w:p>
    <w:p w14:paraId="5C32B172" w14:textId="77777777" w:rsidR="00816E14" w:rsidRPr="00505931" w:rsidRDefault="00816E14" w:rsidP="00505931">
      <w:pPr>
        <w:pStyle w:val="Akapitzlist"/>
        <w:widowControl/>
        <w:tabs>
          <w:tab w:val="left" w:pos="284"/>
        </w:tabs>
        <w:spacing w:before="0" w:line="330" w:lineRule="exact"/>
        <w:contextualSpacing/>
        <w:jc w:val="both"/>
        <w:rPr>
          <w:rFonts w:ascii="Times New Roman" w:hAnsi="Times New Roman"/>
          <w:sz w:val="24"/>
          <w:szCs w:val="24"/>
        </w:rPr>
      </w:pPr>
    </w:p>
    <w:p w14:paraId="1FCE40D3" w14:textId="477A30DA"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b/>
          <w:sz w:val="24"/>
          <w:szCs w:val="24"/>
        </w:rPr>
        <w:t xml:space="preserve">§ </w:t>
      </w:r>
      <w:r w:rsidR="000A4C86">
        <w:rPr>
          <w:rFonts w:ascii="Times New Roman" w:hAnsi="Times New Roman"/>
          <w:b/>
          <w:sz w:val="24"/>
          <w:szCs w:val="24"/>
        </w:rPr>
        <w:t>7</w:t>
      </w:r>
    </w:p>
    <w:p w14:paraId="46C7D83D" w14:textId="2FA223E5" w:rsidR="00CC09C7" w:rsidRDefault="00474641" w:rsidP="00CC09C7">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1. Operator przekazuje Organizatorowi roz</w:t>
      </w:r>
      <w:r w:rsidRPr="00505931">
        <w:rPr>
          <w:rFonts w:ascii="Times New Roman" w:hAnsi="Times New Roman"/>
          <w:b/>
          <w:sz w:val="24"/>
          <w:szCs w:val="24"/>
        </w:rPr>
        <w:t>l</w:t>
      </w:r>
      <w:r w:rsidRPr="00505931">
        <w:rPr>
          <w:rFonts w:ascii="Times New Roman" w:hAnsi="Times New Roman"/>
          <w:sz w:val="24"/>
          <w:szCs w:val="24"/>
        </w:rPr>
        <w:t xml:space="preserve">iczenie, o którym mowa w § </w:t>
      </w:r>
      <w:r w:rsidR="000A4C86">
        <w:rPr>
          <w:rFonts w:ascii="Times New Roman" w:hAnsi="Times New Roman"/>
          <w:sz w:val="24"/>
          <w:szCs w:val="24"/>
        </w:rPr>
        <w:t>6</w:t>
      </w:r>
      <w:r w:rsidRPr="00505931">
        <w:rPr>
          <w:rFonts w:ascii="Times New Roman" w:hAnsi="Times New Roman"/>
          <w:sz w:val="24"/>
          <w:szCs w:val="24"/>
        </w:rPr>
        <w:t xml:space="preserve"> ust. 7 wraz </w:t>
      </w:r>
      <w:r w:rsidR="00CC09C7">
        <w:rPr>
          <w:rFonts w:ascii="Times New Roman" w:hAnsi="Times New Roman"/>
          <w:sz w:val="24"/>
          <w:szCs w:val="24"/>
        </w:rPr>
        <w:br/>
      </w:r>
      <w:r w:rsidRPr="00505931">
        <w:rPr>
          <w:rFonts w:ascii="Times New Roman" w:hAnsi="Times New Roman"/>
          <w:sz w:val="24"/>
          <w:szCs w:val="24"/>
        </w:rPr>
        <w:t>z dokumentami potwierdzającymi dane zawarte we wniosku określonymi w §</w:t>
      </w:r>
      <w:r w:rsidRPr="00505931">
        <w:rPr>
          <w:rFonts w:ascii="Times New Roman" w:hAnsi="Times New Roman"/>
          <w:b/>
          <w:sz w:val="24"/>
          <w:szCs w:val="24"/>
        </w:rPr>
        <w:t xml:space="preserve"> </w:t>
      </w:r>
      <w:r w:rsidR="000A4C86">
        <w:rPr>
          <w:rFonts w:ascii="Times New Roman" w:hAnsi="Times New Roman"/>
          <w:sz w:val="24"/>
          <w:szCs w:val="24"/>
        </w:rPr>
        <w:t>6</w:t>
      </w:r>
      <w:r w:rsidRPr="00505931">
        <w:rPr>
          <w:rFonts w:ascii="Times New Roman" w:hAnsi="Times New Roman"/>
          <w:b/>
          <w:sz w:val="24"/>
          <w:szCs w:val="24"/>
        </w:rPr>
        <w:t xml:space="preserve"> </w:t>
      </w:r>
      <w:r w:rsidRPr="00505931">
        <w:rPr>
          <w:rFonts w:ascii="Times New Roman" w:hAnsi="Times New Roman"/>
          <w:sz w:val="24"/>
          <w:szCs w:val="24"/>
        </w:rPr>
        <w:t xml:space="preserve">ust. 8 według poniższych terminów: </w:t>
      </w:r>
    </w:p>
    <w:p w14:paraId="4699B365" w14:textId="644BB0BB" w:rsidR="00816E14" w:rsidRPr="00505931" w:rsidRDefault="00474641" w:rsidP="00CC09C7">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1) do 12 marca 2020 r. za przewozy realizowane w lutym,</w:t>
      </w:r>
    </w:p>
    <w:p w14:paraId="1184143E" w14:textId="77777777" w:rsidR="00816E14" w:rsidRPr="00505931" w:rsidRDefault="00474641" w:rsidP="00CC09C7">
      <w:pPr>
        <w:spacing w:before="0" w:line="330" w:lineRule="exact"/>
        <w:jc w:val="both"/>
        <w:rPr>
          <w:rFonts w:ascii="Times New Roman" w:hAnsi="Times New Roman"/>
          <w:sz w:val="24"/>
          <w:szCs w:val="24"/>
        </w:rPr>
      </w:pPr>
      <w:r w:rsidRPr="00505931">
        <w:rPr>
          <w:rFonts w:ascii="Times New Roman" w:hAnsi="Times New Roman"/>
          <w:sz w:val="24"/>
          <w:szCs w:val="24"/>
        </w:rPr>
        <w:t>2) do 6 kwietnia 2020r. za przewozy realizowane w marcu;</w:t>
      </w:r>
    </w:p>
    <w:p w14:paraId="13094D3E" w14:textId="77777777" w:rsidR="00816E14" w:rsidRPr="00505931" w:rsidRDefault="00474641" w:rsidP="00CC09C7">
      <w:pPr>
        <w:spacing w:before="0" w:line="330" w:lineRule="exact"/>
        <w:jc w:val="both"/>
        <w:rPr>
          <w:rFonts w:ascii="Times New Roman" w:hAnsi="Times New Roman"/>
          <w:sz w:val="24"/>
          <w:szCs w:val="24"/>
        </w:rPr>
      </w:pPr>
      <w:r w:rsidRPr="00505931">
        <w:rPr>
          <w:rFonts w:ascii="Times New Roman" w:hAnsi="Times New Roman"/>
          <w:sz w:val="24"/>
          <w:szCs w:val="24"/>
        </w:rPr>
        <w:t>3) do 20 kwietnia 2020 r. za przewozy realizowane w kwietniu;</w:t>
      </w:r>
    </w:p>
    <w:p w14:paraId="66E4F845" w14:textId="582844C6" w:rsidR="00816E14" w:rsidRPr="00505931" w:rsidRDefault="00474641" w:rsidP="00CC09C7">
      <w:pPr>
        <w:spacing w:before="0" w:line="330" w:lineRule="exact"/>
        <w:jc w:val="both"/>
        <w:rPr>
          <w:rFonts w:ascii="Times New Roman" w:hAnsi="Times New Roman"/>
          <w:sz w:val="24"/>
          <w:szCs w:val="24"/>
        </w:rPr>
      </w:pPr>
      <w:r w:rsidRPr="00505931">
        <w:rPr>
          <w:rFonts w:ascii="Times New Roman" w:hAnsi="Times New Roman"/>
          <w:sz w:val="24"/>
          <w:szCs w:val="24"/>
        </w:rPr>
        <w:t xml:space="preserve">4) do 20 maja 2020r. </w:t>
      </w:r>
      <w:r w:rsidR="006147D8">
        <w:rPr>
          <w:rFonts w:ascii="Times New Roman" w:hAnsi="Times New Roman"/>
          <w:sz w:val="24"/>
          <w:szCs w:val="24"/>
        </w:rPr>
        <w:t>z</w:t>
      </w:r>
      <w:r w:rsidRPr="00505931">
        <w:rPr>
          <w:rFonts w:ascii="Times New Roman" w:hAnsi="Times New Roman"/>
          <w:sz w:val="24"/>
          <w:szCs w:val="24"/>
        </w:rPr>
        <w:t>a przewozy realizowane w maju;</w:t>
      </w:r>
    </w:p>
    <w:p w14:paraId="79156A78" w14:textId="77777777" w:rsidR="00816E14" w:rsidRPr="00505931" w:rsidRDefault="00474641" w:rsidP="00CC09C7">
      <w:pPr>
        <w:spacing w:before="0" w:line="330" w:lineRule="exact"/>
        <w:jc w:val="both"/>
        <w:rPr>
          <w:rFonts w:ascii="Times New Roman" w:hAnsi="Times New Roman"/>
          <w:sz w:val="24"/>
          <w:szCs w:val="24"/>
        </w:rPr>
      </w:pPr>
      <w:r w:rsidRPr="00505931">
        <w:rPr>
          <w:rFonts w:ascii="Times New Roman" w:hAnsi="Times New Roman"/>
          <w:sz w:val="24"/>
          <w:szCs w:val="24"/>
        </w:rPr>
        <w:t>5) do 6 lipca 2020 r. za przewozy realizowane w czerwcu;</w:t>
      </w:r>
    </w:p>
    <w:p w14:paraId="45A28404" w14:textId="77777777" w:rsidR="00816E14" w:rsidRPr="00505931" w:rsidRDefault="00474641" w:rsidP="00CC09C7">
      <w:pPr>
        <w:spacing w:before="0" w:line="330" w:lineRule="exact"/>
        <w:jc w:val="both"/>
        <w:rPr>
          <w:rFonts w:ascii="Times New Roman" w:hAnsi="Times New Roman"/>
          <w:sz w:val="24"/>
          <w:szCs w:val="24"/>
        </w:rPr>
      </w:pPr>
      <w:r w:rsidRPr="00505931">
        <w:rPr>
          <w:rFonts w:ascii="Times New Roman" w:hAnsi="Times New Roman"/>
          <w:sz w:val="24"/>
          <w:szCs w:val="24"/>
        </w:rPr>
        <w:t>6) do 20 lipca 2020 r. za przewozy realizowane w lipcu;</w:t>
      </w:r>
    </w:p>
    <w:p w14:paraId="06AF6233" w14:textId="77777777" w:rsidR="00816E14" w:rsidRPr="00505931" w:rsidRDefault="00474641" w:rsidP="00CC09C7">
      <w:pPr>
        <w:spacing w:before="0" w:line="330" w:lineRule="exact"/>
        <w:jc w:val="both"/>
        <w:rPr>
          <w:rFonts w:ascii="Times New Roman" w:hAnsi="Times New Roman"/>
          <w:sz w:val="24"/>
          <w:szCs w:val="24"/>
        </w:rPr>
      </w:pPr>
      <w:r w:rsidRPr="00505931">
        <w:rPr>
          <w:rFonts w:ascii="Times New Roman" w:hAnsi="Times New Roman"/>
          <w:sz w:val="24"/>
          <w:szCs w:val="24"/>
        </w:rPr>
        <w:t>7) do 20 sierpnia 2020 r. za przewozy realizowane w sierpniu;</w:t>
      </w:r>
    </w:p>
    <w:p w14:paraId="115702B7" w14:textId="77777777" w:rsidR="00816E14" w:rsidRPr="00505931"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8) do 6 października 2020 r. za przewozy realizowane we wrześniu;</w:t>
      </w:r>
    </w:p>
    <w:p w14:paraId="520FE532" w14:textId="7BBF81FC" w:rsidR="00816E14" w:rsidRPr="00505931"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9) do 20 października 2020 r. za przewozy realizowane w październiku</w:t>
      </w:r>
      <w:r w:rsidR="00CC09C7">
        <w:rPr>
          <w:rFonts w:ascii="Times New Roman" w:hAnsi="Times New Roman"/>
          <w:sz w:val="24"/>
          <w:szCs w:val="24"/>
        </w:rPr>
        <w:t>;</w:t>
      </w:r>
    </w:p>
    <w:p w14:paraId="46D88A47" w14:textId="7CEA9AFA" w:rsidR="00816E14" w:rsidRPr="00505931" w:rsidRDefault="00474641" w:rsidP="00505931">
      <w:pPr>
        <w:spacing w:before="0" w:line="330" w:lineRule="exact"/>
        <w:jc w:val="both"/>
        <w:rPr>
          <w:rFonts w:ascii="Times New Roman" w:hAnsi="Times New Roman"/>
          <w:sz w:val="24"/>
          <w:szCs w:val="24"/>
        </w:rPr>
      </w:pPr>
      <w:r w:rsidRPr="00505931">
        <w:rPr>
          <w:rFonts w:ascii="Times New Roman" w:hAnsi="Times New Roman"/>
          <w:sz w:val="24"/>
          <w:szCs w:val="24"/>
        </w:rPr>
        <w:t>10) do 20 listopada 2020 r. za przewozy realizowane w listopadzie</w:t>
      </w:r>
      <w:r w:rsidR="00CC09C7">
        <w:rPr>
          <w:rFonts w:ascii="Times New Roman" w:hAnsi="Times New Roman"/>
          <w:sz w:val="24"/>
          <w:szCs w:val="24"/>
        </w:rPr>
        <w:t>;</w:t>
      </w:r>
    </w:p>
    <w:p w14:paraId="7C3D9AD5" w14:textId="4F486187" w:rsidR="00816E14" w:rsidRPr="00505931" w:rsidRDefault="00474641" w:rsidP="00CC09C7">
      <w:pPr>
        <w:spacing w:before="0" w:line="330" w:lineRule="exact"/>
        <w:ind w:left="426" w:hanging="426"/>
        <w:jc w:val="both"/>
        <w:rPr>
          <w:rFonts w:ascii="Times New Roman" w:hAnsi="Times New Roman"/>
          <w:sz w:val="24"/>
          <w:szCs w:val="24"/>
        </w:rPr>
      </w:pPr>
      <w:r w:rsidRPr="00505931">
        <w:rPr>
          <w:rFonts w:ascii="Times New Roman" w:hAnsi="Times New Roman"/>
          <w:sz w:val="24"/>
          <w:szCs w:val="24"/>
        </w:rPr>
        <w:t xml:space="preserve">11) do 22 grudnia 2020 r. prognozowane rozliczenie za miesiąc grudzień i wniosek </w:t>
      </w:r>
      <w:r w:rsidR="00CC09C7">
        <w:rPr>
          <w:rFonts w:ascii="Times New Roman" w:hAnsi="Times New Roman"/>
          <w:sz w:val="24"/>
          <w:szCs w:val="24"/>
        </w:rPr>
        <w:br/>
      </w:r>
      <w:r w:rsidRPr="00505931">
        <w:rPr>
          <w:rFonts w:ascii="Times New Roman" w:hAnsi="Times New Roman"/>
          <w:sz w:val="24"/>
          <w:szCs w:val="24"/>
        </w:rPr>
        <w:t>z rozliczeniem rzeczywistym do dnia 5 stycznia 2021r.</w:t>
      </w:r>
    </w:p>
    <w:p w14:paraId="6269E3CC" w14:textId="5924B881" w:rsidR="00816E14" w:rsidRPr="00505931" w:rsidRDefault="00474641" w:rsidP="00CC09C7">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Powyższe terminy są podyktowane terminami nałożonymi na Organizatora umowami </w:t>
      </w:r>
      <w:r w:rsidR="00CC09C7">
        <w:rPr>
          <w:rFonts w:ascii="Times New Roman" w:hAnsi="Times New Roman"/>
          <w:sz w:val="24"/>
          <w:szCs w:val="24"/>
        </w:rPr>
        <w:br/>
      </w:r>
      <w:r w:rsidRPr="00505931">
        <w:rPr>
          <w:rFonts w:ascii="Times New Roman" w:hAnsi="Times New Roman"/>
          <w:sz w:val="24"/>
          <w:szCs w:val="24"/>
        </w:rPr>
        <w:t xml:space="preserve">w sprawie przekazywania rekompensaty w związku ze stosowanie ustawowych ulg </w:t>
      </w:r>
      <w:r w:rsidR="00CC09C7">
        <w:rPr>
          <w:rFonts w:ascii="Times New Roman" w:hAnsi="Times New Roman"/>
          <w:sz w:val="24"/>
          <w:szCs w:val="24"/>
        </w:rPr>
        <w:br/>
      </w:r>
      <w:r w:rsidRPr="00505931">
        <w:rPr>
          <w:rFonts w:ascii="Times New Roman" w:hAnsi="Times New Roman"/>
          <w:sz w:val="24"/>
          <w:szCs w:val="24"/>
        </w:rPr>
        <w:t>i udzielenia dofinansowania ze środków Funduszu.</w:t>
      </w:r>
    </w:p>
    <w:p w14:paraId="13550438" w14:textId="40F43E45" w:rsidR="00816E14" w:rsidRDefault="00474641" w:rsidP="00CC09C7">
      <w:pPr>
        <w:widowControl/>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lastRenderedPageBreak/>
        <w:t xml:space="preserve">3. Dokumenty, o których mowa w § </w:t>
      </w:r>
      <w:r w:rsidR="000A4C86">
        <w:rPr>
          <w:rFonts w:ascii="Times New Roman" w:hAnsi="Times New Roman"/>
          <w:sz w:val="24"/>
          <w:szCs w:val="24"/>
        </w:rPr>
        <w:t>6</w:t>
      </w:r>
      <w:r w:rsidRPr="00505931">
        <w:rPr>
          <w:rFonts w:ascii="Times New Roman" w:hAnsi="Times New Roman"/>
          <w:sz w:val="24"/>
          <w:szCs w:val="24"/>
        </w:rPr>
        <w:t xml:space="preserve"> ust. 7 i 8  doręczone po upływie terminu określonego </w:t>
      </w:r>
      <w:r w:rsidRPr="00505931">
        <w:rPr>
          <w:rFonts w:ascii="Times New Roman" w:hAnsi="Times New Roman"/>
          <w:sz w:val="24"/>
          <w:szCs w:val="24"/>
        </w:rPr>
        <w:br/>
        <w:t>w ust</w:t>
      </w:r>
      <w:r w:rsidR="00CC09C7">
        <w:rPr>
          <w:rFonts w:ascii="Times New Roman" w:hAnsi="Times New Roman"/>
          <w:sz w:val="24"/>
          <w:szCs w:val="24"/>
        </w:rPr>
        <w:t>.</w:t>
      </w:r>
      <w:r w:rsidRPr="00505931">
        <w:rPr>
          <w:rFonts w:ascii="Times New Roman" w:hAnsi="Times New Roman"/>
          <w:sz w:val="24"/>
          <w:szCs w:val="24"/>
        </w:rPr>
        <w:t xml:space="preserve"> 1 lub nieuzupełnione albo nieskorygowane merytorycznie w terminie wyznaczonym przez Organizatora </w:t>
      </w:r>
      <w:r w:rsidRPr="00505931">
        <w:rPr>
          <w:rFonts w:ascii="Times New Roman" w:hAnsi="Times New Roman"/>
          <w:sz w:val="24"/>
          <w:szCs w:val="24"/>
          <w:u w:val="single"/>
        </w:rPr>
        <w:t>nie podlegają rozpatrzeniu</w:t>
      </w:r>
      <w:r w:rsidRPr="00505931">
        <w:rPr>
          <w:rFonts w:ascii="Times New Roman" w:hAnsi="Times New Roman"/>
          <w:sz w:val="24"/>
          <w:szCs w:val="24"/>
        </w:rPr>
        <w:t xml:space="preserve">. </w:t>
      </w:r>
    </w:p>
    <w:p w14:paraId="7505AFC9" w14:textId="01E88C14" w:rsidR="00F0631E" w:rsidRPr="00505931" w:rsidRDefault="00F0631E" w:rsidP="00CC09C7">
      <w:pPr>
        <w:widowControl/>
        <w:tabs>
          <w:tab w:val="left" w:pos="284"/>
        </w:tabs>
        <w:spacing w:before="0" w:line="330" w:lineRule="exact"/>
        <w:ind w:left="284" w:hanging="284"/>
        <w:contextualSpacing/>
        <w:jc w:val="both"/>
        <w:rPr>
          <w:rFonts w:ascii="Times New Roman" w:hAnsi="Times New Roman"/>
          <w:sz w:val="24"/>
          <w:szCs w:val="24"/>
        </w:rPr>
      </w:pPr>
      <w:r>
        <w:rPr>
          <w:rFonts w:ascii="Times New Roman" w:hAnsi="Times New Roman"/>
          <w:sz w:val="24"/>
          <w:szCs w:val="24"/>
        </w:rPr>
        <w:t xml:space="preserve">4. W przypadku realizacji przedmiotu umowy przy udziale podwykonawcy, Operator zobowiązany jest załączać do faktury za okres następny po okresie, w którym korzystał </w:t>
      </w:r>
      <w:r>
        <w:rPr>
          <w:rFonts w:ascii="Times New Roman" w:hAnsi="Times New Roman"/>
          <w:sz w:val="24"/>
          <w:szCs w:val="24"/>
        </w:rPr>
        <w:br/>
        <w:t xml:space="preserve">z usług podwykonawcy oświadczenie o rozliczeniu usług z podwykonawcą, podając jego nazwę i rachunek rozliczeniowy, na który przekazał środki za zrealizowane usługi. W razie braku oświadczenia, kwota należna podwykonawcy zostanie przekazana przez Organizatora bezpośrednio na rachunek podwykonawcy pomniejszając wartość zobowiązania Organizatora w stosunku do Operatora. </w:t>
      </w:r>
    </w:p>
    <w:p w14:paraId="518DC91E" w14:textId="77777777" w:rsidR="00CC09C7" w:rsidRDefault="00CC09C7" w:rsidP="00505931">
      <w:pPr>
        <w:spacing w:before="0" w:line="330" w:lineRule="exact"/>
        <w:ind w:left="720"/>
        <w:jc w:val="center"/>
        <w:rPr>
          <w:rFonts w:ascii="Times New Roman" w:hAnsi="Times New Roman"/>
          <w:b/>
          <w:sz w:val="24"/>
          <w:szCs w:val="24"/>
        </w:rPr>
      </w:pPr>
    </w:p>
    <w:p w14:paraId="3F8F9C87" w14:textId="624D5993" w:rsidR="00816E14" w:rsidRPr="00505931" w:rsidRDefault="00474641" w:rsidP="007829F9">
      <w:pPr>
        <w:spacing w:before="0" w:line="330" w:lineRule="exact"/>
        <w:jc w:val="center"/>
        <w:rPr>
          <w:rFonts w:ascii="Times New Roman" w:hAnsi="Times New Roman"/>
          <w:sz w:val="24"/>
          <w:szCs w:val="24"/>
        </w:rPr>
      </w:pPr>
      <w:r w:rsidRPr="00505931">
        <w:rPr>
          <w:rFonts w:ascii="Times New Roman" w:hAnsi="Times New Roman"/>
          <w:b/>
          <w:sz w:val="24"/>
          <w:szCs w:val="24"/>
        </w:rPr>
        <w:t xml:space="preserve">§ </w:t>
      </w:r>
      <w:r w:rsidR="000A4C86">
        <w:rPr>
          <w:rFonts w:ascii="Times New Roman" w:hAnsi="Times New Roman"/>
          <w:b/>
          <w:sz w:val="24"/>
          <w:szCs w:val="24"/>
        </w:rPr>
        <w:t>8</w:t>
      </w:r>
    </w:p>
    <w:p w14:paraId="0374CC20" w14:textId="77777777" w:rsidR="00816E14" w:rsidRPr="00505931" w:rsidRDefault="00474641" w:rsidP="00CC09C7">
      <w:pPr>
        <w:spacing w:before="0" w:line="330" w:lineRule="exact"/>
        <w:ind w:left="862" w:hanging="862"/>
        <w:contextualSpacing/>
        <w:jc w:val="both"/>
        <w:rPr>
          <w:rFonts w:ascii="Times New Roman" w:hAnsi="Times New Roman"/>
          <w:sz w:val="24"/>
          <w:szCs w:val="24"/>
        </w:rPr>
      </w:pPr>
      <w:r w:rsidRPr="00505931">
        <w:rPr>
          <w:rFonts w:ascii="Times New Roman" w:hAnsi="Times New Roman"/>
          <w:sz w:val="24"/>
          <w:szCs w:val="24"/>
        </w:rPr>
        <w:t>1. Jakość świadczonych przez Operatora przewozów określają następujące cechy:</w:t>
      </w:r>
    </w:p>
    <w:p w14:paraId="32C79C60"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1) punktualność kursowania pojazdów na linii komunikacyjnej,</w:t>
      </w:r>
    </w:p>
    <w:p w14:paraId="2EC6E3EC"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2) prawidłowość oznakowania pojazdów,</w:t>
      </w:r>
    </w:p>
    <w:p w14:paraId="1F228E6E"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3) sprawność wyposażenia technicznego pojazdów,</w:t>
      </w:r>
    </w:p>
    <w:p w14:paraId="0BBEE68F"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 xml:space="preserve">4) czystość pojazdów, </w:t>
      </w:r>
    </w:p>
    <w:p w14:paraId="359FB233" w14:textId="77777777" w:rsidR="00816E14" w:rsidRPr="00505931" w:rsidRDefault="00474641" w:rsidP="00CC09C7">
      <w:pPr>
        <w:spacing w:before="0" w:line="330" w:lineRule="exact"/>
        <w:ind w:left="720" w:hanging="436"/>
        <w:contextualSpacing/>
        <w:jc w:val="both"/>
        <w:rPr>
          <w:rFonts w:ascii="Times New Roman" w:hAnsi="Times New Roman"/>
          <w:sz w:val="24"/>
          <w:szCs w:val="24"/>
        </w:rPr>
      </w:pPr>
      <w:r w:rsidRPr="00505931">
        <w:rPr>
          <w:rFonts w:ascii="Times New Roman" w:hAnsi="Times New Roman"/>
          <w:sz w:val="24"/>
          <w:szCs w:val="24"/>
        </w:rPr>
        <w:t>5) zatrzymywanie się na przystankach.</w:t>
      </w:r>
    </w:p>
    <w:p w14:paraId="4A84157C"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2. Za odjazd punktualny, uważa się każdy przypadek, w którym odjazd autobusu nastąpił nie wcześniej i nie później niż w ciągu 5 minut w stosunku do czasu ustalonego w rozkładzie jazdy. </w:t>
      </w:r>
    </w:p>
    <w:p w14:paraId="48391069"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3. Operator zobowiązany jest do wykonania każdorazowo pełnego kursu określonego rozkładem jazdy, z dojazdem i zatrzymaniem się na wszystkich przystankach, niezależnie od ilości przewożonych osób bądź ich braku.</w:t>
      </w:r>
    </w:p>
    <w:p w14:paraId="5037683B" w14:textId="6BC60A12"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4. Operator jest zobowiązany do świadczenia przewozów autobusami spełniającymi warunki określone w Rozporządzeniu Ministra Infrastruktury z dnia 31 grudnia 2002 r. w sprawie warunków technicznych pojazdów oraz zakresu ich niezbędnego wyposażenia (</w:t>
      </w:r>
      <w:proofErr w:type="spellStart"/>
      <w:r w:rsidRPr="00505931">
        <w:rPr>
          <w:rFonts w:ascii="Times New Roman" w:hAnsi="Times New Roman"/>
          <w:sz w:val="24"/>
          <w:szCs w:val="24"/>
        </w:rPr>
        <w:t>t.j</w:t>
      </w:r>
      <w:proofErr w:type="spellEnd"/>
      <w:r w:rsidRPr="00505931">
        <w:rPr>
          <w:rFonts w:ascii="Times New Roman" w:hAnsi="Times New Roman"/>
          <w:sz w:val="24"/>
          <w:szCs w:val="24"/>
        </w:rPr>
        <w:t xml:space="preserve">. Dz. U. </w:t>
      </w:r>
      <w:r w:rsidR="00CC09C7">
        <w:rPr>
          <w:rFonts w:ascii="Times New Roman" w:hAnsi="Times New Roman"/>
          <w:sz w:val="24"/>
          <w:szCs w:val="24"/>
        </w:rPr>
        <w:br/>
      </w:r>
      <w:r w:rsidRPr="00505931">
        <w:rPr>
          <w:rFonts w:ascii="Times New Roman" w:hAnsi="Times New Roman"/>
          <w:sz w:val="24"/>
          <w:szCs w:val="24"/>
        </w:rPr>
        <w:t xml:space="preserve">z 2016 r. poz. 2022 z </w:t>
      </w:r>
      <w:proofErr w:type="spellStart"/>
      <w:r w:rsidRPr="00505931">
        <w:rPr>
          <w:rFonts w:ascii="Times New Roman" w:hAnsi="Times New Roman"/>
          <w:sz w:val="24"/>
          <w:szCs w:val="24"/>
        </w:rPr>
        <w:t>późn</w:t>
      </w:r>
      <w:proofErr w:type="spellEnd"/>
      <w:r w:rsidR="00CC09C7">
        <w:rPr>
          <w:rFonts w:ascii="Times New Roman" w:hAnsi="Times New Roman"/>
          <w:sz w:val="24"/>
          <w:szCs w:val="24"/>
        </w:rPr>
        <w:t>. zm.</w:t>
      </w:r>
      <w:r w:rsidRPr="00505931">
        <w:rPr>
          <w:rFonts w:ascii="Times New Roman" w:hAnsi="Times New Roman"/>
          <w:sz w:val="24"/>
          <w:szCs w:val="24"/>
        </w:rPr>
        <w:t>).</w:t>
      </w:r>
    </w:p>
    <w:p w14:paraId="78A68256"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5. Kontrolę i nadzór nad wykonaniem usług ze strony Organizatora sprawować będą osoby upoważnione pisemnie do nadzoru i kontroli przez Starostę Ostrowieckiego .</w:t>
      </w:r>
    </w:p>
    <w:p w14:paraId="26E31474"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6. Kontrola może być prowadzona na wybranych przez Organizatora przystankach komunikacyjnych.</w:t>
      </w:r>
    </w:p>
    <w:p w14:paraId="70947FAD" w14:textId="77777777" w:rsidR="00816E14" w:rsidRPr="00505931" w:rsidRDefault="00474641" w:rsidP="006147D8">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7. Z czynności kontrolnych sporządza się protokół kontroli w 2 egzemplarzach, po jednym dla każdej ze Stron. Protokół kontroli, po uprzednim odczytaniu, podpisywany jest przez przedstawiciela Organizatora oraz Operatora. Kontrolowany może odmówić podpisania protokołu, wówczas należy adnotacje o odmowie podpisania protokołu oraz przyczynach odmowy umieścić w protokole.</w:t>
      </w:r>
    </w:p>
    <w:p w14:paraId="0BF31260" w14:textId="51DA9735" w:rsidR="00816E14" w:rsidRPr="00505931" w:rsidRDefault="00474641" w:rsidP="00CC09C7">
      <w:pPr>
        <w:spacing w:before="0" w:line="330" w:lineRule="exact"/>
        <w:ind w:left="142" w:hanging="142"/>
        <w:contextualSpacing/>
        <w:jc w:val="both"/>
        <w:rPr>
          <w:rFonts w:ascii="Times New Roman" w:hAnsi="Times New Roman"/>
          <w:sz w:val="24"/>
          <w:szCs w:val="24"/>
        </w:rPr>
      </w:pPr>
      <w:r w:rsidRPr="00505931">
        <w:rPr>
          <w:rFonts w:ascii="Times New Roman" w:hAnsi="Times New Roman"/>
          <w:sz w:val="24"/>
          <w:szCs w:val="24"/>
        </w:rPr>
        <w:t>8.</w:t>
      </w:r>
      <w:r w:rsidR="00CC09C7">
        <w:rPr>
          <w:rFonts w:ascii="Times New Roman" w:hAnsi="Times New Roman"/>
          <w:sz w:val="24"/>
          <w:szCs w:val="24"/>
        </w:rPr>
        <w:t xml:space="preserve"> </w:t>
      </w:r>
      <w:r w:rsidRPr="00505931">
        <w:rPr>
          <w:rFonts w:ascii="Times New Roman" w:hAnsi="Times New Roman"/>
          <w:sz w:val="24"/>
          <w:szCs w:val="24"/>
        </w:rPr>
        <w:t>Wyjaśnienia, dotyczące stwierdzonych nieprawidłowości, Operator przedstawi Organizatorowi w formie pisemnej, w terminie 7 dni od dnia otrzymania protokołu.</w:t>
      </w:r>
    </w:p>
    <w:p w14:paraId="0714B08A"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9. Organizator, w formie pisemnej, przedstawi Operatorowi stanowisko w sprawie złożonych wyjaśnień. </w:t>
      </w:r>
    </w:p>
    <w:p w14:paraId="3FC5526F" w14:textId="77777777" w:rsidR="00816E14" w:rsidRPr="00505931" w:rsidRDefault="00474641" w:rsidP="00CC09C7">
      <w:pPr>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10. Kontrola, o której mowa powyżej, nie musi być przeprowadzana za uprzednim </w:t>
      </w:r>
      <w:r w:rsidRPr="00505931">
        <w:rPr>
          <w:rFonts w:ascii="Times New Roman" w:hAnsi="Times New Roman"/>
          <w:sz w:val="24"/>
          <w:szCs w:val="24"/>
        </w:rPr>
        <w:lastRenderedPageBreak/>
        <w:t>zawiadomieniem Operatora.</w:t>
      </w:r>
    </w:p>
    <w:p w14:paraId="0FF83DED" w14:textId="77777777" w:rsidR="00816E14" w:rsidRPr="00505931" w:rsidRDefault="00474641" w:rsidP="00CC09C7">
      <w:pPr>
        <w:spacing w:before="0" w:line="330" w:lineRule="exact"/>
        <w:ind w:left="862" w:hanging="862"/>
        <w:contextualSpacing/>
        <w:jc w:val="both"/>
        <w:rPr>
          <w:rFonts w:ascii="Times New Roman" w:hAnsi="Times New Roman"/>
          <w:sz w:val="24"/>
          <w:szCs w:val="24"/>
        </w:rPr>
      </w:pPr>
      <w:r w:rsidRPr="00505931">
        <w:rPr>
          <w:rFonts w:ascii="Times New Roman" w:hAnsi="Times New Roman"/>
          <w:sz w:val="24"/>
          <w:szCs w:val="24"/>
        </w:rPr>
        <w:t xml:space="preserve">11. W przypadku wystąpienia określonych poniżej uchybień w realizacji postanowień umowy, przez Organizatora będą naliczane kary umowne w następującej wysokości: </w:t>
      </w:r>
    </w:p>
    <w:p w14:paraId="416C5928" w14:textId="77777777" w:rsidR="00816E14" w:rsidRPr="00505931" w:rsidRDefault="00474641" w:rsidP="00CC09C7">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1) 500,00 zł - za każdy przypadek stwierdzonej przez Organizatora niezgodności ze stanem faktycznym dokumentów sprawozdawczych dotyczących wykonywanych usług, sporządzonych przez Operatora, o których mowa w § 6  ust. 7 i 8 oraz za każdy przypadek braku lub niesprawności kas rejestrujących, </w:t>
      </w:r>
    </w:p>
    <w:p w14:paraId="74A525E0" w14:textId="6E74F3C1" w:rsidR="00816E14" w:rsidRPr="00505931" w:rsidRDefault="00474641" w:rsidP="00CC09C7">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2) 200,00 zł - za każdy przypadek naruszenia przez Operatora zobowiązań wynikających </w:t>
      </w:r>
      <w:r w:rsidR="00CC09C7">
        <w:rPr>
          <w:rFonts w:ascii="Times New Roman" w:hAnsi="Times New Roman"/>
          <w:sz w:val="24"/>
          <w:szCs w:val="24"/>
        </w:rPr>
        <w:br/>
      </w:r>
      <w:r w:rsidRPr="00505931">
        <w:rPr>
          <w:rFonts w:ascii="Times New Roman" w:hAnsi="Times New Roman"/>
          <w:sz w:val="24"/>
          <w:szCs w:val="24"/>
        </w:rPr>
        <w:t xml:space="preserve">z postanowień § 5 ust. 1 pkt 21, </w:t>
      </w:r>
    </w:p>
    <w:p w14:paraId="7EAAF41D" w14:textId="77777777" w:rsidR="00816E14" w:rsidRPr="00505931" w:rsidRDefault="00474641" w:rsidP="00CC09C7">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 xml:space="preserve">3) 1000,00 zł - za każdy przypadek niewykonania w części lub w całości z winy lub zaniedbania Operatora danego kursu, za kurs należy rozumieć przejazd w jedną stronę między przystankiem początkowym, a przystankiem końcowym na trasie linii komunikacyjnej, </w:t>
      </w:r>
    </w:p>
    <w:p w14:paraId="7F63F28B" w14:textId="77777777" w:rsidR="00816E14" w:rsidRPr="00505931" w:rsidRDefault="00474641" w:rsidP="00C732A2">
      <w:pPr>
        <w:spacing w:before="0" w:line="330" w:lineRule="exact"/>
        <w:ind w:left="567" w:hanging="283"/>
        <w:jc w:val="both"/>
        <w:rPr>
          <w:rFonts w:ascii="Times New Roman" w:hAnsi="Times New Roman"/>
          <w:sz w:val="24"/>
          <w:szCs w:val="24"/>
        </w:rPr>
      </w:pPr>
      <w:r w:rsidRPr="00505931">
        <w:rPr>
          <w:rFonts w:ascii="Times New Roman" w:hAnsi="Times New Roman"/>
          <w:sz w:val="24"/>
          <w:szCs w:val="24"/>
        </w:rPr>
        <w:t>4) 500,00 zł - za każdy kurs, w którym nastąpiło z winy lub uchybienia Operatora opóźnienie powyżej 5 minut lub przyspieszenie powyżej 5 minut odjazdu z dowolnego przystanku w stosunku do obowiązującego rozkładu jazdy według zegara kasy fiskalnej.</w:t>
      </w:r>
    </w:p>
    <w:p w14:paraId="385CC1FF" w14:textId="77777777" w:rsidR="00816E14" w:rsidRPr="00505931" w:rsidRDefault="00474641" w:rsidP="00C732A2">
      <w:pPr>
        <w:spacing w:before="0" w:line="330" w:lineRule="exact"/>
        <w:ind w:left="567" w:hanging="283"/>
        <w:contextualSpacing/>
        <w:jc w:val="both"/>
        <w:rPr>
          <w:rFonts w:ascii="Times New Roman" w:hAnsi="Times New Roman"/>
          <w:sz w:val="24"/>
          <w:szCs w:val="24"/>
        </w:rPr>
      </w:pPr>
      <w:r w:rsidRPr="00505931">
        <w:rPr>
          <w:rFonts w:ascii="Times New Roman" w:hAnsi="Times New Roman"/>
          <w:sz w:val="24"/>
          <w:szCs w:val="24"/>
        </w:rPr>
        <w:t>5) 100,00 zł - za każdy dzień świadczenia usługi autobusem nie spełniającym warunków określonych w SIWZ,</w:t>
      </w:r>
    </w:p>
    <w:p w14:paraId="598B2515" w14:textId="77777777" w:rsidR="00816E14" w:rsidRPr="00505931" w:rsidRDefault="00474641" w:rsidP="00C732A2">
      <w:pPr>
        <w:spacing w:before="0" w:line="330" w:lineRule="exact"/>
        <w:ind w:left="567" w:hanging="283"/>
        <w:contextualSpacing/>
        <w:jc w:val="both"/>
        <w:rPr>
          <w:rFonts w:ascii="Times New Roman" w:hAnsi="Times New Roman"/>
          <w:sz w:val="24"/>
          <w:szCs w:val="24"/>
        </w:rPr>
      </w:pPr>
      <w:r w:rsidRPr="00505931">
        <w:rPr>
          <w:rFonts w:ascii="Times New Roman" w:hAnsi="Times New Roman"/>
          <w:sz w:val="24"/>
          <w:szCs w:val="24"/>
        </w:rPr>
        <w:t>6) 500 zł za brak zgody Organizatora na wykonywanie czynności przez osoby trzecie/podwykonawcę, o których mowa w § 3 ust. 6 umowy,</w:t>
      </w:r>
    </w:p>
    <w:p w14:paraId="4A1A817A" w14:textId="5B23004C" w:rsidR="00816E14" w:rsidRPr="00505931" w:rsidRDefault="00474641" w:rsidP="00C732A2">
      <w:pPr>
        <w:spacing w:before="0" w:line="330" w:lineRule="exact"/>
        <w:ind w:left="567" w:hanging="283"/>
        <w:contextualSpacing/>
        <w:jc w:val="both"/>
        <w:rPr>
          <w:rFonts w:ascii="Times New Roman" w:hAnsi="Times New Roman"/>
          <w:sz w:val="24"/>
          <w:szCs w:val="24"/>
        </w:rPr>
      </w:pPr>
      <w:r w:rsidRPr="00505931">
        <w:rPr>
          <w:rFonts w:ascii="Times New Roman" w:hAnsi="Times New Roman"/>
          <w:sz w:val="24"/>
          <w:szCs w:val="24"/>
        </w:rPr>
        <w:t>7) 5000 zł za każdy dzień opóźnienia rozpoczęcia wykonywania umowy w terminie określonym w § 2 ust. 1;</w:t>
      </w:r>
    </w:p>
    <w:p w14:paraId="75E5FFE8" w14:textId="3022932D" w:rsidR="00816E14" w:rsidRDefault="00474641" w:rsidP="00C732A2">
      <w:pPr>
        <w:spacing w:before="0" w:line="330" w:lineRule="exact"/>
        <w:ind w:left="709" w:hanging="425"/>
        <w:contextualSpacing/>
        <w:jc w:val="both"/>
        <w:rPr>
          <w:rFonts w:ascii="Times New Roman" w:hAnsi="Times New Roman"/>
          <w:sz w:val="24"/>
          <w:szCs w:val="24"/>
        </w:rPr>
      </w:pPr>
      <w:r w:rsidRPr="00505931">
        <w:rPr>
          <w:rFonts w:ascii="Times New Roman" w:hAnsi="Times New Roman"/>
          <w:sz w:val="24"/>
          <w:szCs w:val="24"/>
        </w:rPr>
        <w:t>8) 100 zł za każdy stwierdzony przypadek niewłaściwego stanu technicznego lub niewłaściwej czystości autobusu;</w:t>
      </w:r>
    </w:p>
    <w:p w14:paraId="3974E9D5" w14:textId="38F448FC" w:rsidR="00550E36" w:rsidRPr="00505931" w:rsidRDefault="00550E36" w:rsidP="00C732A2">
      <w:pPr>
        <w:spacing w:before="0" w:line="330" w:lineRule="exact"/>
        <w:ind w:left="709" w:hanging="425"/>
        <w:contextualSpacing/>
        <w:jc w:val="both"/>
        <w:rPr>
          <w:rFonts w:ascii="Times New Roman" w:hAnsi="Times New Roman"/>
          <w:sz w:val="24"/>
          <w:szCs w:val="24"/>
        </w:rPr>
      </w:pPr>
      <w:r>
        <w:rPr>
          <w:rFonts w:ascii="Times New Roman" w:hAnsi="Times New Roman"/>
          <w:sz w:val="24"/>
          <w:szCs w:val="24"/>
        </w:rPr>
        <w:t>9) 100 zł za każde 30 minut stwierdzonego przez Organizatora opóźnienia</w:t>
      </w:r>
      <w:r w:rsidR="00AD70B6">
        <w:rPr>
          <w:rFonts w:ascii="Times New Roman" w:hAnsi="Times New Roman"/>
          <w:sz w:val="24"/>
          <w:szCs w:val="24"/>
        </w:rPr>
        <w:t xml:space="preserve"> w czasie, </w:t>
      </w:r>
      <w:r w:rsidR="00AD70B6">
        <w:rPr>
          <w:rFonts w:ascii="Times New Roman" w:hAnsi="Times New Roman"/>
          <w:sz w:val="24"/>
          <w:szCs w:val="24"/>
        </w:rPr>
        <w:br/>
        <w:t>o którym mowa w § 5 ust. 1 pkt 22.</w:t>
      </w:r>
    </w:p>
    <w:p w14:paraId="13975847" w14:textId="0E1F6E89" w:rsidR="00816E14" w:rsidRPr="00505931" w:rsidRDefault="00474641" w:rsidP="00C732A2">
      <w:pPr>
        <w:pStyle w:val="Akapitzlist"/>
        <w:widowControl/>
        <w:tabs>
          <w:tab w:val="left" w:pos="426"/>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 xml:space="preserve">12. Organizator może naliczyć Operatorowi karę umowną z tytułu odstąpienia od umowy </w:t>
      </w:r>
      <w:r w:rsidRPr="00505931">
        <w:rPr>
          <w:rFonts w:ascii="Times New Roman" w:hAnsi="Times New Roman"/>
          <w:sz w:val="24"/>
          <w:szCs w:val="24"/>
        </w:rPr>
        <w:br/>
        <w:t xml:space="preserve">z przyczyn leżących po stronie Operatora, w wysokości 10% wartości netto umowy, </w:t>
      </w:r>
      <w:r w:rsidR="00C732A2">
        <w:rPr>
          <w:rFonts w:ascii="Times New Roman" w:hAnsi="Times New Roman"/>
          <w:sz w:val="24"/>
          <w:szCs w:val="24"/>
        </w:rPr>
        <w:br/>
      </w:r>
      <w:r w:rsidRPr="00505931">
        <w:rPr>
          <w:rFonts w:ascii="Times New Roman" w:hAnsi="Times New Roman"/>
          <w:sz w:val="24"/>
          <w:szCs w:val="24"/>
        </w:rPr>
        <w:t xml:space="preserve">o której mowa w §1 ust. </w:t>
      </w:r>
      <w:r w:rsidR="00AD70B6">
        <w:rPr>
          <w:rFonts w:ascii="Times New Roman" w:hAnsi="Times New Roman"/>
          <w:sz w:val="24"/>
          <w:szCs w:val="24"/>
        </w:rPr>
        <w:t>2</w:t>
      </w:r>
      <w:r w:rsidRPr="00505931">
        <w:rPr>
          <w:rFonts w:ascii="Times New Roman" w:hAnsi="Times New Roman"/>
          <w:sz w:val="24"/>
          <w:szCs w:val="24"/>
        </w:rPr>
        <w:t xml:space="preserve">. </w:t>
      </w:r>
    </w:p>
    <w:p w14:paraId="30224BF9" w14:textId="5304C682" w:rsidR="00816E14" w:rsidRDefault="00474641" w:rsidP="00C732A2">
      <w:pPr>
        <w:pStyle w:val="Akapitzlist"/>
        <w:widowControl/>
        <w:tabs>
          <w:tab w:val="left" w:pos="284"/>
        </w:tabs>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13.</w:t>
      </w:r>
      <w:r w:rsidR="00C732A2">
        <w:rPr>
          <w:rFonts w:ascii="Times New Roman" w:hAnsi="Times New Roman"/>
          <w:sz w:val="24"/>
          <w:szCs w:val="24"/>
        </w:rPr>
        <w:t xml:space="preserve"> </w:t>
      </w:r>
      <w:r w:rsidRPr="00505931">
        <w:rPr>
          <w:rFonts w:ascii="Times New Roman" w:hAnsi="Times New Roman"/>
          <w:sz w:val="24"/>
          <w:szCs w:val="24"/>
        </w:rPr>
        <w:t>Kary umowne nie są nakładane w przypadku wystąpienia obiektywnych, niezależnych od Operatora okoliczności, uniemożliwiających prawidłowe świadczenie Przewozów, w tym w przypadku wystąpienia siły wyższej.</w:t>
      </w:r>
    </w:p>
    <w:p w14:paraId="4E7D5F2B" w14:textId="77777777" w:rsidR="00C732A2" w:rsidRPr="00505931" w:rsidRDefault="00C732A2" w:rsidP="00C732A2">
      <w:pPr>
        <w:spacing w:before="0" w:line="330" w:lineRule="exact"/>
        <w:ind w:left="426" w:hanging="426"/>
        <w:contextualSpacing/>
        <w:jc w:val="both"/>
        <w:rPr>
          <w:rFonts w:ascii="Times New Roman" w:hAnsi="Times New Roman"/>
          <w:sz w:val="24"/>
          <w:szCs w:val="24"/>
        </w:rPr>
      </w:pPr>
      <w:r>
        <w:rPr>
          <w:rFonts w:ascii="Times New Roman" w:hAnsi="Times New Roman"/>
          <w:sz w:val="24"/>
          <w:szCs w:val="24"/>
        </w:rPr>
        <w:t xml:space="preserve">14. </w:t>
      </w:r>
      <w:r w:rsidRPr="00505931">
        <w:rPr>
          <w:rFonts w:ascii="Times New Roman" w:hAnsi="Times New Roman"/>
          <w:sz w:val="24"/>
          <w:szCs w:val="24"/>
        </w:rPr>
        <w:t>Przez siłę wyższą rozumie się zdarzenie zewnętrzne, niezależne od Stron, niemożliwe do przewidzenia oraz do zapobieżenia przez Strony.</w:t>
      </w:r>
    </w:p>
    <w:p w14:paraId="2EC9616E" w14:textId="65842D92"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 xml:space="preserve">5. </w:t>
      </w:r>
      <w:r w:rsidRPr="00505931">
        <w:rPr>
          <w:rFonts w:ascii="Times New Roman" w:hAnsi="Times New Roman"/>
          <w:sz w:val="24"/>
          <w:szCs w:val="24"/>
        </w:rPr>
        <w:t>Kary umowne nie stanowią kosztów Operatora w rozumieniu niniejszej umowy i nie mogą być pokrywane przez Organizatora w drodze przekazania rekompensaty.</w:t>
      </w:r>
    </w:p>
    <w:p w14:paraId="7EAB87DB" w14:textId="7CCFC03E"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6</w:t>
      </w:r>
      <w:r w:rsidRPr="00505931">
        <w:rPr>
          <w:rFonts w:ascii="Times New Roman" w:hAnsi="Times New Roman"/>
          <w:sz w:val="24"/>
          <w:szCs w:val="24"/>
        </w:rPr>
        <w:t xml:space="preserve">. Informacja o naliczonych w danym miesiącu karach wraz z uzasadnieniem, będzie przekazywana Operatorowi w terminie do 20 dnia następnego miesiąca za miesiąc poprzedni. </w:t>
      </w:r>
    </w:p>
    <w:p w14:paraId="1587E707" w14:textId="5E94907D"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7</w:t>
      </w:r>
      <w:r w:rsidRPr="00505931">
        <w:rPr>
          <w:rFonts w:ascii="Times New Roman" w:hAnsi="Times New Roman"/>
          <w:sz w:val="24"/>
          <w:szCs w:val="24"/>
        </w:rPr>
        <w:t>. W terminie 7 dni od otrzymania wyliczenia kar, Operator może wystąpić do Organizatora z zastrzeżeniami co do naliczonych kar oraz uzasadnionym wnioskiem o odstąpienie od naliczenia kar w części bądź w całości.</w:t>
      </w:r>
    </w:p>
    <w:p w14:paraId="19B6C4CC" w14:textId="09A21765"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lastRenderedPageBreak/>
        <w:t>1</w:t>
      </w:r>
      <w:r w:rsidR="00C732A2">
        <w:rPr>
          <w:rFonts w:ascii="Times New Roman" w:hAnsi="Times New Roman"/>
          <w:sz w:val="24"/>
          <w:szCs w:val="24"/>
        </w:rPr>
        <w:t>8</w:t>
      </w:r>
      <w:r w:rsidRPr="00505931">
        <w:rPr>
          <w:rFonts w:ascii="Times New Roman" w:hAnsi="Times New Roman"/>
          <w:sz w:val="24"/>
          <w:szCs w:val="24"/>
        </w:rPr>
        <w:t xml:space="preserve">. Organizator rozpatruje zastrzeżenia i wniosek Operatora i informuje go o decyzji </w:t>
      </w:r>
      <w:r w:rsidR="00C732A2">
        <w:rPr>
          <w:rFonts w:ascii="Times New Roman" w:hAnsi="Times New Roman"/>
          <w:sz w:val="24"/>
          <w:szCs w:val="24"/>
        </w:rPr>
        <w:br/>
      </w:r>
      <w:r w:rsidRPr="00505931">
        <w:rPr>
          <w:rFonts w:ascii="Times New Roman" w:hAnsi="Times New Roman"/>
          <w:sz w:val="24"/>
          <w:szCs w:val="24"/>
        </w:rPr>
        <w:t>w zakresie kar, w terminie 14 dni od otrzymania zastrzeżeń i wniosku.</w:t>
      </w:r>
    </w:p>
    <w:p w14:paraId="13A88401" w14:textId="7BF65BFC" w:rsidR="00816E14" w:rsidRPr="00505931" w:rsidRDefault="00474641" w:rsidP="00C732A2">
      <w:pPr>
        <w:spacing w:before="0" w:line="330" w:lineRule="exact"/>
        <w:ind w:left="862" w:hanging="862"/>
        <w:contextualSpacing/>
        <w:jc w:val="both"/>
        <w:rPr>
          <w:rFonts w:ascii="Times New Roman" w:hAnsi="Times New Roman"/>
          <w:sz w:val="24"/>
          <w:szCs w:val="24"/>
        </w:rPr>
      </w:pPr>
      <w:r w:rsidRPr="00505931">
        <w:rPr>
          <w:rFonts w:ascii="Times New Roman" w:hAnsi="Times New Roman"/>
          <w:sz w:val="24"/>
          <w:szCs w:val="24"/>
        </w:rPr>
        <w:t>1</w:t>
      </w:r>
      <w:r w:rsidR="00C732A2">
        <w:rPr>
          <w:rFonts w:ascii="Times New Roman" w:hAnsi="Times New Roman"/>
          <w:sz w:val="24"/>
          <w:szCs w:val="24"/>
        </w:rPr>
        <w:t>9</w:t>
      </w:r>
      <w:r w:rsidRPr="00505931">
        <w:rPr>
          <w:rFonts w:ascii="Times New Roman" w:hAnsi="Times New Roman"/>
          <w:sz w:val="24"/>
          <w:szCs w:val="24"/>
        </w:rPr>
        <w:t xml:space="preserve">. Naliczenie kary umownej odbywa się poprzez wystawienie noty obciążeniowej. </w:t>
      </w:r>
    </w:p>
    <w:p w14:paraId="42DCCF30" w14:textId="3D6AE9E8" w:rsidR="00816E14" w:rsidRPr="00505931" w:rsidRDefault="00C732A2" w:rsidP="00C732A2">
      <w:pPr>
        <w:spacing w:before="0" w:line="330" w:lineRule="exact"/>
        <w:ind w:left="426" w:hanging="426"/>
        <w:contextualSpacing/>
        <w:jc w:val="both"/>
        <w:rPr>
          <w:rFonts w:ascii="Times New Roman" w:hAnsi="Times New Roman"/>
          <w:sz w:val="24"/>
          <w:szCs w:val="24"/>
        </w:rPr>
      </w:pPr>
      <w:r>
        <w:rPr>
          <w:rFonts w:ascii="Times New Roman" w:hAnsi="Times New Roman"/>
          <w:sz w:val="24"/>
          <w:szCs w:val="24"/>
        </w:rPr>
        <w:t>20</w:t>
      </w:r>
      <w:r w:rsidR="00474641" w:rsidRPr="00505931">
        <w:rPr>
          <w:rFonts w:ascii="Times New Roman" w:hAnsi="Times New Roman"/>
          <w:sz w:val="24"/>
          <w:szCs w:val="24"/>
        </w:rPr>
        <w:t xml:space="preserve">. Operator jest zobowiązany do zapłaty kary umownej w terminie 14 dni od otrzymania noty obciążeniowej. </w:t>
      </w:r>
    </w:p>
    <w:p w14:paraId="608657B6" w14:textId="3DD10DA7"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21. Organizator uprawniony jest do dochodzenia na zasadach ogólnych odszkodowania przewyższającego wysokość kar umownych zastrzeżonych w niniejszej umowie.</w:t>
      </w:r>
    </w:p>
    <w:p w14:paraId="531900DE" w14:textId="1DDE2A1A" w:rsidR="00816E14" w:rsidRPr="00505931" w:rsidRDefault="00474641" w:rsidP="00C732A2">
      <w:pPr>
        <w:spacing w:before="0" w:line="330" w:lineRule="exact"/>
        <w:ind w:left="426" w:hanging="426"/>
        <w:contextualSpacing/>
        <w:jc w:val="both"/>
        <w:rPr>
          <w:rFonts w:ascii="Times New Roman" w:hAnsi="Times New Roman"/>
          <w:sz w:val="24"/>
          <w:szCs w:val="24"/>
        </w:rPr>
      </w:pPr>
      <w:r w:rsidRPr="00505931">
        <w:rPr>
          <w:rFonts w:ascii="Times New Roman" w:hAnsi="Times New Roman"/>
          <w:sz w:val="24"/>
          <w:szCs w:val="24"/>
        </w:rPr>
        <w:t>2</w:t>
      </w:r>
      <w:r w:rsidR="00C732A2">
        <w:rPr>
          <w:rFonts w:ascii="Times New Roman" w:hAnsi="Times New Roman"/>
          <w:sz w:val="24"/>
          <w:szCs w:val="24"/>
        </w:rPr>
        <w:t>2</w:t>
      </w:r>
      <w:r w:rsidRPr="00505931">
        <w:rPr>
          <w:rFonts w:ascii="Times New Roman" w:hAnsi="Times New Roman"/>
          <w:sz w:val="24"/>
          <w:szCs w:val="24"/>
        </w:rPr>
        <w:t xml:space="preserve">. Strony zgodnie ustalają, że prawo do zastrzeżonych w umowie kar umownych należnych za okres do wygaśnięcia umowy, nie wygasa w przypadku odstąpienia od umowy </w:t>
      </w:r>
      <w:r w:rsidR="00C732A2">
        <w:rPr>
          <w:rFonts w:ascii="Times New Roman" w:hAnsi="Times New Roman"/>
          <w:sz w:val="24"/>
          <w:szCs w:val="24"/>
        </w:rPr>
        <w:br/>
      </w:r>
      <w:r w:rsidRPr="00505931">
        <w:rPr>
          <w:rFonts w:ascii="Times New Roman" w:hAnsi="Times New Roman"/>
          <w:sz w:val="24"/>
          <w:szCs w:val="24"/>
        </w:rPr>
        <w:t xml:space="preserve">i będzie mogło być egzekwowane przez Organizatora na warunkach określonych </w:t>
      </w:r>
      <w:r w:rsidR="00C732A2">
        <w:rPr>
          <w:rFonts w:ascii="Times New Roman" w:hAnsi="Times New Roman"/>
          <w:sz w:val="24"/>
          <w:szCs w:val="24"/>
        </w:rPr>
        <w:br/>
      </w:r>
      <w:r w:rsidRPr="00505931">
        <w:rPr>
          <w:rFonts w:ascii="Times New Roman" w:hAnsi="Times New Roman"/>
          <w:sz w:val="24"/>
          <w:szCs w:val="24"/>
        </w:rPr>
        <w:t>w umowie również po złożeniu oświadczenia o odstąpieniu od umowy.</w:t>
      </w:r>
    </w:p>
    <w:p w14:paraId="01FA2D9D" w14:textId="77777777" w:rsidR="007829F9" w:rsidRDefault="007829F9" w:rsidP="00505931">
      <w:pPr>
        <w:spacing w:before="0" w:line="330" w:lineRule="exact"/>
        <w:jc w:val="center"/>
        <w:rPr>
          <w:rFonts w:ascii="Times New Roman" w:hAnsi="Times New Roman"/>
          <w:b/>
          <w:sz w:val="24"/>
          <w:szCs w:val="24"/>
        </w:rPr>
      </w:pPr>
    </w:p>
    <w:p w14:paraId="06CA5507" w14:textId="533A7071"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xml:space="preserve">§ </w:t>
      </w:r>
      <w:r w:rsidR="000A4C86">
        <w:rPr>
          <w:rFonts w:ascii="Times New Roman" w:hAnsi="Times New Roman"/>
          <w:b/>
          <w:sz w:val="24"/>
          <w:szCs w:val="24"/>
        </w:rPr>
        <w:t>9</w:t>
      </w:r>
    </w:p>
    <w:p w14:paraId="1B2C91AA"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Operator zobowiązuje  się  przez  cały  okres,  na  jaki  została  zawarta  Umowa  utrzymywać ubezpieczenie  OC  tytułu  prowadzonej  działalności  gospodarczej  na  sumę  ubezpieczenia  nie mniejszą niż 500.000 zł (słownie złotych: pięćset tysięcy zł). </w:t>
      </w:r>
    </w:p>
    <w:p w14:paraId="17DCD481" w14:textId="5403990F"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Operator w terminie 7 dni od dnia zawarcia umowy okaże Organizatorowi oryginał </w:t>
      </w:r>
      <w:r w:rsidRPr="00505931">
        <w:rPr>
          <w:rFonts w:ascii="Times New Roman" w:hAnsi="Times New Roman"/>
          <w:sz w:val="24"/>
          <w:szCs w:val="24"/>
        </w:rPr>
        <w:br/>
        <w:t>i przedłoży kopię polisy lub innego dokumentu potwierdzającego zawarcie umowy ubezpieczenia, o której mowa w ust.  1  wraz  z  dowodem  opłacenia  składek  na  to  ubezpieczenie,  pod  rygorem  uznania,  iż  umowa ubezpieczenia nie została zawarta. Jeżeli</w:t>
      </w:r>
      <w:r w:rsidR="00C732A2">
        <w:rPr>
          <w:rFonts w:ascii="Times New Roman" w:hAnsi="Times New Roman"/>
          <w:sz w:val="24"/>
          <w:szCs w:val="24"/>
        </w:rPr>
        <w:t xml:space="preserve"> </w:t>
      </w:r>
      <w:r w:rsidRPr="00505931">
        <w:rPr>
          <w:rFonts w:ascii="Times New Roman" w:hAnsi="Times New Roman"/>
          <w:sz w:val="24"/>
          <w:szCs w:val="24"/>
        </w:rPr>
        <w:t>Operator</w:t>
      </w:r>
      <w:r w:rsidR="00C732A2">
        <w:rPr>
          <w:rFonts w:ascii="Times New Roman" w:hAnsi="Times New Roman"/>
          <w:sz w:val="24"/>
          <w:szCs w:val="24"/>
        </w:rPr>
        <w:t xml:space="preserve"> </w:t>
      </w:r>
      <w:r w:rsidRPr="00505931">
        <w:rPr>
          <w:rFonts w:ascii="Times New Roman" w:hAnsi="Times New Roman"/>
          <w:sz w:val="24"/>
          <w:szCs w:val="24"/>
        </w:rPr>
        <w:t>nie</w:t>
      </w:r>
      <w:r w:rsidR="00C732A2">
        <w:rPr>
          <w:rFonts w:ascii="Times New Roman" w:hAnsi="Times New Roman"/>
          <w:sz w:val="24"/>
          <w:szCs w:val="24"/>
        </w:rPr>
        <w:t xml:space="preserve"> </w:t>
      </w:r>
      <w:r w:rsidRPr="00505931">
        <w:rPr>
          <w:rFonts w:ascii="Times New Roman" w:hAnsi="Times New Roman"/>
          <w:sz w:val="24"/>
          <w:szCs w:val="24"/>
        </w:rPr>
        <w:t>wykona</w:t>
      </w:r>
      <w:r w:rsidR="00C732A2">
        <w:rPr>
          <w:rFonts w:ascii="Times New Roman" w:hAnsi="Times New Roman"/>
          <w:sz w:val="24"/>
          <w:szCs w:val="24"/>
        </w:rPr>
        <w:t xml:space="preserve"> </w:t>
      </w:r>
      <w:r w:rsidRPr="00505931">
        <w:rPr>
          <w:rFonts w:ascii="Times New Roman" w:hAnsi="Times New Roman"/>
          <w:sz w:val="24"/>
          <w:szCs w:val="24"/>
        </w:rPr>
        <w:t>obowiązku,</w:t>
      </w:r>
      <w:r w:rsidR="00C732A2">
        <w:rPr>
          <w:rFonts w:ascii="Times New Roman" w:hAnsi="Times New Roman"/>
          <w:sz w:val="24"/>
          <w:szCs w:val="24"/>
        </w:rPr>
        <w:t xml:space="preserve"> </w:t>
      </w:r>
      <w:r w:rsidRPr="00505931">
        <w:rPr>
          <w:rFonts w:ascii="Times New Roman" w:hAnsi="Times New Roman"/>
          <w:sz w:val="24"/>
          <w:szCs w:val="24"/>
        </w:rPr>
        <w:t>o</w:t>
      </w:r>
      <w:r w:rsidR="00C732A2">
        <w:rPr>
          <w:rFonts w:ascii="Times New Roman" w:hAnsi="Times New Roman"/>
          <w:sz w:val="24"/>
          <w:szCs w:val="24"/>
        </w:rPr>
        <w:t xml:space="preserve"> </w:t>
      </w:r>
      <w:r w:rsidRPr="00505931">
        <w:rPr>
          <w:rFonts w:ascii="Times New Roman" w:hAnsi="Times New Roman"/>
          <w:sz w:val="24"/>
          <w:szCs w:val="24"/>
        </w:rPr>
        <w:t>którym</w:t>
      </w:r>
      <w:r w:rsidR="00C732A2">
        <w:rPr>
          <w:rFonts w:ascii="Times New Roman" w:hAnsi="Times New Roman"/>
          <w:sz w:val="24"/>
          <w:szCs w:val="24"/>
        </w:rPr>
        <w:t xml:space="preserve"> </w:t>
      </w:r>
      <w:r w:rsidRPr="00505931">
        <w:rPr>
          <w:rFonts w:ascii="Times New Roman" w:hAnsi="Times New Roman"/>
          <w:sz w:val="24"/>
          <w:szCs w:val="24"/>
        </w:rPr>
        <w:t xml:space="preserve">mowa w ust. 2 lub innego, o którym mowa w umowie, Organizator wedle swojego wyboru może: </w:t>
      </w:r>
    </w:p>
    <w:p w14:paraId="0DD11B5E"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odstąpić  od  Umowy  w  terminie  14  dni  od  dnia  bezskutecznego  upływu  terminu  wykonania obowiązku, </w:t>
      </w:r>
    </w:p>
    <w:p w14:paraId="2A138D59" w14:textId="2913B2AC"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zawrzeć umowę ubezpieczenia na rachunek i koszt Operatora, przy czym koszty poniesione na ubezpieczenie Operatora Organizator potrąci z wynagrodzenia Operatora. </w:t>
      </w:r>
    </w:p>
    <w:p w14:paraId="4B226743" w14:textId="77777777" w:rsidR="00816E14" w:rsidRPr="00505931" w:rsidRDefault="00816E14" w:rsidP="00505931">
      <w:pPr>
        <w:spacing w:before="0" w:line="330" w:lineRule="exact"/>
        <w:rPr>
          <w:rFonts w:ascii="Times New Roman" w:hAnsi="Times New Roman"/>
          <w:sz w:val="24"/>
          <w:szCs w:val="24"/>
        </w:rPr>
      </w:pPr>
    </w:p>
    <w:p w14:paraId="01E041F5" w14:textId="7061DC0E"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 1</w:t>
      </w:r>
      <w:r w:rsidR="000A4C86">
        <w:rPr>
          <w:rFonts w:ascii="Times New Roman" w:hAnsi="Times New Roman"/>
          <w:b/>
          <w:sz w:val="24"/>
          <w:szCs w:val="24"/>
        </w:rPr>
        <w:t>0</w:t>
      </w:r>
    </w:p>
    <w:p w14:paraId="134F1040" w14:textId="77777777" w:rsidR="00816E14" w:rsidRPr="00505931" w:rsidRDefault="00474641" w:rsidP="00505931">
      <w:pPr>
        <w:pStyle w:val="Akapitzlist"/>
        <w:widowControl/>
        <w:numPr>
          <w:ilvl w:val="0"/>
          <w:numId w:val="6"/>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W przypadku, gdy jedna ze stron narusza postanowienia niniejszej umowy,  i pomimo wezwania drugiej strony do usunięcia naruszeń w terminie 14 dni – nie usuwa ich, druga strona może wypowiedzieć umowę w trybie natychmiastowym. Prawo rozwiązania umowy w trybie natychmiastowym przysługuje w szczególności w przypadku:</w:t>
      </w:r>
    </w:p>
    <w:p w14:paraId="5B2F1C3A" w14:textId="77777777" w:rsidR="00816E14" w:rsidRPr="00505931" w:rsidRDefault="00474641" w:rsidP="00505931">
      <w:pPr>
        <w:pStyle w:val="Akapitzlist"/>
        <w:widowControl/>
        <w:numPr>
          <w:ilvl w:val="0"/>
          <w:numId w:val="4"/>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niewykonywania przewozów w publicznym transporcie zbiorowym przez kolejne 5 dni,</w:t>
      </w:r>
    </w:p>
    <w:p w14:paraId="395AB7A9" w14:textId="77777777" w:rsidR="00816E14" w:rsidRPr="00505931" w:rsidRDefault="00474641" w:rsidP="00C732A2">
      <w:pPr>
        <w:pStyle w:val="Akapitzlist"/>
        <w:widowControl/>
        <w:numPr>
          <w:ilvl w:val="0"/>
          <w:numId w:val="4"/>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systematycznego opóźniania wykonywania przewozów z przyczyn leżących po stronie Operatora (jeżeli taka sytuacja ma miejsce więcej niż 4 razy w miesiącu, a opóźnienie wynosi więcej niż 10 minut),</w:t>
      </w:r>
    </w:p>
    <w:p w14:paraId="68449905" w14:textId="2930F5A2" w:rsidR="00816E14" w:rsidRPr="00505931" w:rsidRDefault="00474641" w:rsidP="00C732A2">
      <w:pPr>
        <w:pStyle w:val="Akapitzlist"/>
        <w:widowControl/>
        <w:numPr>
          <w:ilvl w:val="0"/>
          <w:numId w:val="4"/>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systematycznego podstawiania autobusów niespełniających wymagań określonych </w:t>
      </w:r>
      <w:r w:rsidRPr="00505931">
        <w:rPr>
          <w:rFonts w:ascii="Times New Roman" w:hAnsi="Times New Roman"/>
          <w:sz w:val="24"/>
          <w:szCs w:val="24"/>
        </w:rPr>
        <w:br/>
        <w:t xml:space="preserve"> w Załączniku nr 3 do umowy (jeżeli taka sytuacja ma miejsce więcej niż 3 razy </w:t>
      </w:r>
      <w:r w:rsidR="00C732A2">
        <w:rPr>
          <w:rFonts w:ascii="Times New Roman" w:hAnsi="Times New Roman"/>
          <w:sz w:val="24"/>
          <w:szCs w:val="24"/>
        </w:rPr>
        <w:br/>
      </w:r>
      <w:r w:rsidRPr="00505931">
        <w:rPr>
          <w:rFonts w:ascii="Times New Roman" w:hAnsi="Times New Roman"/>
          <w:sz w:val="24"/>
          <w:szCs w:val="24"/>
        </w:rPr>
        <w:t>w miesiącu).</w:t>
      </w:r>
    </w:p>
    <w:p w14:paraId="2AAF51B9" w14:textId="77777777" w:rsidR="00816E14" w:rsidRPr="00505931" w:rsidRDefault="00474641" w:rsidP="00C732A2">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2.  W razie zaistnienia istotnej zmiany okoliczności powodującej, że wykonanie umowy nie leży w interesie publicznym, czego nie można było przewidzieć w chwili zawarcia umowy, Organizator może odstąpić od umowy lub jej części, w terminie 7 dni od dnia powzięcia </w:t>
      </w:r>
      <w:r w:rsidRPr="00505931">
        <w:rPr>
          <w:rFonts w:ascii="Times New Roman" w:hAnsi="Times New Roman"/>
          <w:sz w:val="24"/>
          <w:szCs w:val="24"/>
        </w:rPr>
        <w:lastRenderedPageBreak/>
        <w:t xml:space="preserve">wiadomości o tych okolicznościach. W tym przypadku Operator może żądać jedynie wynagrodzenia należnego z tytułu wykonania części umowy. </w:t>
      </w:r>
    </w:p>
    <w:p w14:paraId="22DEF82E" w14:textId="77777777" w:rsidR="00816E14" w:rsidRPr="00505931" w:rsidRDefault="00816E14" w:rsidP="00505931">
      <w:pPr>
        <w:spacing w:before="0" w:line="330" w:lineRule="exact"/>
        <w:jc w:val="both"/>
        <w:rPr>
          <w:rFonts w:ascii="Times New Roman" w:hAnsi="Times New Roman"/>
          <w:sz w:val="24"/>
          <w:szCs w:val="24"/>
        </w:rPr>
      </w:pPr>
    </w:p>
    <w:p w14:paraId="640703C6" w14:textId="4BBCEE87" w:rsidR="00816E14" w:rsidRPr="00505931" w:rsidRDefault="00474641" w:rsidP="00505931">
      <w:pPr>
        <w:spacing w:before="0" w:line="330" w:lineRule="exact"/>
        <w:jc w:val="center"/>
        <w:rPr>
          <w:rFonts w:ascii="Times New Roman" w:hAnsi="Times New Roman"/>
          <w:sz w:val="24"/>
          <w:szCs w:val="24"/>
        </w:rPr>
      </w:pPr>
      <w:r w:rsidRPr="00505931">
        <w:rPr>
          <w:rFonts w:ascii="Times New Roman" w:hAnsi="Times New Roman"/>
          <w:b/>
          <w:sz w:val="24"/>
          <w:szCs w:val="24"/>
        </w:rPr>
        <w:t>§ 1</w:t>
      </w:r>
      <w:r w:rsidR="000A4C86">
        <w:rPr>
          <w:rFonts w:ascii="Times New Roman" w:hAnsi="Times New Roman"/>
          <w:b/>
          <w:sz w:val="24"/>
          <w:szCs w:val="24"/>
        </w:rPr>
        <w:t>1</w:t>
      </w:r>
    </w:p>
    <w:p w14:paraId="7C28B68A" w14:textId="77777777" w:rsidR="00816E14" w:rsidRPr="00505931" w:rsidRDefault="00474641" w:rsidP="00505931">
      <w:pPr>
        <w:pStyle w:val="Akapitzlist"/>
        <w:widowControl/>
        <w:numPr>
          <w:ilvl w:val="0"/>
          <w:numId w:val="2"/>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Przewiduje się możliwość zmian postanowień zawartej umowy w następujących przypadkach:</w:t>
      </w:r>
    </w:p>
    <w:p w14:paraId="40EFD6C0" w14:textId="77777777" w:rsidR="00816E14" w:rsidRPr="00505931" w:rsidRDefault="00474641" w:rsidP="00505931">
      <w:pPr>
        <w:pStyle w:val="Akapitzlist"/>
        <w:widowControl/>
        <w:numPr>
          <w:ilvl w:val="0"/>
          <w:numId w:val="1"/>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jeżeli zmiana umowy jest korzystna dla realizacji publicznego transportu zbiorowego </w:t>
      </w:r>
      <w:r w:rsidRPr="00505931">
        <w:rPr>
          <w:rFonts w:ascii="Times New Roman" w:hAnsi="Times New Roman"/>
          <w:sz w:val="24"/>
          <w:szCs w:val="24"/>
        </w:rPr>
        <w:br/>
        <w:t xml:space="preserve">w powiecie ostrowieckim i uwzględnia oczekiwania społeczne w zakresie dostępności </w:t>
      </w:r>
      <w:r w:rsidRPr="00505931">
        <w:rPr>
          <w:rFonts w:ascii="Times New Roman" w:hAnsi="Times New Roman"/>
          <w:sz w:val="24"/>
          <w:szCs w:val="24"/>
        </w:rPr>
        <w:br/>
        <w:t>i jakości usług publicznych,</w:t>
      </w:r>
    </w:p>
    <w:p w14:paraId="4C0E5F16" w14:textId="77777777" w:rsidR="00816E14" w:rsidRPr="00505931" w:rsidRDefault="00474641" w:rsidP="00505931">
      <w:pPr>
        <w:pStyle w:val="Akapitzlist"/>
        <w:widowControl/>
        <w:numPr>
          <w:ilvl w:val="0"/>
          <w:numId w:val="1"/>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jeżeli wystąpiły okoliczności, których przy dołożeniu należytej staranności strony przewidzieć nie mogły, a wynikają one ze zmian przepisów prawa i interpretacji prawa, które nastąpiły w czasie realizacji zamówienia.</w:t>
      </w:r>
    </w:p>
    <w:p w14:paraId="5E62B8F0" w14:textId="1F55ED1D" w:rsidR="00816E14" w:rsidRPr="00505931" w:rsidRDefault="00474641" w:rsidP="00505931">
      <w:pPr>
        <w:pStyle w:val="Akapitzlist"/>
        <w:widowControl/>
        <w:numPr>
          <w:ilvl w:val="0"/>
          <w:numId w:val="2"/>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 xml:space="preserve">Zmiana przebiegu linii lub rozkładów jazdy może występować na wniosek Organizatora lub Operatora, w szczególności jeżeli potrzeba zmiany, w tym ograniczenia,  wynikać będzie </w:t>
      </w:r>
      <w:r>
        <w:rPr>
          <w:rFonts w:ascii="Times New Roman" w:hAnsi="Times New Roman"/>
          <w:sz w:val="24"/>
          <w:szCs w:val="24"/>
        </w:rPr>
        <w:br/>
      </w:r>
      <w:r w:rsidRPr="00505931">
        <w:rPr>
          <w:rFonts w:ascii="Times New Roman" w:hAnsi="Times New Roman"/>
          <w:sz w:val="24"/>
          <w:szCs w:val="24"/>
        </w:rPr>
        <w:t xml:space="preserve">z faktycznych ilości korzystających z usług przewozowych pasażerów i potrzeb mieszkańców korzystających z usług. </w:t>
      </w:r>
    </w:p>
    <w:p w14:paraId="0C5DC940" w14:textId="77777777" w:rsidR="00816E14" w:rsidRPr="00505931" w:rsidRDefault="00474641" w:rsidP="00505931">
      <w:pPr>
        <w:pStyle w:val="Akapitzlist"/>
        <w:widowControl/>
        <w:numPr>
          <w:ilvl w:val="0"/>
          <w:numId w:val="2"/>
        </w:numPr>
        <w:tabs>
          <w:tab w:val="left" w:pos="284"/>
        </w:tabs>
        <w:spacing w:before="0" w:line="330" w:lineRule="exact"/>
        <w:ind w:left="284" w:hanging="284"/>
        <w:contextualSpacing/>
        <w:jc w:val="both"/>
        <w:rPr>
          <w:rFonts w:ascii="Times New Roman" w:hAnsi="Times New Roman"/>
          <w:sz w:val="24"/>
          <w:szCs w:val="24"/>
        </w:rPr>
      </w:pPr>
      <w:r w:rsidRPr="00505931">
        <w:rPr>
          <w:rFonts w:ascii="Times New Roman" w:hAnsi="Times New Roman"/>
          <w:sz w:val="24"/>
          <w:szCs w:val="24"/>
        </w:rPr>
        <w:t>Organizator ma prawo podejmowania decyzji o zmianie przebiegu linii oraz zmianie rozkładów jazdy.</w:t>
      </w:r>
    </w:p>
    <w:p w14:paraId="04FE4B9C" w14:textId="77777777" w:rsidR="00816E14" w:rsidRPr="00505931" w:rsidRDefault="00474641" w:rsidP="00505931">
      <w:pPr>
        <w:pStyle w:val="Akapitzlist"/>
        <w:numPr>
          <w:ilvl w:val="0"/>
          <w:numId w:val="2"/>
        </w:numPr>
        <w:tabs>
          <w:tab w:val="left" w:pos="284"/>
        </w:tabs>
        <w:spacing w:before="0" w:line="330" w:lineRule="exact"/>
        <w:ind w:left="284" w:hanging="284"/>
        <w:rPr>
          <w:rFonts w:ascii="Times New Roman" w:hAnsi="Times New Roman"/>
          <w:sz w:val="24"/>
          <w:szCs w:val="24"/>
        </w:rPr>
      </w:pPr>
      <w:r w:rsidRPr="00505931">
        <w:rPr>
          <w:rFonts w:ascii="Times New Roman" w:hAnsi="Times New Roman"/>
          <w:sz w:val="24"/>
          <w:szCs w:val="24"/>
        </w:rPr>
        <w:t>Strony dopuszczają możliwość rozwiązania umowy za porozumieniem stron za 14 dniowym wypowiedzeniem.</w:t>
      </w:r>
    </w:p>
    <w:p w14:paraId="2AA74B5B" w14:textId="77777777" w:rsidR="00816E14" w:rsidRPr="00505931" w:rsidRDefault="00474641" w:rsidP="00505931">
      <w:pPr>
        <w:pStyle w:val="Default"/>
        <w:numPr>
          <w:ilvl w:val="0"/>
          <w:numId w:val="2"/>
        </w:numPr>
        <w:spacing w:line="330" w:lineRule="exact"/>
        <w:ind w:left="284" w:hanging="284"/>
        <w:jc w:val="both"/>
        <w:rPr>
          <w:rFonts w:ascii="Times New Roman" w:hAnsi="Times New Roman" w:cs="Times New Roman"/>
        </w:rPr>
      </w:pPr>
      <w:r w:rsidRPr="00505931">
        <w:rPr>
          <w:rFonts w:ascii="Times New Roman" w:hAnsi="Times New Roman" w:cs="Times New Roman"/>
        </w:rPr>
        <w:t>Osobą odpowiedzialną po stronie Organizatora za realizację niniejszej umowy jest:</w:t>
      </w:r>
    </w:p>
    <w:p w14:paraId="6F02B7ED" w14:textId="21B31888" w:rsidR="00816E14" w:rsidRPr="00505931" w:rsidRDefault="00474641" w:rsidP="00505931">
      <w:pPr>
        <w:pStyle w:val="Default"/>
        <w:spacing w:line="330" w:lineRule="exact"/>
        <w:ind w:left="360" w:hanging="360"/>
        <w:jc w:val="both"/>
        <w:rPr>
          <w:rFonts w:ascii="Times New Roman" w:hAnsi="Times New Roman" w:cs="Times New Roman"/>
        </w:rPr>
      </w:pPr>
      <w:r w:rsidRPr="00505931">
        <w:rPr>
          <w:rFonts w:ascii="Times New Roman" w:hAnsi="Times New Roman" w:cs="Times New Roman"/>
        </w:rPr>
        <w:t xml:space="preserve">1) Pan </w:t>
      </w:r>
      <w:r w:rsidR="006147D8">
        <w:rPr>
          <w:rFonts w:ascii="Times New Roman" w:hAnsi="Times New Roman" w:cs="Times New Roman"/>
        </w:rPr>
        <w:t xml:space="preserve">………………….. </w:t>
      </w:r>
      <w:r w:rsidRPr="00505931">
        <w:rPr>
          <w:rFonts w:ascii="Times New Roman" w:hAnsi="Times New Roman" w:cs="Times New Roman"/>
        </w:rPr>
        <w:t xml:space="preserve">– </w:t>
      </w:r>
      <w:r w:rsidR="00ED3D11">
        <w:rPr>
          <w:rFonts w:ascii="Times New Roman" w:hAnsi="Times New Roman" w:cs="Times New Roman"/>
        </w:rPr>
        <w:t>…………………………………………………</w:t>
      </w:r>
      <w:r w:rsidRPr="00505931">
        <w:rPr>
          <w:rFonts w:ascii="Times New Roman" w:hAnsi="Times New Roman" w:cs="Times New Roman"/>
        </w:rPr>
        <w:t xml:space="preserve"> tel. </w:t>
      </w:r>
      <w:r w:rsidR="00ED3D11">
        <w:rPr>
          <w:rFonts w:ascii="Times New Roman" w:hAnsi="Times New Roman" w:cs="Times New Roman"/>
        </w:rPr>
        <w:t>………………</w:t>
      </w:r>
    </w:p>
    <w:p w14:paraId="6E5C1873" w14:textId="77777777" w:rsidR="00ED3D11" w:rsidRDefault="00474641" w:rsidP="00ED3D11">
      <w:pPr>
        <w:pStyle w:val="Default"/>
        <w:spacing w:line="330" w:lineRule="exact"/>
        <w:jc w:val="both"/>
        <w:rPr>
          <w:rFonts w:ascii="Times New Roman" w:hAnsi="Times New Roman" w:cs="Times New Roman"/>
        </w:rPr>
      </w:pPr>
      <w:r w:rsidRPr="00505931">
        <w:rPr>
          <w:rFonts w:ascii="Times New Roman" w:hAnsi="Times New Roman" w:cs="Times New Roman"/>
        </w:rPr>
        <w:t xml:space="preserve">2) Pan </w:t>
      </w:r>
      <w:r w:rsidR="00ED3D11">
        <w:rPr>
          <w:rFonts w:ascii="Times New Roman" w:hAnsi="Times New Roman" w:cs="Times New Roman"/>
        </w:rPr>
        <w:t xml:space="preserve">…………………. </w:t>
      </w:r>
      <w:r w:rsidRPr="00505931">
        <w:rPr>
          <w:rFonts w:ascii="Times New Roman" w:hAnsi="Times New Roman" w:cs="Times New Roman"/>
        </w:rPr>
        <w:t xml:space="preserve">– </w:t>
      </w:r>
      <w:r w:rsidR="00ED3D11">
        <w:rPr>
          <w:rFonts w:ascii="Times New Roman" w:hAnsi="Times New Roman" w:cs="Times New Roman"/>
        </w:rPr>
        <w:t>…………………………………………………</w:t>
      </w:r>
      <w:r w:rsidRPr="00505931">
        <w:rPr>
          <w:rFonts w:ascii="Times New Roman" w:hAnsi="Times New Roman" w:cs="Times New Roman"/>
        </w:rPr>
        <w:t xml:space="preserve">, tel. </w:t>
      </w:r>
      <w:r w:rsidR="00ED3D11">
        <w:rPr>
          <w:rFonts w:ascii="Times New Roman" w:hAnsi="Times New Roman" w:cs="Times New Roman"/>
        </w:rPr>
        <w:t>……………</w:t>
      </w:r>
    </w:p>
    <w:p w14:paraId="5DB8F654" w14:textId="5E22F4A7" w:rsidR="00816E14" w:rsidRPr="00505931" w:rsidRDefault="00474641" w:rsidP="00ED3D11">
      <w:pPr>
        <w:pStyle w:val="Default"/>
        <w:spacing w:line="330" w:lineRule="exact"/>
        <w:jc w:val="both"/>
        <w:rPr>
          <w:rFonts w:ascii="Times New Roman" w:hAnsi="Times New Roman" w:cs="Times New Roman"/>
        </w:rPr>
      </w:pPr>
      <w:r w:rsidRPr="00505931">
        <w:rPr>
          <w:rFonts w:ascii="Times New Roman" w:hAnsi="Times New Roman" w:cs="Times New Roman"/>
        </w:rPr>
        <w:t>6. Osobą odpowiedzialną po stronie Operatora za realizację niniejszej umowy jest ……………………………………………………………………………………………….</w:t>
      </w:r>
    </w:p>
    <w:p w14:paraId="1BCEDC38" w14:textId="77777777" w:rsidR="00816E14" w:rsidRPr="00505931" w:rsidRDefault="00816E14" w:rsidP="00505931">
      <w:pPr>
        <w:spacing w:before="0" w:line="330" w:lineRule="exact"/>
        <w:jc w:val="center"/>
        <w:rPr>
          <w:rFonts w:ascii="Times New Roman" w:hAnsi="Times New Roman"/>
          <w:sz w:val="24"/>
          <w:szCs w:val="24"/>
        </w:rPr>
      </w:pPr>
    </w:p>
    <w:p w14:paraId="69E312CE" w14:textId="42F4FE00" w:rsidR="00816E14" w:rsidRPr="00505931" w:rsidRDefault="00474641" w:rsidP="00505931">
      <w:pPr>
        <w:spacing w:before="0" w:line="330" w:lineRule="exact"/>
        <w:jc w:val="center"/>
        <w:rPr>
          <w:rFonts w:ascii="Times New Roman" w:hAnsi="Times New Roman"/>
          <w:b/>
          <w:sz w:val="24"/>
          <w:szCs w:val="24"/>
        </w:rPr>
      </w:pPr>
      <w:r w:rsidRPr="00505931">
        <w:rPr>
          <w:rFonts w:ascii="Times New Roman" w:hAnsi="Times New Roman"/>
          <w:b/>
          <w:sz w:val="24"/>
          <w:szCs w:val="24"/>
        </w:rPr>
        <w:t>§</w:t>
      </w:r>
      <w:r w:rsidR="000A4C86">
        <w:rPr>
          <w:rFonts w:ascii="Times New Roman" w:hAnsi="Times New Roman"/>
          <w:b/>
          <w:sz w:val="24"/>
          <w:szCs w:val="24"/>
        </w:rPr>
        <w:t xml:space="preserve"> </w:t>
      </w:r>
      <w:r w:rsidRPr="00505931">
        <w:rPr>
          <w:rFonts w:ascii="Times New Roman" w:hAnsi="Times New Roman"/>
          <w:b/>
          <w:sz w:val="24"/>
          <w:szCs w:val="24"/>
        </w:rPr>
        <w:t>1</w:t>
      </w:r>
      <w:r w:rsidR="000A4C86">
        <w:rPr>
          <w:rFonts w:ascii="Times New Roman" w:hAnsi="Times New Roman"/>
          <w:b/>
          <w:sz w:val="24"/>
          <w:szCs w:val="24"/>
        </w:rPr>
        <w:t>2</w:t>
      </w:r>
    </w:p>
    <w:p w14:paraId="47554718"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1.  Zmiany  niniejszej  umowy  mogą  być  dokonywane  wyłącznie  w  formie  pisemnej,  pod  rygorem nieważności. </w:t>
      </w:r>
    </w:p>
    <w:p w14:paraId="2D9550E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2.  Spory mogące wyniknąć przy wykonywaniu umowy, strony poddają właściwości sądów powszechnych właściwych dla siedziby Organizatora.</w:t>
      </w:r>
    </w:p>
    <w:p w14:paraId="544D0741"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3. Powstanie i trwanie sporu pomiędzy stronami nie stanowi podstawy i nie upoważnia Operatora do zaprzestania lub ograniczenia zakresu wykonywania usług przewozowych stanowiących przedmiot niniejszej umowy.</w:t>
      </w:r>
    </w:p>
    <w:p w14:paraId="2A1C2CF2" w14:textId="77777777" w:rsidR="00816E14" w:rsidRPr="00505931" w:rsidRDefault="00474641" w:rsidP="00A61B0C">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4. W  sprawach  nieuregulowanych  postanowieniami umowy  będą  mieć  zastosowanie  odpowiednie przepisy,  w  tym  przepisy  Kodeksu  cywilnego  oraz  przepisy  ustawy  </w:t>
      </w:r>
      <w:r w:rsidRPr="00505931">
        <w:rPr>
          <w:rFonts w:ascii="Times New Roman" w:hAnsi="Times New Roman"/>
          <w:sz w:val="24"/>
          <w:szCs w:val="24"/>
        </w:rPr>
        <w:br/>
        <w:t xml:space="preserve">o  publicznym  transporcie zbiorowym, prawo o ruchu drogowym z przepisami wykonawczymi.  </w:t>
      </w:r>
    </w:p>
    <w:p w14:paraId="15F4FBB6"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5.  Korespondencja  między  stronami,  związana  z  realizacją  niniejszej  umowy,  będzie  prowadzona  za pomocą: wiadomości email, pocztowych przesyłek poleconych, faksem lub osobiście za potwierdzeniem doręczenia na adres wskazany w niniejszej umowie. </w:t>
      </w:r>
      <w:r w:rsidRPr="00505931">
        <w:rPr>
          <w:rFonts w:ascii="Times New Roman" w:hAnsi="Times New Roman"/>
          <w:sz w:val="24"/>
          <w:szCs w:val="24"/>
        </w:rPr>
        <w:br/>
        <w:t xml:space="preserve">W przypadku zmiany adresu strony zobowiązane są do wzajemnego pisemnego </w:t>
      </w:r>
      <w:r w:rsidRPr="00505931">
        <w:rPr>
          <w:rFonts w:ascii="Times New Roman" w:hAnsi="Times New Roman"/>
          <w:sz w:val="24"/>
          <w:szCs w:val="24"/>
        </w:rPr>
        <w:lastRenderedPageBreak/>
        <w:t xml:space="preserve">powiadamiania o zmianie, pod rygorem uznania, iż korespondencja przesłana na adres wskazany w umowie, doręczona jest skutecznie. </w:t>
      </w:r>
    </w:p>
    <w:p w14:paraId="726926A4" w14:textId="77777777" w:rsidR="00816E14" w:rsidRPr="00505931" w:rsidRDefault="00474641" w:rsidP="00505931">
      <w:pPr>
        <w:spacing w:before="0" w:line="330" w:lineRule="exact"/>
        <w:ind w:left="284" w:hanging="284"/>
        <w:jc w:val="both"/>
        <w:rPr>
          <w:rFonts w:ascii="Times New Roman" w:hAnsi="Times New Roman"/>
          <w:sz w:val="24"/>
          <w:szCs w:val="24"/>
        </w:rPr>
      </w:pPr>
      <w:r w:rsidRPr="00505931">
        <w:rPr>
          <w:rFonts w:ascii="Times New Roman" w:hAnsi="Times New Roman"/>
          <w:sz w:val="24"/>
          <w:szCs w:val="24"/>
        </w:rPr>
        <w:t xml:space="preserve">6.  Umowa zostaje sporządzona w 3 jednobrzmiących egzemplarzach, w tym 2 dla Organizatora, 1 dla Operatora. </w:t>
      </w:r>
    </w:p>
    <w:p w14:paraId="5B9EE30F" w14:textId="77777777" w:rsidR="00816E14" w:rsidRPr="00505931" w:rsidRDefault="00816E14" w:rsidP="00505931">
      <w:pPr>
        <w:spacing w:before="0" w:line="330" w:lineRule="exact"/>
        <w:rPr>
          <w:rFonts w:ascii="Times New Roman" w:hAnsi="Times New Roman"/>
          <w:sz w:val="24"/>
          <w:szCs w:val="24"/>
        </w:rPr>
      </w:pPr>
    </w:p>
    <w:p w14:paraId="7979A14B" w14:textId="77777777"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b/>
          <w:sz w:val="24"/>
          <w:szCs w:val="24"/>
        </w:rPr>
        <w:t>ORGANIZATOR</w:t>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sz w:val="24"/>
          <w:szCs w:val="24"/>
        </w:rPr>
        <w:tab/>
      </w:r>
      <w:r w:rsidRPr="00505931">
        <w:rPr>
          <w:rFonts w:ascii="Times New Roman" w:hAnsi="Times New Roman"/>
          <w:b/>
          <w:sz w:val="24"/>
          <w:szCs w:val="24"/>
        </w:rPr>
        <w:t>OPERATOR</w:t>
      </w:r>
    </w:p>
    <w:p w14:paraId="69A7C4C3" w14:textId="77777777" w:rsidR="00F0631E" w:rsidRDefault="00F0631E" w:rsidP="00505931">
      <w:pPr>
        <w:spacing w:before="0" w:line="330" w:lineRule="exact"/>
        <w:rPr>
          <w:rFonts w:ascii="Times New Roman" w:hAnsi="Times New Roman"/>
          <w:sz w:val="24"/>
          <w:szCs w:val="24"/>
        </w:rPr>
      </w:pPr>
    </w:p>
    <w:p w14:paraId="46BE9968" w14:textId="77777777" w:rsidR="00F0631E" w:rsidRDefault="00F0631E" w:rsidP="00505931">
      <w:pPr>
        <w:spacing w:before="0" w:line="330" w:lineRule="exact"/>
        <w:rPr>
          <w:rFonts w:ascii="Times New Roman" w:hAnsi="Times New Roman"/>
          <w:sz w:val="24"/>
          <w:szCs w:val="24"/>
        </w:rPr>
      </w:pPr>
    </w:p>
    <w:p w14:paraId="158E44F2" w14:textId="77777777" w:rsidR="00F0631E" w:rsidRDefault="00F0631E" w:rsidP="00505931">
      <w:pPr>
        <w:spacing w:before="0" w:line="330" w:lineRule="exact"/>
        <w:rPr>
          <w:rFonts w:ascii="Times New Roman" w:hAnsi="Times New Roman"/>
          <w:sz w:val="24"/>
          <w:szCs w:val="24"/>
        </w:rPr>
      </w:pPr>
    </w:p>
    <w:p w14:paraId="749EA8A8" w14:textId="77777777" w:rsidR="00F0631E" w:rsidRDefault="00F0631E" w:rsidP="00505931">
      <w:pPr>
        <w:spacing w:before="0" w:line="330" w:lineRule="exact"/>
        <w:rPr>
          <w:rFonts w:ascii="Times New Roman" w:hAnsi="Times New Roman"/>
          <w:sz w:val="24"/>
          <w:szCs w:val="24"/>
        </w:rPr>
      </w:pPr>
    </w:p>
    <w:p w14:paraId="2C19BDAF" w14:textId="77777777" w:rsidR="00F0631E" w:rsidRDefault="00F0631E" w:rsidP="00505931">
      <w:pPr>
        <w:spacing w:before="0" w:line="330" w:lineRule="exact"/>
        <w:rPr>
          <w:rFonts w:ascii="Times New Roman" w:hAnsi="Times New Roman"/>
          <w:sz w:val="24"/>
          <w:szCs w:val="24"/>
        </w:rPr>
      </w:pPr>
    </w:p>
    <w:p w14:paraId="64475512" w14:textId="77777777" w:rsidR="00F0631E" w:rsidRDefault="00F0631E" w:rsidP="00505931">
      <w:pPr>
        <w:spacing w:before="0" w:line="330" w:lineRule="exact"/>
        <w:rPr>
          <w:rFonts w:ascii="Times New Roman" w:hAnsi="Times New Roman"/>
          <w:sz w:val="24"/>
          <w:szCs w:val="24"/>
        </w:rPr>
      </w:pPr>
    </w:p>
    <w:p w14:paraId="149E769D" w14:textId="77777777" w:rsidR="00F0631E" w:rsidRDefault="00F0631E" w:rsidP="00505931">
      <w:pPr>
        <w:spacing w:before="0" w:line="330" w:lineRule="exact"/>
        <w:rPr>
          <w:rFonts w:ascii="Times New Roman" w:hAnsi="Times New Roman"/>
          <w:sz w:val="24"/>
          <w:szCs w:val="24"/>
        </w:rPr>
      </w:pPr>
    </w:p>
    <w:p w14:paraId="0FD5A69C" w14:textId="77777777" w:rsidR="00F0631E" w:rsidRDefault="00F0631E" w:rsidP="00505931">
      <w:pPr>
        <w:spacing w:before="0" w:line="330" w:lineRule="exact"/>
        <w:rPr>
          <w:rFonts w:ascii="Times New Roman" w:hAnsi="Times New Roman"/>
          <w:sz w:val="24"/>
          <w:szCs w:val="24"/>
        </w:rPr>
      </w:pPr>
    </w:p>
    <w:p w14:paraId="57255575" w14:textId="77777777" w:rsidR="00F0631E" w:rsidRDefault="00F0631E" w:rsidP="00505931">
      <w:pPr>
        <w:spacing w:before="0" w:line="330" w:lineRule="exact"/>
        <w:rPr>
          <w:rFonts w:ascii="Times New Roman" w:hAnsi="Times New Roman"/>
          <w:sz w:val="24"/>
          <w:szCs w:val="24"/>
        </w:rPr>
      </w:pPr>
    </w:p>
    <w:p w14:paraId="60A342EA" w14:textId="77777777" w:rsidR="00F0631E" w:rsidRDefault="00F0631E" w:rsidP="00505931">
      <w:pPr>
        <w:spacing w:before="0" w:line="330" w:lineRule="exact"/>
        <w:rPr>
          <w:rFonts w:ascii="Times New Roman" w:hAnsi="Times New Roman"/>
          <w:sz w:val="24"/>
          <w:szCs w:val="24"/>
        </w:rPr>
      </w:pPr>
    </w:p>
    <w:p w14:paraId="3DE3EE62" w14:textId="77777777" w:rsidR="00F0631E" w:rsidRDefault="00F0631E" w:rsidP="00505931">
      <w:pPr>
        <w:spacing w:before="0" w:line="330" w:lineRule="exact"/>
        <w:rPr>
          <w:rFonts w:ascii="Times New Roman" w:hAnsi="Times New Roman"/>
          <w:sz w:val="24"/>
          <w:szCs w:val="24"/>
        </w:rPr>
      </w:pPr>
    </w:p>
    <w:p w14:paraId="7C56D5C1" w14:textId="77777777" w:rsidR="00F0631E" w:rsidRDefault="00F0631E" w:rsidP="00505931">
      <w:pPr>
        <w:spacing w:before="0" w:line="330" w:lineRule="exact"/>
        <w:rPr>
          <w:rFonts w:ascii="Times New Roman" w:hAnsi="Times New Roman"/>
          <w:sz w:val="24"/>
          <w:szCs w:val="24"/>
        </w:rPr>
      </w:pPr>
    </w:p>
    <w:p w14:paraId="55491685" w14:textId="77777777" w:rsidR="00F0631E" w:rsidRDefault="00F0631E" w:rsidP="00505931">
      <w:pPr>
        <w:spacing w:before="0" w:line="330" w:lineRule="exact"/>
        <w:rPr>
          <w:rFonts w:ascii="Times New Roman" w:hAnsi="Times New Roman"/>
          <w:sz w:val="24"/>
          <w:szCs w:val="24"/>
        </w:rPr>
      </w:pPr>
    </w:p>
    <w:p w14:paraId="2D3CB0D0" w14:textId="77777777" w:rsidR="00F0631E" w:rsidRDefault="00F0631E" w:rsidP="00505931">
      <w:pPr>
        <w:spacing w:before="0" w:line="330" w:lineRule="exact"/>
        <w:rPr>
          <w:rFonts w:ascii="Times New Roman" w:hAnsi="Times New Roman"/>
          <w:sz w:val="24"/>
          <w:szCs w:val="24"/>
        </w:rPr>
      </w:pPr>
    </w:p>
    <w:p w14:paraId="2152316D" w14:textId="77777777" w:rsidR="00F0631E" w:rsidRDefault="00F0631E" w:rsidP="00505931">
      <w:pPr>
        <w:spacing w:before="0" w:line="330" w:lineRule="exact"/>
        <w:rPr>
          <w:rFonts w:ascii="Times New Roman" w:hAnsi="Times New Roman"/>
          <w:sz w:val="24"/>
          <w:szCs w:val="24"/>
        </w:rPr>
      </w:pPr>
    </w:p>
    <w:p w14:paraId="2C67D467" w14:textId="77777777" w:rsidR="00F0631E" w:rsidRDefault="00F0631E" w:rsidP="00505931">
      <w:pPr>
        <w:spacing w:before="0" w:line="330" w:lineRule="exact"/>
        <w:rPr>
          <w:rFonts w:ascii="Times New Roman" w:hAnsi="Times New Roman"/>
          <w:sz w:val="24"/>
          <w:szCs w:val="24"/>
        </w:rPr>
      </w:pPr>
    </w:p>
    <w:p w14:paraId="53D0219A" w14:textId="77777777" w:rsidR="00F0631E" w:rsidRDefault="00F0631E" w:rsidP="00505931">
      <w:pPr>
        <w:spacing w:before="0" w:line="330" w:lineRule="exact"/>
        <w:rPr>
          <w:rFonts w:ascii="Times New Roman" w:hAnsi="Times New Roman"/>
          <w:sz w:val="24"/>
          <w:szCs w:val="24"/>
        </w:rPr>
      </w:pPr>
    </w:p>
    <w:p w14:paraId="63F8DDFF" w14:textId="77777777" w:rsidR="00F0631E" w:rsidRDefault="00F0631E" w:rsidP="00505931">
      <w:pPr>
        <w:spacing w:before="0" w:line="330" w:lineRule="exact"/>
        <w:rPr>
          <w:rFonts w:ascii="Times New Roman" w:hAnsi="Times New Roman"/>
          <w:sz w:val="24"/>
          <w:szCs w:val="24"/>
        </w:rPr>
      </w:pPr>
    </w:p>
    <w:p w14:paraId="323AB9B6" w14:textId="77777777" w:rsidR="00F0631E" w:rsidRDefault="00F0631E" w:rsidP="00505931">
      <w:pPr>
        <w:spacing w:before="0" w:line="330" w:lineRule="exact"/>
        <w:rPr>
          <w:rFonts w:ascii="Times New Roman" w:hAnsi="Times New Roman"/>
          <w:sz w:val="24"/>
          <w:szCs w:val="24"/>
        </w:rPr>
      </w:pPr>
    </w:p>
    <w:p w14:paraId="3D825E86" w14:textId="77777777" w:rsidR="00F0631E" w:rsidRDefault="00F0631E" w:rsidP="00505931">
      <w:pPr>
        <w:spacing w:before="0" w:line="330" w:lineRule="exact"/>
        <w:rPr>
          <w:rFonts w:ascii="Times New Roman" w:hAnsi="Times New Roman"/>
          <w:sz w:val="24"/>
          <w:szCs w:val="24"/>
        </w:rPr>
      </w:pPr>
    </w:p>
    <w:p w14:paraId="05191068" w14:textId="77777777" w:rsidR="00F0631E" w:rsidRDefault="00F0631E" w:rsidP="00505931">
      <w:pPr>
        <w:spacing w:before="0" w:line="330" w:lineRule="exact"/>
        <w:rPr>
          <w:rFonts w:ascii="Times New Roman" w:hAnsi="Times New Roman"/>
          <w:sz w:val="24"/>
          <w:szCs w:val="24"/>
        </w:rPr>
      </w:pPr>
    </w:p>
    <w:p w14:paraId="1A6B76BC" w14:textId="77777777" w:rsidR="00F0631E" w:rsidRDefault="00F0631E" w:rsidP="00505931">
      <w:pPr>
        <w:spacing w:before="0" w:line="330" w:lineRule="exact"/>
        <w:rPr>
          <w:rFonts w:ascii="Times New Roman" w:hAnsi="Times New Roman"/>
          <w:sz w:val="24"/>
          <w:szCs w:val="24"/>
        </w:rPr>
      </w:pPr>
    </w:p>
    <w:p w14:paraId="2B2A891E" w14:textId="77777777" w:rsidR="00F0631E" w:rsidRDefault="00F0631E" w:rsidP="00505931">
      <w:pPr>
        <w:spacing w:before="0" w:line="330" w:lineRule="exact"/>
        <w:rPr>
          <w:rFonts w:ascii="Times New Roman" w:hAnsi="Times New Roman"/>
          <w:sz w:val="24"/>
          <w:szCs w:val="24"/>
        </w:rPr>
      </w:pPr>
    </w:p>
    <w:p w14:paraId="032B0EB4" w14:textId="77777777" w:rsidR="00F0631E" w:rsidRDefault="00F0631E" w:rsidP="00505931">
      <w:pPr>
        <w:spacing w:before="0" w:line="330" w:lineRule="exact"/>
        <w:rPr>
          <w:rFonts w:ascii="Times New Roman" w:hAnsi="Times New Roman"/>
          <w:sz w:val="24"/>
          <w:szCs w:val="24"/>
        </w:rPr>
      </w:pPr>
    </w:p>
    <w:p w14:paraId="128EA3FC" w14:textId="77777777" w:rsidR="00F0631E" w:rsidRDefault="00F0631E" w:rsidP="00505931">
      <w:pPr>
        <w:spacing w:before="0" w:line="330" w:lineRule="exact"/>
        <w:rPr>
          <w:rFonts w:ascii="Times New Roman" w:hAnsi="Times New Roman"/>
          <w:sz w:val="24"/>
          <w:szCs w:val="24"/>
        </w:rPr>
      </w:pPr>
    </w:p>
    <w:p w14:paraId="76E65369" w14:textId="77777777" w:rsidR="00F0631E" w:rsidRDefault="00F0631E" w:rsidP="00505931">
      <w:pPr>
        <w:spacing w:before="0" w:line="330" w:lineRule="exact"/>
        <w:rPr>
          <w:rFonts w:ascii="Times New Roman" w:hAnsi="Times New Roman"/>
          <w:sz w:val="24"/>
          <w:szCs w:val="24"/>
        </w:rPr>
      </w:pPr>
    </w:p>
    <w:p w14:paraId="094ED927" w14:textId="77777777" w:rsidR="00F0631E" w:rsidRDefault="00F0631E" w:rsidP="00505931">
      <w:pPr>
        <w:spacing w:before="0" w:line="330" w:lineRule="exact"/>
        <w:rPr>
          <w:rFonts w:ascii="Times New Roman" w:hAnsi="Times New Roman"/>
          <w:sz w:val="24"/>
          <w:szCs w:val="24"/>
        </w:rPr>
      </w:pPr>
    </w:p>
    <w:p w14:paraId="1D50EF3D" w14:textId="77777777" w:rsidR="00F0631E" w:rsidRDefault="00F0631E" w:rsidP="00505931">
      <w:pPr>
        <w:spacing w:before="0" w:line="330" w:lineRule="exact"/>
        <w:rPr>
          <w:rFonts w:ascii="Times New Roman" w:hAnsi="Times New Roman"/>
          <w:sz w:val="24"/>
          <w:szCs w:val="24"/>
        </w:rPr>
      </w:pPr>
    </w:p>
    <w:p w14:paraId="45F74125" w14:textId="77777777" w:rsidR="00F0631E" w:rsidRDefault="00F0631E" w:rsidP="00505931">
      <w:pPr>
        <w:spacing w:before="0" w:line="330" w:lineRule="exact"/>
        <w:rPr>
          <w:rFonts w:ascii="Times New Roman" w:hAnsi="Times New Roman"/>
          <w:sz w:val="24"/>
          <w:szCs w:val="24"/>
        </w:rPr>
      </w:pPr>
    </w:p>
    <w:p w14:paraId="260E4861" w14:textId="77777777" w:rsidR="00F0631E" w:rsidRDefault="00F0631E" w:rsidP="00505931">
      <w:pPr>
        <w:spacing w:before="0" w:line="330" w:lineRule="exact"/>
        <w:rPr>
          <w:rFonts w:ascii="Times New Roman" w:hAnsi="Times New Roman"/>
          <w:sz w:val="24"/>
          <w:szCs w:val="24"/>
        </w:rPr>
      </w:pPr>
    </w:p>
    <w:p w14:paraId="28051C19" w14:textId="77777777" w:rsidR="00F0631E" w:rsidRDefault="00F0631E" w:rsidP="00505931">
      <w:pPr>
        <w:spacing w:before="0" w:line="330" w:lineRule="exact"/>
        <w:rPr>
          <w:rFonts w:ascii="Times New Roman" w:hAnsi="Times New Roman"/>
          <w:sz w:val="24"/>
          <w:szCs w:val="24"/>
        </w:rPr>
      </w:pPr>
    </w:p>
    <w:p w14:paraId="77351FED" w14:textId="77777777" w:rsidR="00F0631E" w:rsidRDefault="00F0631E" w:rsidP="00505931">
      <w:pPr>
        <w:spacing w:before="0" w:line="330" w:lineRule="exact"/>
        <w:rPr>
          <w:rFonts w:ascii="Times New Roman" w:hAnsi="Times New Roman"/>
          <w:sz w:val="24"/>
          <w:szCs w:val="24"/>
        </w:rPr>
      </w:pPr>
    </w:p>
    <w:p w14:paraId="2269D564" w14:textId="77777777" w:rsidR="00F0631E" w:rsidRDefault="00F0631E" w:rsidP="00505931">
      <w:pPr>
        <w:spacing w:before="0" w:line="330" w:lineRule="exact"/>
        <w:rPr>
          <w:rFonts w:ascii="Times New Roman" w:hAnsi="Times New Roman"/>
          <w:sz w:val="24"/>
          <w:szCs w:val="24"/>
        </w:rPr>
      </w:pPr>
    </w:p>
    <w:p w14:paraId="2702AD2B" w14:textId="77777777" w:rsidR="00F0631E" w:rsidRDefault="00F0631E" w:rsidP="00505931">
      <w:pPr>
        <w:spacing w:before="0" w:line="330" w:lineRule="exact"/>
        <w:rPr>
          <w:rFonts w:ascii="Times New Roman" w:hAnsi="Times New Roman"/>
          <w:sz w:val="24"/>
          <w:szCs w:val="24"/>
        </w:rPr>
      </w:pPr>
    </w:p>
    <w:p w14:paraId="784CE01E" w14:textId="77777777" w:rsidR="00F0631E" w:rsidRDefault="00F0631E" w:rsidP="00505931">
      <w:pPr>
        <w:spacing w:before="0" w:line="330" w:lineRule="exact"/>
        <w:rPr>
          <w:rFonts w:ascii="Times New Roman" w:hAnsi="Times New Roman"/>
          <w:sz w:val="24"/>
          <w:szCs w:val="24"/>
        </w:rPr>
      </w:pPr>
    </w:p>
    <w:p w14:paraId="60188D92" w14:textId="77777777" w:rsidR="00F0631E" w:rsidRDefault="00F0631E" w:rsidP="00505931">
      <w:pPr>
        <w:spacing w:before="0" w:line="330" w:lineRule="exact"/>
        <w:rPr>
          <w:rFonts w:ascii="Times New Roman" w:hAnsi="Times New Roman"/>
          <w:sz w:val="24"/>
          <w:szCs w:val="24"/>
        </w:rPr>
      </w:pPr>
    </w:p>
    <w:p w14:paraId="4199F3B2" w14:textId="28FC09AF" w:rsidR="00816E14" w:rsidRPr="00505931" w:rsidRDefault="00474641" w:rsidP="00505931">
      <w:pPr>
        <w:spacing w:before="0" w:line="330" w:lineRule="exact"/>
        <w:rPr>
          <w:rFonts w:ascii="Times New Roman" w:hAnsi="Times New Roman"/>
          <w:sz w:val="24"/>
          <w:szCs w:val="24"/>
        </w:rPr>
      </w:pPr>
      <w:r w:rsidRPr="00505931">
        <w:rPr>
          <w:rFonts w:ascii="Times New Roman" w:hAnsi="Times New Roman"/>
          <w:sz w:val="24"/>
          <w:szCs w:val="24"/>
        </w:rPr>
        <w:lastRenderedPageBreak/>
        <w:t>Załącznik Nr 3 do umowy</w:t>
      </w:r>
    </w:p>
    <w:p w14:paraId="4A26D213" w14:textId="77777777" w:rsidR="00816E14" w:rsidRPr="00505931" w:rsidRDefault="00816E14" w:rsidP="00505931">
      <w:pPr>
        <w:spacing w:before="0" w:line="330" w:lineRule="exact"/>
        <w:rPr>
          <w:rFonts w:ascii="Times New Roman" w:hAnsi="Times New Roman"/>
          <w:sz w:val="24"/>
          <w:szCs w:val="24"/>
        </w:rPr>
      </w:pPr>
    </w:p>
    <w:p w14:paraId="4E55F7A5" w14:textId="77777777" w:rsidR="00816E14" w:rsidRPr="00505931" w:rsidRDefault="00816E14" w:rsidP="00505931">
      <w:pPr>
        <w:spacing w:before="0" w:line="330" w:lineRule="exact"/>
        <w:rPr>
          <w:rFonts w:ascii="Times New Roman" w:hAnsi="Times New Roman"/>
          <w:sz w:val="24"/>
          <w:szCs w:val="24"/>
        </w:rPr>
      </w:pPr>
    </w:p>
    <w:tbl>
      <w:tblPr>
        <w:tblStyle w:val="Tabela-Siatka"/>
        <w:tblW w:w="9180" w:type="dxa"/>
        <w:tblLook w:val="04A0" w:firstRow="1" w:lastRow="0" w:firstColumn="1" w:lastColumn="0" w:noHBand="0" w:noVBand="1"/>
      </w:tblPr>
      <w:tblGrid>
        <w:gridCol w:w="675"/>
        <w:gridCol w:w="1843"/>
        <w:gridCol w:w="1872"/>
        <w:gridCol w:w="1955"/>
        <w:gridCol w:w="2835"/>
      </w:tblGrid>
      <w:tr w:rsidR="00816E14" w:rsidRPr="00505931" w14:paraId="63A44D85" w14:textId="77777777" w:rsidTr="00A61B0C">
        <w:trPr>
          <w:trHeight w:val="1135"/>
        </w:trPr>
        <w:tc>
          <w:tcPr>
            <w:tcW w:w="9180" w:type="dxa"/>
            <w:gridSpan w:val="5"/>
            <w:shd w:val="clear" w:color="auto" w:fill="E6E6E6"/>
            <w:vAlign w:val="bottom"/>
          </w:tcPr>
          <w:p w14:paraId="530A5F7D" w14:textId="77777777" w:rsidR="00816E14" w:rsidRPr="00505931" w:rsidRDefault="00474641" w:rsidP="00505931">
            <w:pPr>
              <w:spacing w:before="0" w:line="330" w:lineRule="exact"/>
              <w:ind w:right="36"/>
              <w:jc w:val="center"/>
              <w:rPr>
                <w:rFonts w:ascii="Times New Roman" w:hAnsi="Times New Roman"/>
                <w:b/>
                <w:bCs/>
                <w:sz w:val="24"/>
                <w:szCs w:val="24"/>
              </w:rPr>
            </w:pPr>
            <w:r w:rsidRPr="00505931">
              <w:rPr>
                <w:rFonts w:ascii="Times New Roman" w:hAnsi="Times New Roman"/>
                <w:b/>
                <w:bCs/>
                <w:sz w:val="24"/>
                <w:szCs w:val="24"/>
              </w:rPr>
              <w:t>WYKAZ AUTOBUSÓW</w:t>
            </w:r>
          </w:p>
          <w:p w14:paraId="4FFE237D" w14:textId="77777777" w:rsidR="00816E14" w:rsidRPr="00505931" w:rsidRDefault="00816E14" w:rsidP="00505931">
            <w:pPr>
              <w:spacing w:before="0" w:line="330" w:lineRule="exact"/>
              <w:ind w:left="1468" w:right="36" w:hanging="1468"/>
              <w:jc w:val="center"/>
              <w:rPr>
                <w:rFonts w:ascii="Times New Roman" w:hAnsi="Times New Roman"/>
                <w:b/>
                <w:bCs/>
                <w:sz w:val="24"/>
                <w:szCs w:val="24"/>
              </w:rPr>
            </w:pPr>
          </w:p>
        </w:tc>
      </w:tr>
      <w:tr w:rsidR="00A61B0C" w:rsidRPr="00505931" w14:paraId="4FD03A31" w14:textId="77777777" w:rsidTr="00E11D33">
        <w:tc>
          <w:tcPr>
            <w:tcW w:w="675" w:type="dxa"/>
            <w:shd w:val="clear" w:color="auto" w:fill="auto"/>
          </w:tcPr>
          <w:p w14:paraId="313EE2B9" w14:textId="77777777" w:rsidR="00A61B0C" w:rsidRPr="00505931" w:rsidRDefault="00A61B0C" w:rsidP="00505931">
            <w:pPr>
              <w:spacing w:before="0" w:line="330" w:lineRule="exact"/>
              <w:jc w:val="center"/>
              <w:rPr>
                <w:rFonts w:ascii="Times New Roman" w:hAnsi="Times New Roman"/>
                <w:bCs/>
                <w:color w:val="000000"/>
                <w:sz w:val="24"/>
                <w:szCs w:val="24"/>
              </w:rPr>
            </w:pPr>
            <w:r w:rsidRPr="00505931">
              <w:rPr>
                <w:rFonts w:ascii="Times New Roman" w:hAnsi="Times New Roman"/>
                <w:sz w:val="24"/>
                <w:szCs w:val="24"/>
              </w:rPr>
              <w:t>Lp.</w:t>
            </w:r>
          </w:p>
        </w:tc>
        <w:tc>
          <w:tcPr>
            <w:tcW w:w="1843" w:type="dxa"/>
            <w:shd w:val="clear" w:color="auto" w:fill="auto"/>
          </w:tcPr>
          <w:p w14:paraId="548CB344" w14:textId="77777777" w:rsidR="00A61B0C" w:rsidRPr="00505931" w:rsidRDefault="00A61B0C" w:rsidP="00505931">
            <w:pPr>
              <w:spacing w:before="0" w:line="330" w:lineRule="exact"/>
              <w:jc w:val="center"/>
              <w:rPr>
                <w:rFonts w:ascii="Times New Roman" w:hAnsi="Times New Roman"/>
                <w:bCs/>
                <w:color w:val="000000"/>
                <w:sz w:val="24"/>
                <w:szCs w:val="24"/>
              </w:rPr>
            </w:pPr>
            <w:r w:rsidRPr="00505931">
              <w:rPr>
                <w:rFonts w:ascii="Times New Roman" w:hAnsi="Times New Roman"/>
                <w:bCs/>
                <w:color w:val="000000"/>
                <w:sz w:val="24"/>
                <w:szCs w:val="24"/>
              </w:rPr>
              <w:t xml:space="preserve">Marka </w:t>
            </w:r>
            <w:r w:rsidRPr="00505931">
              <w:rPr>
                <w:rFonts w:ascii="Times New Roman" w:hAnsi="Times New Roman"/>
                <w:bCs/>
                <w:color w:val="000000"/>
                <w:sz w:val="24"/>
                <w:szCs w:val="24"/>
              </w:rPr>
              <w:br/>
              <w:t>i model autobusu</w:t>
            </w:r>
          </w:p>
        </w:tc>
        <w:tc>
          <w:tcPr>
            <w:tcW w:w="1872" w:type="dxa"/>
            <w:shd w:val="clear" w:color="auto" w:fill="auto"/>
          </w:tcPr>
          <w:p w14:paraId="34C60C4C" w14:textId="77777777" w:rsidR="00A61B0C" w:rsidRPr="00505931" w:rsidRDefault="00A61B0C" w:rsidP="00505931">
            <w:pPr>
              <w:spacing w:before="0" w:line="330" w:lineRule="exact"/>
              <w:jc w:val="center"/>
              <w:rPr>
                <w:rFonts w:ascii="Times New Roman" w:hAnsi="Times New Roman"/>
                <w:sz w:val="24"/>
                <w:szCs w:val="24"/>
              </w:rPr>
            </w:pPr>
            <w:r w:rsidRPr="00505931">
              <w:rPr>
                <w:rFonts w:ascii="Times New Roman" w:hAnsi="Times New Roman"/>
                <w:sz w:val="24"/>
                <w:szCs w:val="24"/>
              </w:rPr>
              <w:t>Pojemność (minimum 19 miejsc)</w:t>
            </w:r>
          </w:p>
        </w:tc>
        <w:tc>
          <w:tcPr>
            <w:tcW w:w="1955" w:type="dxa"/>
            <w:shd w:val="clear" w:color="auto" w:fill="auto"/>
          </w:tcPr>
          <w:p w14:paraId="2CD29C39" w14:textId="77777777" w:rsidR="00A61B0C" w:rsidRPr="00505931" w:rsidRDefault="00A61B0C" w:rsidP="00505931">
            <w:pPr>
              <w:spacing w:before="0" w:line="330" w:lineRule="exact"/>
              <w:jc w:val="center"/>
              <w:rPr>
                <w:rFonts w:ascii="Times New Roman" w:hAnsi="Times New Roman"/>
                <w:sz w:val="24"/>
                <w:szCs w:val="24"/>
              </w:rPr>
            </w:pPr>
            <w:r w:rsidRPr="00505931">
              <w:rPr>
                <w:rFonts w:ascii="Times New Roman" w:hAnsi="Times New Roman"/>
                <w:sz w:val="24"/>
                <w:szCs w:val="24"/>
              </w:rPr>
              <w:t>Rok</w:t>
            </w:r>
          </w:p>
          <w:p w14:paraId="26BFFDAA" w14:textId="65E26F47" w:rsidR="00A61B0C" w:rsidRPr="00505931" w:rsidRDefault="00A61B0C" w:rsidP="00505931">
            <w:pPr>
              <w:spacing w:before="0" w:line="330" w:lineRule="exact"/>
              <w:jc w:val="center"/>
              <w:rPr>
                <w:rFonts w:ascii="Times New Roman" w:hAnsi="Times New Roman"/>
                <w:bCs/>
                <w:color w:val="000000"/>
                <w:sz w:val="24"/>
                <w:szCs w:val="24"/>
              </w:rPr>
            </w:pPr>
            <w:r w:rsidRPr="00505931">
              <w:rPr>
                <w:rFonts w:ascii="Times New Roman" w:hAnsi="Times New Roman"/>
                <w:sz w:val="24"/>
                <w:szCs w:val="24"/>
              </w:rPr>
              <w:t>Produkcji (</w:t>
            </w:r>
            <w:r>
              <w:rPr>
                <w:rFonts w:ascii="Times New Roman" w:hAnsi="Times New Roman"/>
                <w:sz w:val="24"/>
                <w:szCs w:val="24"/>
              </w:rPr>
              <w:t>1995</w:t>
            </w:r>
            <w:r w:rsidRPr="00505931">
              <w:rPr>
                <w:rFonts w:ascii="Times New Roman" w:hAnsi="Times New Roman"/>
                <w:sz w:val="24"/>
                <w:szCs w:val="24"/>
              </w:rPr>
              <w:t xml:space="preserve"> lub nowszy)</w:t>
            </w:r>
          </w:p>
        </w:tc>
        <w:tc>
          <w:tcPr>
            <w:tcW w:w="2835" w:type="dxa"/>
            <w:shd w:val="clear" w:color="auto" w:fill="auto"/>
          </w:tcPr>
          <w:p w14:paraId="15FCAA5A" w14:textId="77777777" w:rsidR="00A61B0C" w:rsidRPr="00505931" w:rsidRDefault="00A61B0C" w:rsidP="00505931">
            <w:pPr>
              <w:spacing w:before="0" w:line="330" w:lineRule="exact"/>
              <w:jc w:val="center"/>
              <w:rPr>
                <w:rFonts w:ascii="Times New Roman" w:hAnsi="Times New Roman"/>
                <w:sz w:val="24"/>
                <w:szCs w:val="24"/>
              </w:rPr>
            </w:pPr>
            <w:r w:rsidRPr="00505931">
              <w:rPr>
                <w:rFonts w:ascii="Times New Roman" w:hAnsi="Times New Roman"/>
                <w:sz w:val="24"/>
                <w:szCs w:val="24"/>
              </w:rPr>
              <w:t>Podstawa</w:t>
            </w:r>
          </w:p>
          <w:p w14:paraId="191FFB3D" w14:textId="77777777" w:rsidR="00A61B0C" w:rsidRPr="00505931" w:rsidRDefault="00A61B0C" w:rsidP="00505931">
            <w:pPr>
              <w:spacing w:before="0" w:line="330" w:lineRule="exact"/>
              <w:jc w:val="center"/>
              <w:rPr>
                <w:rFonts w:ascii="Times New Roman" w:hAnsi="Times New Roman"/>
                <w:sz w:val="24"/>
                <w:szCs w:val="24"/>
              </w:rPr>
            </w:pPr>
            <w:r w:rsidRPr="00505931">
              <w:rPr>
                <w:rFonts w:ascii="Times New Roman" w:hAnsi="Times New Roman"/>
                <w:sz w:val="24"/>
                <w:szCs w:val="24"/>
              </w:rPr>
              <w:t>dysponowania</w:t>
            </w:r>
          </w:p>
          <w:p w14:paraId="7AF62401" w14:textId="77777777" w:rsidR="00A61B0C" w:rsidRPr="00505931" w:rsidRDefault="00A61B0C" w:rsidP="00505931">
            <w:pPr>
              <w:spacing w:before="0" w:line="330" w:lineRule="exact"/>
              <w:jc w:val="center"/>
              <w:rPr>
                <w:rFonts w:ascii="Times New Roman" w:hAnsi="Times New Roman"/>
                <w:sz w:val="24"/>
                <w:szCs w:val="24"/>
              </w:rPr>
            </w:pPr>
            <w:r w:rsidRPr="00505931">
              <w:rPr>
                <w:rFonts w:ascii="Times New Roman" w:hAnsi="Times New Roman"/>
                <w:sz w:val="24"/>
                <w:szCs w:val="24"/>
              </w:rPr>
              <w:t>pojazdem</w:t>
            </w:r>
          </w:p>
        </w:tc>
      </w:tr>
      <w:tr w:rsidR="00A61B0C" w:rsidRPr="00505931" w14:paraId="0B3D724A" w14:textId="77777777" w:rsidTr="00E11D33">
        <w:tc>
          <w:tcPr>
            <w:tcW w:w="675" w:type="dxa"/>
            <w:shd w:val="clear" w:color="auto" w:fill="auto"/>
          </w:tcPr>
          <w:p w14:paraId="02553F26" w14:textId="77777777" w:rsidR="00A61B0C" w:rsidRPr="00505931" w:rsidRDefault="00A61B0C" w:rsidP="00505931">
            <w:pPr>
              <w:spacing w:before="0" w:line="330" w:lineRule="exact"/>
              <w:jc w:val="center"/>
              <w:rPr>
                <w:rFonts w:ascii="Times New Roman" w:hAnsi="Times New Roman"/>
                <w:bCs/>
                <w:color w:val="000000"/>
                <w:sz w:val="24"/>
                <w:szCs w:val="24"/>
              </w:rPr>
            </w:pPr>
            <w:r w:rsidRPr="00505931">
              <w:rPr>
                <w:rFonts w:ascii="Times New Roman" w:hAnsi="Times New Roman"/>
                <w:bCs/>
                <w:color w:val="000000"/>
                <w:sz w:val="24"/>
                <w:szCs w:val="24"/>
              </w:rPr>
              <w:t>1.</w:t>
            </w:r>
          </w:p>
        </w:tc>
        <w:tc>
          <w:tcPr>
            <w:tcW w:w="1843" w:type="dxa"/>
            <w:shd w:val="clear" w:color="auto" w:fill="auto"/>
          </w:tcPr>
          <w:p w14:paraId="1B644403" w14:textId="47618806" w:rsidR="00A61B0C" w:rsidRPr="00505931" w:rsidRDefault="00A61B0C" w:rsidP="00505931">
            <w:pPr>
              <w:spacing w:before="0" w:line="330" w:lineRule="exact"/>
              <w:jc w:val="center"/>
              <w:rPr>
                <w:rFonts w:ascii="Times New Roman" w:hAnsi="Times New Roman"/>
                <w:bCs/>
                <w:color w:val="000000"/>
                <w:sz w:val="24"/>
                <w:szCs w:val="24"/>
              </w:rPr>
            </w:pPr>
          </w:p>
        </w:tc>
        <w:tc>
          <w:tcPr>
            <w:tcW w:w="1872" w:type="dxa"/>
            <w:shd w:val="clear" w:color="auto" w:fill="auto"/>
            <w:vAlign w:val="center"/>
          </w:tcPr>
          <w:p w14:paraId="7091EB33" w14:textId="504A3E74" w:rsidR="00A61B0C" w:rsidRPr="00505931" w:rsidRDefault="00A61B0C" w:rsidP="00505931">
            <w:pPr>
              <w:spacing w:before="0" w:line="330" w:lineRule="exact"/>
              <w:jc w:val="center"/>
              <w:rPr>
                <w:rFonts w:ascii="Times New Roman" w:hAnsi="Times New Roman"/>
                <w:bCs/>
                <w:color w:val="000000"/>
                <w:sz w:val="24"/>
                <w:szCs w:val="24"/>
              </w:rPr>
            </w:pPr>
          </w:p>
        </w:tc>
        <w:tc>
          <w:tcPr>
            <w:tcW w:w="1955" w:type="dxa"/>
            <w:shd w:val="clear" w:color="auto" w:fill="auto"/>
            <w:vAlign w:val="center"/>
          </w:tcPr>
          <w:p w14:paraId="28F8F8A4" w14:textId="32352D11" w:rsidR="00A61B0C" w:rsidRPr="00505931" w:rsidRDefault="00A61B0C" w:rsidP="00505931">
            <w:pPr>
              <w:spacing w:before="0" w:line="330" w:lineRule="exact"/>
              <w:jc w:val="center"/>
              <w:rPr>
                <w:rFonts w:ascii="Times New Roman" w:hAnsi="Times New Roman"/>
                <w:bCs/>
                <w:color w:val="000000"/>
                <w:sz w:val="24"/>
                <w:szCs w:val="24"/>
              </w:rPr>
            </w:pPr>
          </w:p>
        </w:tc>
        <w:tc>
          <w:tcPr>
            <w:tcW w:w="2835" w:type="dxa"/>
            <w:shd w:val="clear" w:color="auto" w:fill="auto"/>
            <w:vAlign w:val="center"/>
          </w:tcPr>
          <w:p w14:paraId="07EC31C1" w14:textId="65EBAD9C" w:rsidR="00A61B0C" w:rsidRPr="00505931" w:rsidRDefault="00A61B0C" w:rsidP="00505931">
            <w:pPr>
              <w:spacing w:before="0" w:line="330" w:lineRule="exact"/>
              <w:jc w:val="center"/>
              <w:rPr>
                <w:rFonts w:ascii="Times New Roman" w:hAnsi="Times New Roman"/>
                <w:bCs/>
                <w:color w:val="000000"/>
                <w:sz w:val="24"/>
                <w:szCs w:val="24"/>
              </w:rPr>
            </w:pPr>
          </w:p>
        </w:tc>
      </w:tr>
      <w:tr w:rsidR="00A61B0C" w:rsidRPr="00505931" w14:paraId="7DA41BF0" w14:textId="77777777" w:rsidTr="00E11D33">
        <w:tc>
          <w:tcPr>
            <w:tcW w:w="675" w:type="dxa"/>
            <w:shd w:val="clear" w:color="auto" w:fill="auto"/>
          </w:tcPr>
          <w:p w14:paraId="4F5624B3" w14:textId="77777777" w:rsidR="00A61B0C" w:rsidRPr="00505931" w:rsidRDefault="00A61B0C" w:rsidP="00505931">
            <w:pPr>
              <w:spacing w:before="0" w:line="330" w:lineRule="exact"/>
              <w:jc w:val="center"/>
              <w:rPr>
                <w:rFonts w:ascii="Times New Roman" w:hAnsi="Times New Roman"/>
                <w:bCs/>
                <w:color w:val="000000"/>
                <w:sz w:val="24"/>
                <w:szCs w:val="24"/>
              </w:rPr>
            </w:pPr>
            <w:r w:rsidRPr="00505931">
              <w:rPr>
                <w:rFonts w:ascii="Times New Roman" w:hAnsi="Times New Roman"/>
                <w:bCs/>
                <w:color w:val="000000"/>
                <w:sz w:val="24"/>
                <w:szCs w:val="24"/>
              </w:rPr>
              <w:t>2.</w:t>
            </w:r>
          </w:p>
        </w:tc>
        <w:tc>
          <w:tcPr>
            <w:tcW w:w="1843" w:type="dxa"/>
            <w:shd w:val="clear" w:color="auto" w:fill="auto"/>
          </w:tcPr>
          <w:p w14:paraId="36CABA20" w14:textId="03AC1AE9" w:rsidR="00A61B0C" w:rsidRPr="00505931" w:rsidRDefault="00A61B0C" w:rsidP="00505931">
            <w:pPr>
              <w:spacing w:before="0" w:line="330" w:lineRule="exact"/>
              <w:jc w:val="center"/>
              <w:rPr>
                <w:rFonts w:ascii="Times New Roman" w:hAnsi="Times New Roman"/>
                <w:bCs/>
                <w:color w:val="000000"/>
                <w:sz w:val="24"/>
                <w:szCs w:val="24"/>
              </w:rPr>
            </w:pPr>
          </w:p>
        </w:tc>
        <w:tc>
          <w:tcPr>
            <w:tcW w:w="1872" w:type="dxa"/>
            <w:shd w:val="clear" w:color="auto" w:fill="auto"/>
            <w:vAlign w:val="center"/>
          </w:tcPr>
          <w:p w14:paraId="1A5321F6" w14:textId="4B4ABC6F" w:rsidR="00A61B0C" w:rsidRPr="00505931" w:rsidRDefault="00A61B0C" w:rsidP="00505931">
            <w:pPr>
              <w:spacing w:before="0" w:line="330" w:lineRule="exact"/>
              <w:jc w:val="center"/>
              <w:rPr>
                <w:rFonts w:ascii="Times New Roman" w:hAnsi="Times New Roman"/>
                <w:bCs/>
                <w:color w:val="000000"/>
                <w:sz w:val="24"/>
                <w:szCs w:val="24"/>
              </w:rPr>
            </w:pPr>
          </w:p>
        </w:tc>
        <w:tc>
          <w:tcPr>
            <w:tcW w:w="1955" w:type="dxa"/>
            <w:shd w:val="clear" w:color="auto" w:fill="auto"/>
            <w:vAlign w:val="center"/>
          </w:tcPr>
          <w:p w14:paraId="024AA706" w14:textId="3D0EC10A" w:rsidR="00A61B0C" w:rsidRPr="00505931" w:rsidRDefault="00A61B0C" w:rsidP="00505931">
            <w:pPr>
              <w:spacing w:before="0" w:line="330" w:lineRule="exact"/>
              <w:jc w:val="center"/>
              <w:rPr>
                <w:rFonts w:ascii="Times New Roman" w:hAnsi="Times New Roman"/>
                <w:bCs/>
                <w:color w:val="000000"/>
                <w:sz w:val="24"/>
                <w:szCs w:val="24"/>
              </w:rPr>
            </w:pPr>
          </w:p>
        </w:tc>
        <w:tc>
          <w:tcPr>
            <w:tcW w:w="2835" w:type="dxa"/>
            <w:shd w:val="clear" w:color="auto" w:fill="auto"/>
            <w:vAlign w:val="center"/>
          </w:tcPr>
          <w:p w14:paraId="75A95EBB" w14:textId="1D70166F" w:rsidR="00A61B0C" w:rsidRPr="00505931" w:rsidRDefault="00A61B0C" w:rsidP="00505931">
            <w:pPr>
              <w:spacing w:before="0" w:line="330" w:lineRule="exact"/>
              <w:jc w:val="center"/>
              <w:rPr>
                <w:rFonts w:ascii="Times New Roman" w:hAnsi="Times New Roman"/>
                <w:bCs/>
                <w:color w:val="000000"/>
                <w:sz w:val="24"/>
                <w:szCs w:val="24"/>
              </w:rPr>
            </w:pPr>
          </w:p>
        </w:tc>
      </w:tr>
      <w:tr w:rsidR="00A61B0C" w:rsidRPr="00505931" w14:paraId="053DF747" w14:textId="77777777" w:rsidTr="00E11D33">
        <w:tc>
          <w:tcPr>
            <w:tcW w:w="675" w:type="dxa"/>
            <w:shd w:val="clear" w:color="auto" w:fill="auto"/>
          </w:tcPr>
          <w:p w14:paraId="1BD0CC63" w14:textId="77777777" w:rsidR="00A61B0C" w:rsidRPr="00505931" w:rsidRDefault="00A61B0C" w:rsidP="00505931">
            <w:pPr>
              <w:spacing w:before="0" w:line="330" w:lineRule="exact"/>
              <w:jc w:val="center"/>
              <w:rPr>
                <w:rFonts w:ascii="Times New Roman" w:hAnsi="Times New Roman"/>
                <w:bCs/>
                <w:color w:val="000000"/>
                <w:sz w:val="24"/>
                <w:szCs w:val="24"/>
              </w:rPr>
            </w:pPr>
            <w:r w:rsidRPr="00505931">
              <w:rPr>
                <w:rFonts w:ascii="Times New Roman" w:hAnsi="Times New Roman"/>
                <w:bCs/>
                <w:color w:val="000000"/>
                <w:sz w:val="24"/>
                <w:szCs w:val="24"/>
              </w:rPr>
              <w:t>3.</w:t>
            </w:r>
          </w:p>
        </w:tc>
        <w:tc>
          <w:tcPr>
            <w:tcW w:w="1843" w:type="dxa"/>
            <w:shd w:val="clear" w:color="auto" w:fill="auto"/>
          </w:tcPr>
          <w:p w14:paraId="343DB1BB" w14:textId="7C91101E" w:rsidR="00A61B0C" w:rsidRPr="00505931" w:rsidRDefault="00A61B0C" w:rsidP="00505931">
            <w:pPr>
              <w:spacing w:before="0" w:line="330" w:lineRule="exact"/>
              <w:jc w:val="center"/>
              <w:rPr>
                <w:rFonts w:ascii="Times New Roman" w:hAnsi="Times New Roman"/>
                <w:bCs/>
                <w:color w:val="000000"/>
                <w:sz w:val="24"/>
                <w:szCs w:val="24"/>
              </w:rPr>
            </w:pPr>
          </w:p>
        </w:tc>
        <w:tc>
          <w:tcPr>
            <w:tcW w:w="1872" w:type="dxa"/>
            <w:shd w:val="clear" w:color="auto" w:fill="auto"/>
            <w:vAlign w:val="center"/>
          </w:tcPr>
          <w:p w14:paraId="3DD81C83" w14:textId="0D2BD56E" w:rsidR="00A61B0C" w:rsidRPr="00505931" w:rsidRDefault="00A61B0C" w:rsidP="00505931">
            <w:pPr>
              <w:spacing w:before="0" w:line="330" w:lineRule="exact"/>
              <w:jc w:val="center"/>
              <w:rPr>
                <w:rFonts w:ascii="Times New Roman" w:hAnsi="Times New Roman"/>
                <w:bCs/>
                <w:color w:val="000000"/>
                <w:sz w:val="24"/>
                <w:szCs w:val="24"/>
              </w:rPr>
            </w:pPr>
          </w:p>
        </w:tc>
        <w:tc>
          <w:tcPr>
            <w:tcW w:w="1955" w:type="dxa"/>
            <w:shd w:val="clear" w:color="auto" w:fill="auto"/>
            <w:vAlign w:val="center"/>
          </w:tcPr>
          <w:p w14:paraId="26CAB5AB" w14:textId="7A106AA1" w:rsidR="00A61B0C" w:rsidRPr="00505931" w:rsidRDefault="00A61B0C" w:rsidP="00505931">
            <w:pPr>
              <w:spacing w:before="0" w:line="330" w:lineRule="exact"/>
              <w:jc w:val="center"/>
              <w:rPr>
                <w:rFonts w:ascii="Times New Roman" w:hAnsi="Times New Roman"/>
                <w:bCs/>
                <w:color w:val="000000"/>
                <w:sz w:val="24"/>
                <w:szCs w:val="24"/>
              </w:rPr>
            </w:pPr>
          </w:p>
        </w:tc>
        <w:tc>
          <w:tcPr>
            <w:tcW w:w="2835" w:type="dxa"/>
            <w:shd w:val="clear" w:color="auto" w:fill="auto"/>
            <w:vAlign w:val="center"/>
          </w:tcPr>
          <w:p w14:paraId="51E2CF77" w14:textId="70197537" w:rsidR="00A61B0C" w:rsidRPr="00505931" w:rsidRDefault="00A61B0C" w:rsidP="00505931">
            <w:pPr>
              <w:spacing w:before="0" w:line="330" w:lineRule="exact"/>
              <w:jc w:val="center"/>
              <w:rPr>
                <w:rFonts w:ascii="Times New Roman" w:hAnsi="Times New Roman"/>
                <w:bCs/>
                <w:color w:val="000000"/>
                <w:sz w:val="24"/>
                <w:szCs w:val="24"/>
              </w:rPr>
            </w:pPr>
          </w:p>
        </w:tc>
      </w:tr>
      <w:tr w:rsidR="00A61B0C" w:rsidRPr="00505931" w14:paraId="461B701F" w14:textId="77777777" w:rsidTr="00E11D33">
        <w:tc>
          <w:tcPr>
            <w:tcW w:w="675" w:type="dxa"/>
            <w:shd w:val="clear" w:color="auto" w:fill="auto"/>
          </w:tcPr>
          <w:p w14:paraId="3544199D" w14:textId="77777777" w:rsidR="00A61B0C" w:rsidRPr="00505931" w:rsidRDefault="00A61B0C" w:rsidP="00505931">
            <w:pPr>
              <w:spacing w:before="0" w:line="330" w:lineRule="exact"/>
              <w:jc w:val="center"/>
              <w:rPr>
                <w:rFonts w:ascii="Times New Roman" w:hAnsi="Times New Roman"/>
                <w:bCs/>
                <w:color w:val="000000"/>
                <w:sz w:val="24"/>
                <w:szCs w:val="24"/>
              </w:rPr>
            </w:pPr>
            <w:r w:rsidRPr="00505931">
              <w:rPr>
                <w:rFonts w:ascii="Times New Roman" w:hAnsi="Times New Roman"/>
                <w:bCs/>
                <w:color w:val="000000"/>
                <w:sz w:val="24"/>
                <w:szCs w:val="24"/>
              </w:rPr>
              <w:t>4.</w:t>
            </w:r>
          </w:p>
        </w:tc>
        <w:tc>
          <w:tcPr>
            <w:tcW w:w="1843" w:type="dxa"/>
            <w:shd w:val="clear" w:color="auto" w:fill="auto"/>
          </w:tcPr>
          <w:p w14:paraId="10976611" w14:textId="642446EF" w:rsidR="00A61B0C" w:rsidRPr="00505931" w:rsidRDefault="00A61B0C" w:rsidP="00505931">
            <w:pPr>
              <w:spacing w:before="0" w:line="330" w:lineRule="exact"/>
              <w:jc w:val="center"/>
              <w:rPr>
                <w:rFonts w:ascii="Times New Roman" w:hAnsi="Times New Roman"/>
                <w:bCs/>
                <w:color w:val="000000"/>
                <w:sz w:val="24"/>
                <w:szCs w:val="24"/>
              </w:rPr>
            </w:pPr>
          </w:p>
        </w:tc>
        <w:tc>
          <w:tcPr>
            <w:tcW w:w="1872" w:type="dxa"/>
            <w:shd w:val="clear" w:color="auto" w:fill="auto"/>
            <w:vAlign w:val="center"/>
          </w:tcPr>
          <w:p w14:paraId="1B335F56" w14:textId="65A78E09" w:rsidR="00A61B0C" w:rsidRPr="00505931" w:rsidRDefault="00A61B0C" w:rsidP="00505931">
            <w:pPr>
              <w:spacing w:before="0" w:line="330" w:lineRule="exact"/>
              <w:jc w:val="center"/>
              <w:rPr>
                <w:rFonts w:ascii="Times New Roman" w:hAnsi="Times New Roman"/>
                <w:bCs/>
                <w:color w:val="000000"/>
                <w:sz w:val="24"/>
                <w:szCs w:val="24"/>
              </w:rPr>
            </w:pPr>
          </w:p>
        </w:tc>
        <w:tc>
          <w:tcPr>
            <w:tcW w:w="1955" w:type="dxa"/>
            <w:shd w:val="clear" w:color="auto" w:fill="auto"/>
            <w:vAlign w:val="center"/>
          </w:tcPr>
          <w:p w14:paraId="1CDD32D2" w14:textId="62D7A610" w:rsidR="00A61B0C" w:rsidRPr="00505931" w:rsidRDefault="00A61B0C" w:rsidP="00505931">
            <w:pPr>
              <w:spacing w:before="0" w:line="330" w:lineRule="exact"/>
              <w:jc w:val="center"/>
              <w:rPr>
                <w:rFonts w:ascii="Times New Roman" w:hAnsi="Times New Roman"/>
                <w:bCs/>
                <w:color w:val="000000"/>
                <w:sz w:val="24"/>
                <w:szCs w:val="24"/>
              </w:rPr>
            </w:pPr>
          </w:p>
        </w:tc>
        <w:tc>
          <w:tcPr>
            <w:tcW w:w="2835" w:type="dxa"/>
            <w:shd w:val="clear" w:color="auto" w:fill="auto"/>
            <w:vAlign w:val="center"/>
          </w:tcPr>
          <w:p w14:paraId="51D727B7" w14:textId="1BB2B778" w:rsidR="00A61B0C" w:rsidRPr="00505931" w:rsidRDefault="00A61B0C" w:rsidP="00505931">
            <w:pPr>
              <w:spacing w:before="0" w:line="330" w:lineRule="exact"/>
              <w:jc w:val="center"/>
              <w:rPr>
                <w:rFonts w:ascii="Times New Roman" w:hAnsi="Times New Roman"/>
                <w:bCs/>
                <w:color w:val="000000"/>
                <w:sz w:val="24"/>
                <w:szCs w:val="24"/>
              </w:rPr>
            </w:pPr>
          </w:p>
        </w:tc>
      </w:tr>
      <w:tr w:rsidR="00A61B0C" w:rsidRPr="00505931" w14:paraId="775E1CA1" w14:textId="77777777" w:rsidTr="00E11D33">
        <w:tc>
          <w:tcPr>
            <w:tcW w:w="675" w:type="dxa"/>
            <w:shd w:val="clear" w:color="auto" w:fill="auto"/>
          </w:tcPr>
          <w:p w14:paraId="6D1C96C2" w14:textId="742BD2FE" w:rsidR="00A61B0C" w:rsidRPr="00505931" w:rsidRDefault="00A61B0C" w:rsidP="00505931">
            <w:pPr>
              <w:spacing w:before="0" w:line="330" w:lineRule="exact"/>
              <w:jc w:val="center"/>
              <w:rPr>
                <w:rFonts w:ascii="Times New Roman" w:hAnsi="Times New Roman"/>
                <w:bCs/>
                <w:color w:val="000000"/>
                <w:sz w:val="24"/>
                <w:szCs w:val="24"/>
              </w:rPr>
            </w:pPr>
            <w:r>
              <w:rPr>
                <w:rFonts w:ascii="Times New Roman" w:hAnsi="Times New Roman"/>
                <w:bCs/>
                <w:color w:val="000000"/>
                <w:sz w:val="24"/>
                <w:szCs w:val="24"/>
              </w:rPr>
              <w:t>….</w:t>
            </w:r>
          </w:p>
        </w:tc>
        <w:tc>
          <w:tcPr>
            <w:tcW w:w="1843" w:type="dxa"/>
            <w:shd w:val="clear" w:color="auto" w:fill="auto"/>
          </w:tcPr>
          <w:p w14:paraId="7CD0903A" w14:textId="77777777" w:rsidR="00A61B0C" w:rsidRPr="00505931" w:rsidRDefault="00A61B0C" w:rsidP="00505931">
            <w:pPr>
              <w:spacing w:before="0" w:line="330" w:lineRule="exact"/>
              <w:jc w:val="center"/>
              <w:rPr>
                <w:rFonts w:ascii="Times New Roman" w:hAnsi="Times New Roman"/>
                <w:bCs/>
                <w:color w:val="000000"/>
                <w:sz w:val="24"/>
                <w:szCs w:val="24"/>
              </w:rPr>
            </w:pPr>
          </w:p>
        </w:tc>
        <w:tc>
          <w:tcPr>
            <w:tcW w:w="1872" w:type="dxa"/>
            <w:shd w:val="clear" w:color="auto" w:fill="auto"/>
            <w:vAlign w:val="center"/>
          </w:tcPr>
          <w:p w14:paraId="6839F5BB" w14:textId="77777777" w:rsidR="00A61B0C" w:rsidRPr="00505931" w:rsidRDefault="00A61B0C" w:rsidP="00505931">
            <w:pPr>
              <w:spacing w:before="0" w:line="330" w:lineRule="exact"/>
              <w:jc w:val="center"/>
              <w:rPr>
                <w:rFonts w:ascii="Times New Roman" w:hAnsi="Times New Roman"/>
                <w:bCs/>
                <w:color w:val="000000"/>
                <w:sz w:val="24"/>
                <w:szCs w:val="24"/>
              </w:rPr>
            </w:pPr>
          </w:p>
        </w:tc>
        <w:tc>
          <w:tcPr>
            <w:tcW w:w="1955" w:type="dxa"/>
            <w:shd w:val="clear" w:color="auto" w:fill="auto"/>
            <w:vAlign w:val="center"/>
          </w:tcPr>
          <w:p w14:paraId="12950019" w14:textId="77777777" w:rsidR="00A61B0C" w:rsidRPr="00505931" w:rsidRDefault="00A61B0C" w:rsidP="00505931">
            <w:pPr>
              <w:spacing w:before="0" w:line="330" w:lineRule="exact"/>
              <w:jc w:val="center"/>
              <w:rPr>
                <w:rFonts w:ascii="Times New Roman" w:hAnsi="Times New Roman"/>
                <w:bCs/>
                <w:color w:val="000000"/>
                <w:sz w:val="24"/>
                <w:szCs w:val="24"/>
              </w:rPr>
            </w:pPr>
          </w:p>
        </w:tc>
        <w:tc>
          <w:tcPr>
            <w:tcW w:w="2835" w:type="dxa"/>
            <w:shd w:val="clear" w:color="auto" w:fill="auto"/>
            <w:vAlign w:val="center"/>
          </w:tcPr>
          <w:p w14:paraId="7931678A" w14:textId="77777777" w:rsidR="00A61B0C" w:rsidRPr="00505931" w:rsidRDefault="00A61B0C" w:rsidP="00505931">
            <w:pPr>
              <w:spacing w:before="0" w:line="330" w:lineRule="exact"/>
              <w:jc w:val="center"/>
              <w:rPr>
                <w:rFonts w:ascii="Times New Roman" w:hAnsi="Times New Roman"/>
                <w:bCs/>
                <w:color w:val="000000"/>
                <w:sz w:val="24"/>
                <w:szCs w:val="24"/>
              </w:rPr>
            </w:pPr>
          </w:p>
        </w:tc>
      </w:tr>
    </w:tbl>
    <w:p w14:paraId="25A92A88" w14:textId="77777777" w:rsidR="00816E14" w:rsidRPr="00505931" w:rsidRDefault="00816E14" w:rsidP="00505931">
      <w:pPr>
        <w:spacing w:before="0" w:line="330" w:lineRule="exact"/>
        <w:rPr>
          <w:rFonts w:ascii="Times New Roman" w:hAnsi="Times New Roman"/>
          <w:sz w:val="24"/>
          <w:szCs w:val="24"/>
        </w:rPr>
      </w:pPr>
    </w:p>
    <w:p w14:paraId="65D17201" w14:textId="77777777"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 xml:space="preserve">Wykonawca zobowiązany jest do dostosowania pojemności pojazdów do natężenia ruchu pasażerskiego, wszelkie koszty związane z dostosowaniem pojazdów ponosi Operator.    </w:t>
      </w:r>
    </w:p>
    <w:p w14:paraId="2F0F7EF5" w14:textId="6594AC14"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 xml:space="preserve">Wymagane jest świadczenie usług w ramach przedmiotu zamówienia autobusami spełniającymi wymagania określone w przepisach ustawy z dnia 20 czerwca 1997 r. - Prawo </w:t>
      </w:r>
      <w:r w:rsidRPr="00505931">
        <w:rPr>
          <w:rFonts w:ascii="Times New Roman" w:hAnsi="Times New Roman"/>
          <w:sz w:val="24"/>
          <w:szCs w:val="24"/>
        </w:rPr>
        <w:br/>
        <w:t>o ruchu drogowym (</w:t>
      </w:r>
      <w:proofErr w:type="spellStart"/>
      <w:r w:rsidR="009A05E1">
        <w:rPr>
          <w:rFonts w:ascii="Times New Roman" w:hAnsi="Times New Roman"/>
          <w:sz w:val="24"/>
          <w:szCs w:val="24"/>
        </w:rPr>
        <w:t>t.j</w:t>
      </w:r>
      <w:proofErr w:type="spellEnd"/>
      <w:r w:rsidR="009A05E1">
        <w:rPr>
          <w:rFonts w:ascii="Times New Roman" w:hAnsi="Times New Roman"/>
          <w:sz w:val="24"/>
          <w:szCs w:val="24"/>
        </w:rPr>
        <w:t xml:space="preserve">. </w:t>
      </w:r>
      <w:r w:rsidRPr="00505931">
        <w:rPr>
          <w:rFonts w:ascii="Times New Roman" w:hAnsi="Times New Roman"/>
          <w:sz w:val="24"/>
          <w:szCs w:val="24"/>
        </w:rPr>
        <w:t>Dz. U. z 20</w:t>
      </w:r>
      <w:r w:rsidR="00AD70B6">
        <w:rPr>
          <w:rFonts w:ascii="Times New Roman" w:hAnsi="Times New Roman"/>
          <w:sz w:val="24"/>
          <w:szCs w:val="24"/>
        </w:rPr>
        <w:t xml:space="preserve">20 </w:t>
      </w:r>
      <w:r w:rsidRPr="00505931">
        <w:rPr>
          <w:rFonts w:ascii="Times New Roman" w:hAnsi="Times New Roman"/>
          <w:sz w:val="24"/>
          <w:szCs w:val="24"/>
        </w:rPr>
        <w:t xml:space="preserve">r. poz. </w:t>
      </w:r>
      <w:r w:rsidR="00AD70B6">
        <w:rPr>
          <w:rFonts w:ascii="Times New Roman" w:hAnsi="Times New Roman"/>
          <w:sz w:val="24"/>
          <w:szCs w:val="24"/>
        </w:rPr>
        <w:t>110</w:t>
      </w:r>
      <w:r w:rsidRPr="00505931">
        <w:rPr>
          <w:rFonts w:ascii="Times New Roman" w:hAnsi="Times New Roman"/>
          <w:sz w:val="24"/>
          <w:szCs w:val="24"/>
        </w:rPr>
        <w:t xml:space="preserve">) i przepisach wykonawczych do wymienionej ustawy, a w szczególności wymagania określone w Rozporządzeniu Ministra Infrastruktury z dnia 31 grudnia 2002 r. w sprawie warunków technicznych pojazdów oraz zakresu ich niezbędnego wyposażenia (Dz.U. z 2016 r. poz. 2022 ze zm.), odnoszących się do autobusów regularnej komunikacji publicznej. </w:t>
      </w:r>
    </w:p>
    <w:p w14:paraId="00865ABE" w14:textId="77777777"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Nie dopuszcza się świadczenia usług przewozowych autobusem/autobusami zbudowanym/zbudowanymi przy wykorzystaniu nadwozia, podwozia lub ramy konstrukcji własnej, którego markę określa się jako "SAM".</w:t>
      </w:r>
    </w:p>
    <w:p w14:paraId="3D53E76B" w14:textId="77777777"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Na czas realizacji usługi Operator zapewni oznakowanie autobusów w sposób niebudzący wątpliwości pasażerów, że autobus wykonuje kurs o charakterze użyteczności publicznej. Autobus musi posiadać tablice kierunkowe z nazwą Organizatora.</w:t>
      </w:r>
    </w:p>
    <w:p w14:paraId="56E1B6C8" w14:textId="77777777" w:rsidR="00816E14" w:rsidRPr="00505931" w:rsidRDefault="00474641" w:rsidP="00505931">
      <w:pPr>
        <w:pStyle w:val="Akapitzlist"/>
        <w:widowControl/>
        <w:numPr>
          <w:ilvl w:val="0"/>
          <w:numId w:val="10"/>
        </w:numPr>
        <w:tabs>
          <w:tab w:val="left" w:pos="284"/>
        </w:tabs>
        <w:spacing w:before="0" w:line="330" w:lineRule="exact"/>
        <w:ind w:left="0" w:firstLine="0"/>
        <w:contextualSpacing/>
        <w:jc w:val="both"/>
        <w:rPr>
          <w:rFonts w:ascii="Times New Roman" w:hAnsi="Times New Roman"/>
          <w:sz w:val="24"/>
          <w:szCs w:val="24"/>
        </w:rPr>
      </w:pPr>
      <w:r w:rsidRPr="00505931">
        <w:rPr>
          <w:rFonts w:ascii="Times New Roman" w:hAnsi="Times New Roman"/>
          <w:sz w:val="24"/>
          <w:szCs w:val="24"/>
        </w:rPr>
        <w:t xml:space="preserve">W miarę posiadanych możliwości Operator zapewni pojazdy ułatwiające korzystanie </w:t>
      </w:r>
      <w:r w:rsidRPr="00505931">
        <w:rPr>
          <w:rFonts w:ascii="Times New Roman" w:hAnsi="Times New Roman"/>
          <w:sz w:val="24"/>
          <w:szCs w:val="24"/>
        </w:rPr>
        <w:br/>
        <w:t>z usług przewozowych osobom niepełnosprawnym oraz osobom o ograniczonej zdolności ruchowej.</w:t>
      </w:r>
    </w:p>
    <w:p w14:paraId="2C2E03D4" w14:textId="77777777" w:rsidR="00816E14" w:rsidRPr="00505931" w:rsidRDefault="00816E14" w:rsidP="00505931">
      <w:pPr>
        <w:spacing w:before="0" w:line="330" w:lineRule="exact"/>
        <w:rPr>
          <w:rFonts w:ascii="Times New Roman" w:hAnsi="Times New Roman"/>
          <w:sz w:val="24"/>
          <w:szCs w:val="24"/>
        </w:rPr>
      </w:pPr>
    </w:p>
    <w:p w14:paraId="7C55A870" w14:textId="77777777" w:rsidR="00816E14" w:rsidRPr="00505931" w:rsidRDefault="00816E14" w:rsidP="00505931">
      <w:pPr>
        <w:spacing w:before="0" w:line="330" w:lineRule="exact"/>
        <w:rPr>
          <w:rFonts w:ascii="Times New Roman" w:hAnsi="Times New Roman"/>
          <w:sz w:val="24"/>
          <w:szCs w:val="24"/>
        </w:rPr>
      </w:pPr>
    </w:p>
    <w:p w14:paraId="7D2BDB60" w14:textId="77777777" w:rsidR="00816E14" w:rsidRPr="00505931" w:rsidRDefault="00816E14" w:rsidP="00505931">
      <w:pPr>
        <w:spacing w:before="0" w:line="330" w:lineRule="exact"/>
        <w:rPr>
          <w:rFonts w:ascii="Times New Roman" w:hAnsi="Times New Roman"/>
          <w:sz w:val="24"/>
          <w:szCs w:val="24"/>
        </w:rPr>
      </w:pPr>
    </w:p>
    <w:p w14:paraId="168BFA79" w14:textId="77777777" w:rsidR="00816E14" w:rsidRPr="00505931" w:rsidRDefault="00816E14" w:rsidP="00505931">
      <w:pPr>
        <w:spacing w:before="0" w:line="330" w:lineRule="exact"/>
        <w:rPr>
          <w:rFonts w:ascii="Times New Roman" w:hAnsi="Times New Roman"/>
          <w:sz w:val="24"/>
          <w:szCs w:val="24"/>
        </w:rPr>
      </w:pPr>
    </w:p>
    <w:sectPr w:rsidR="00816E14" w:rsidRPr="00505931">
      <w:pgSz w:w="11906" w:h="16838"/>
      <w:pgMar w:top="1417" w:right="1406" w:bottom="1417" w:left="143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7AFC"/>
    <w:multiLevelType w:val="multilevel"/>
    <w:tmpl w:val="E194A3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990355"/>
    <w:multiLevelType w:val="multilevel"/>
    <w:tmpl w:val="281C1D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155893"/>
    <w:multiLevelType w:val="multilevel"/>
    <w:tmpl w:val="B07C05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88F509D"/>
    <w:multiLevelType w:val="multilevel"/>
    <w:tmpl w:val="D26868B6"/>
    <w:lvl w:ilvl="0">
      <w:start w:val="1"/>
      <w:numFmt w:val="decimal"/>
      <w:suff w:val="space"/>
      <w:lvlText w:val="%1)"/>
      <w:lvlJc w:val="left"/>
      <w:pPr>
        <w:ind w:left="3034" w:hanging="198"/>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2C80994"/>
    <w:multiLevelType w:val="multilevel"/>
    <w:tmpl w:val="23946D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CB4D98"/>
    <w:multiLevelType w:val="multilevel"/>
    <w:tmpl w:val="03341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C557A4"/>
    <w:multiLevelType w:val="multilevel"/>
    <w:tmpl w:val="D316A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2E408D"/>
    <w:multiLevelType w:val="multilevel"/>
    <w:tmpl w:val="6198A02C"/>
    <w:lvl w:ilvl="0">
      <w:start w:val="1"/>
      <w:numFmt w:val="decimal"/>
      <w:lvlText w:val="%1)"/>
      <w:lvlJc w:val="left"/>
      <w:pPr>
        <w:ind w:left="720" w:hanging="360"/>
      </w:pPr>
      <w:rPr>
        <w:rFonts w:ascii="Times New Roman" w:hAnsi="Times New Roman"/>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CA0383"/>
    <w:multiLevelType w:val="multilevel"/>
    <w:tmpl w:val="D800F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DD779E"/>
    <w:multiLevelType w:val="multilevel"/>
    <w:tmpl w:val="5BC4E3DA"/>
    <w:lvl w:ilvl="0">
      <w:start w:val="1"/>
      <w:numFmt w:val="lowerRoman"/>
      <w:lvlText w:val="%1."/>
      <w:lvlJc w:val="right"/>
      <w:pPr>
        <w:ind w:left="2149" w:hanging="360"/>
      </w:pPr>
      <w:rPr>
        <w:rFonts w:cs="Times New Roman"/>
      </w:rPr>
    </w:lvl>
    <w:lvl w:ilvl="1">
      <w:start w:val="1"/>
      <w:numFmt w:val="lowerLetter"/>
      <w:lvlText w:val="%2."/>
      <w:lvlJc w:val="left"/>
      <w:pPr>
        <w:ind w:left="2869" w:hanging="360"/>
      </w:pPr>
    </w:lvl>
    <w:lvl w:ilvl="2">
      <w:start w:val="1"/>
      <w:numFmt w:val="lowerRoman"/>
      <w:lvlText w:val="%3."/>
      <w:lvlJc w:val="right"/>
      <w:pPr>
        <w:ind w:left="3589" w:hanging="180"/>
      </w:pPr>
    </w:lvl>
    <w:lvl w:ilvl="3">
      <w:start w:val="1"/>
      <w:numFmt w:val="decimal"/>
      <w:lvlText w:val="%4."/>
      <w:lvlJc w:val="left"/>
      <w:pPr>
        <w:ind w:left="4309" w:hanging="360"/>
      </w:pPr>
    </w:lvl>
    <w:lvl w:ilvl="4">
      <w:start w:val="1"/>
      <w:numFmt w:val="lowerLetter"/>
      <w:lvlText w:val="%5."/>
      <w:lvlJc w:val="left"/>
      <w:pPr>
        <w:ind w:left="5029" w:hanging="360"/>
      </w:pPr>
    </w:lvl>
    <w:lvl w:ilvl="5">
      <w:start w:val="1"/>
      <w:numFmt w:val="lowerRoman"/>
      <w:lvlText w:val="%6."/>
      <w:lvlJc w:val="right"/>
      <w:pPr>
        <w:ind w:left="5749" w:hanging="180"/>
      </w:pPr>
    </w:lvl>
    <w:lvl w:ilvl="6">
      <w:start w:val="1"/>
      <w:numFmt w:val="decimal"/>
      <w:lvlText w:val="%7."/>
      <w:lvlJc w:val="left"/>
      <w:pPr>
        <w:ind w:left="6469" w:hanging="360"/>
      </w:pPr>
    </w:lvl>
    <w:lvl w:ilvl="7">
      <w:start w:val="1"/>
      <w:numFmt w:val="lowerLetter"/>
      <w:lvlText w:val="%8."/>
      <w:lvlJc w:val="left"/>
      <w:pPr>
        <w:ind w:left="7189" w:hanging="360"/>
      </w:pPr>
    </w:lvl>
    <w:lvl w:ilvl="8">
      <w:start w:val="1"/>
      <w:numFmt w:val="lowerRoman"/>
      <w:lvlText w:val="%9."/>
      <w:lvlJc w:val="right"/>
      <w:pPr>
        <w:ind w:left="7909" w:hanging="180"/>
      </w:pPr>
    </w:lvl>
  </w:abstractNum>
  <w:abstractNum w:abstractNumId="10" w15:restartNumberingAfterBreak="0">
    <w:nsid w:val="3CE01382"/>
    <w:multiLevelType w:val="hybridMultilevel"/>
    <w:tmpl w:val="8A9E4B7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A57DA6"/>
    <w:multiLevelType w:val="multilevel"/>
    <w:tmpl w:val="5834439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483271CA"/>
    <w:multiLevelType w:val="multilevel"/>
    <w:tmpl w:val="2D325116"/>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7D3726"/>
    <w:multiLevelType w:val="multilevel"/>
    <w:tmpl w:val="B41877E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55264D15"/>
    <w:multiLevelType w:val="multilevel"/>
    <w:tmpl w:val="E4BE05FA"/>
    <w:lvl w:ilvl="0">
      <w:start w:val="1"/>
      <w:numFmt w:val="decimal"/>
      <w:lvlText w:val="%1."/>
      <w:lvlJc w:val="left"/>
      <w:pPr>
        <w:ind w:left="720" w:hanging="360"/>
      </w:pPr>
      <w:rPr>
        <w:rFonts w:cs="Times New Roman"/>
        <w:b w:val="0"/>
        <w:i w:val="0"/>
        <w:caps w:val="0"/>
        <w:smallCaps w:val="0"/>
        <w:strike w:val="0"/>
        <w:dstrike w:val="0"/>
        <w:vanish w:val="0"/>
        <w:color w:val="000000"/>
        <w:position w:val="0"/>
        <w:sz w:val="22"/>
        <w:szCs w:val="24"/>
        <w:u w:val="none"/>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3C20E9"/>
    <w:multiLevelType w:val="multilevel"/>
    <w:tmpl w:val="95346EA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DA196D"/>
    <w:multiLevelType w:val="multilevel"/>
    <w:tmpl w:val="3CF4B0C6"/>
    <w:lvl w:ilvl="0">
      <w:start w:val="1"/>
      <w:numFmt w:val="decimal"/>
      <w:lvlText w:val="%1."/>
      <w:lvlJc w:val="left"/>
      <w:pPr>
        <w:ind w:left="720" w:hanging="360"/>
      </w:pPr>
      <w:rPr>
        <w:rFonts w:ascii="Times New Roman" w:hAnsi="Times New Roman"/>
        <w:b/>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9F1D23"/>
    <w:multiLevelType w:val="multilevel"/>
    <w:tmpl w:val="1526AA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247DAE"/>
    <w:multiLevelType w:val="multilevel"/>
    <w:tmpl w:val="963E681C"/>
    <w:lvl w:ilvl="0">
      <w:start w:val="1"/>
      <w:numFmt w:val="decimal"/>
      <w:lvlText w:val="%1."/>
      <w:lvlJc w:val="left"/>
      <w:pPr>
        <w:ind w:left="720" w:hanging="360"/>
      </w:pPr>
      <w:rPr>
        <w:rFonts w:cs="Times New Roman"/>
        <w:b w:val="0"/>
        <w:i w:val="0"/>
        <w:caps w:val="0"/>
        <w:smallCaps w:val="0"/>
        <w:strike w:val="0"/>
        <w:dstrike w:val="0"/>
        <w:vanish w:val="0"/>
        <w:color w:val="00000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6172092"/>
    <w:multiLevelType w:val="multilevel"/>
    <w:tmpl w:val="895AC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910339F"/>
    <w:multiLevelType w:val="multilevel"/>
    <w:tmpl w:val="46F4870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19"/>
  </w:num>
  <w:num w:numId="3">
    <w:abstractNumId w:val="0"/>
  </w:num>
  <w:num w:numId="4">
    <w:abstractNumId w:val="5"/>
  </w:num>
  <w:num w:numId="5">
    <w:abstractNumId w:val="7"/>
  </w:num>
  <w:num w:numId="6">
    <w:abstractNumId w:val="8"/>
  </w:num>
  <w:num w:numId="7">
    <w:abstractNumId w:val="16"/>
  </w:num>
  <w:num w:numId="8">
    <w:abstractNumId w:val="6"/>
  </w:num>
  <w:num w:numId="9">
    <w:abstractNumId w:val="20"/>
  </w:num>
  <w:num w:numId="10">
    <w:abstractNumId w:val="17"/>
  </w:num>
  <w:num w:numId="11">
    <w:abstractNumId w:val="12"/>
  </w:num>
  <w:num w:numId="12">
    <w:abstractNumId w:val="1"/>
  </w:num>
  <w:num w:numId="13">
    <w:abstractNumId w:val="3"/>
  </w:num>
  <w:num w:numId="14">
    <w:abstractNumId w:val="14"/>
  </w:num>
  <w:num w:numId="15">
    <w:abstractNumId w:val="11"/>
  </w:num>
  <w:num w:numId="16">
    <w:abstractNumId w:val="13"/>
  </w:num>
  <w:num w:numId="17">
    <w:abstractNumId w:val="18"/>
  </w:num>
  <w:num w:numId="18">
    <w:abstractNumId w:val="9"/>
  </w:num>
  <w:num w:numId="19">
    <w:abstractNumId w:val="15"/>
  </w:num>
  <w:num w:numId="20">
    <w:abstractNumId w:val="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E14"/>
    <w:rsid w:val="0009714D"/>
    <w:rsid w:val="000A4C86"/>
    <w:rsid w:val="00164BE9"/>
    <w:rsid w:val="002216E6"/>
    <w:rsid w:val="002A52A0"/>
    <w:rsid w:val="002E17C1"/>
    <w:rsid w:val="00340C71"/>
    <w:rsid w:val="00381B54"/>
    <w:rsid w:val="00437079"/>
    <w:rsid w:val="004416F9"/>
    <w:rsid w:val="00474641"/>
    <w:rsid w:val="00505931"/>
    <w:rsid w:val="00550E36"/>
    <w:rsid w:val="006147D8"/>
    <w:rsid w:val="007829F9"/>
    <w:rsid w:val="00816E14"/>
    <w:rsid w:val="008734A6"/>
    <w:rsid w:val="008A6D3D"/>
    <w:rsid w:val="009A05E1"/>
    <w:rsid w:val="00A61B0C"/>
    <w:rsid w:val="00AD70B6"/>
    <w:rsid w:val="00BB205E"/>
    <w:rsid w:val="00C732A2"/>
    <w:rsid w:val="00CC09C7"/>
    <w:rsid w:val="00D26646"/>
    <w:rsid w:val="00D51A7D"/>
    <w:rsid w:val="00D553BB"/>
    <w:rsid w:val="00D91DC9"/>
    <w:rsid w:val="00E11D33"/>
    <w:rsid w:val="00ED3D11"/>
    <w:rsid w:val="00F0631E"/>
    <w:rsid w:val="00F136BF"/>
    <w:rsid w:val="00F23FF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DF46"/>
  <w15:docId w15:val="{47B17A89-11E7-4371-91CF-7E8A88FD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7BFA"/>
    <w:pPr>
      <w:widowControl w:val="0"/>
      <w:spacing w:before="60"/>
    </w:pPr>
    <w:rPr>
      <w:rFonts w:ascii="Arial" w:eastAsia="Times New Roman" w:hAnsi="Arial" w:cs="Times New Roman"/>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nhideWhenUsed/>
    <w:rsid w:val="00F17BFA"/>
    <w:rPr>
      <w:color w:val="0000FF"/>
      <w:u w:val="single"/>
    </w:rPr>
  </w:style>
  <w:style w:type="character" w:customStyle="1" w:styleId="TekstdymkaZnak">
    <w:name w:val="Tekst dymka Znak"/>
    <w:basedOn w:val="Domylnaczcionkaakapitu"/>
    <w:link w:val="Tekstdymka"/>
    <w:uiPriority w:val="99"/>
    <w:semiHidden/>
    <w:qFormat/>
    <w:rsid w:val="00A45B74"/>
    <w:rPr>
      <w:rFonts w:ascii="Tahoma" w:eastAsia="Times New Roman" w:hAnsi="Tahoma" w:cs="Tahoma"/>
      <w:sz w:val="16"/>
      <w:szCs w:val="16"/>
      <w:lang w:eastAsia="pl-PL"/>
    </w:rPr>
  </w:style>
  <w:style w:type="character" w:customStyle="1" w:styleId="NagwekZnak">
    <w:name w:val="Nagłówek Znak"/>
    <w:basedOn w:val="Domylnaczcionkaakapitu"/>
    <w:link w:val="Nagwek"/>
    <w:uiPriority w:val="99"/>
    <w:semiHidden/>
    <w:qFormat/>
    <w:rsid w:val="000D5FE4"/>
    <w:rPr>
      <w:rFonts w:ascii="Arial" w:eastAsia="Times New Roman" w:hAnsi="Arial" w:cs="Times New Roman"/>
      <w:sz w:val="20"/>
      <w:szCs w:val="20"/>
      <w:lang w:eastAsia="pl-PL"/>
    </w:rPr>
  </w:style>
  <w:style w:type="character" w:customStyle="1" w:styleId="StopkaZnak">
    <w:name w:val="Stopka Znak"/>
    <w:basedOn w:val="Domylnaczcionkaakapitu"/>
    <w:link w:val="Stopka"/>
    <w:uiPriority w:val="99"/>
    <w:semiHidden/>
    <w:qFormat/>
    <w:rsid w:val="000D5FE4"/>
    <w:rPr>
      <w:rFonts w:ascii="Arial" w:eastAsia="Times New Roman" w:hAnsi="Arial" w:cs="Times New Roman"/>
      <w:sz w:val="20"/>
      <w:szCs w:val="20"/>
      <w:lang w:eastAsia="pl-PL"/>
    </w:rPr>
  </w:style>
  <w:style w:type="character" w:customStyle="1" w:styleId="ListLabel1">
    <w:name w:val="ListLabel 1"/>
    <w:qFormat/>
    <w:rPr>
      <w:rFonts w:ascii="Times New Roman" w:hAnsi="Times New Roman"/>
      <w:color w:val="auto"/>
      <w:sz w:val="24"/>
    </w:rPr>
  </w:style>
  <w:style w:type="character" w:customStyle="1" w:styleId="ListLabel2">
    <w:name w:val="ListLabel 2"/>
    <w:qFormat/>
    <w:rPr>
      <w:rFonts w:ascii="Times New Roman" w:hAnsi="Times New Roman"/>
      <w:color w:val="auto"/>
      <w:sz w:val="24"/>
    </w:rPr>
  </w:style>
  <w:style w:type="character" w:customStyle="1" w:styleId="ListLabel3">
    <w:name w:val="ListLabel 3"/>
    <w:qFormat/>
    <w:rPr>
      <w:rFonts w:ascii="Times New Roman" w:hAnsi="Times New Roman"/>
      <w:b/>
      <w:color w:val="auto"/>
      <w:sz w:val="24"/>
    </w:rPr>
  </w:style>
  <w:style w:type="character" w:customStyle="1" w:styleId="ListLabel4">
    <w:name w:val="ListLabel 4"/>
    <w:qFormat/>
    <w:rPr>
      <w:b w:val="0"/>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szCs w:val="24"/>
    </w:rPr>
  </w:style>
  <w:style w:type="character" w:customStyle="1" w:styleId="ListLabel63">
    <w:name w:val="ListLabel 63"/>
    <w:qFormat/>
    <w:rPr>
      <w:rFonts w:cs="Times New Roman"/>
      <w:b w:val="0"/>
      <w:i w:val="0"/>
      <w:caps w:val="0"/>
      <w:smallCaps w:val="0"/>
      <w:strike w:val="0"/>
      <w:dstrike w:val="0"/>
      <w:vanish w:val="0"/>
      <w:color w:val="000000"/>
      <w:position w:val="0"/>
      <w:sz w:val="22"/>
      <w:szCs w:val="24"/>
      <w:u w:val="none"/>
      <w:effect w:val="none"/>
      <w:vertAlign w:val="baseline"/>
    </w:rPr>
  </w:style>
  <w:style w:type="character" w:customStyle="1" w:styleId="ListLabel51">
    <w:name w:val="ListLabel 51"/>
    <w:qFormat/>
    <w:rPr>
      <w:rFonts w:cs="Times New Roman"/>
      <w:b w:val="0"/>
      <w:i w:val="0"/>
      <w:caps w:val="0"/>
      <w:smallCaps w:val="0"/>
      <w:strike w:val="0"/>
      <w:dstrike w:val="0"/>
      <w:vanish w:val="0"/>
      <w:color w:val="00000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3">
    <w:name w:val="ListLabel 53"/>
    <w:qFormat/>
    <w:rPr>
      <w:rFonts w:cs="Times New Roman"/>
      <w:b w:val="0"/>
      <w:i w:val="0"/>
      <w:caps w:val="0"/>
      <w:smallCaps w:val="0"/>
      <w:strike w:val="0"/>
      <w:dstrike w:val="0"/>
      <w:vanish w:val="0"/>
      <w:color w:val="00000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
    <w:name w:val="ListLabel 67"/>
    <w:qFormat/>
    <w:rPr>
      <w:rFonts w:cs="Times New Roman"/>
    </w:rPr>
  </w:style>
  <w:style w:type="paragraph" w:styleId="Nagwek">
    <w:name w:val="header"/>
    <w:basedOn w:val="Normalny"/>
    <w:next w:val="Tekstpodstawowy"/>
    <w:link w:val="NagwekZnak"/>
    <w:uiPriority w:val="99"/>
    <w:semiHidden/>
    <w:unhideWhenUsed/>
    <w:rsid w:val="000D5FE4"/>
    <w:pPr>
      <w:tabs>
        <w:tab w:val="center" w:pos="4536"/>
        <w:tab w:val="right" w:pos="9072"/>
      </w:tabs>
      <w:spacing w:before="0"/>
    </w:pPr>
  </w:style>
  <w:style w:type="paragraph" w:styleId="Tekstpodstawowy">
    <w:name w:val="Body Text"/>
    <w:basedOn w:val="Normalny"/>
    <w:pPr>
      <w:spacing w:before="0"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F17BFA"/>
    <w:pPr>
      <w:ind w:left="708"/>
    </w:pPr>
  </w:style>
  <w:style w:type="paragraph" w:styleId="Tekstdymka">
    <w:name w:val="Balloon Text"/>
    <w:basedOn w:val="Normalny"/>
    <w:link w:val="TekstdymkaZnak"/>
    <w:uiPriority w:val="99"/>
    <w:semiHidden/>
    <w:unhideWhenUsed/>
    <w:qFormat/>
    <w:rsid w:val="00A45B74"/>
    <w:pPr>
      <w:spacing w:before="0"/>
    </w:pPr>
    <w:rPr>
      <w:rFonts w:ascii="Tahoma" w:hAnsi="Tahoma" w:cs="Tahoma"/>
      <w:sz w:val="16"/>
      <w:szCs w:val="16"/>
    </w:rPr>
  </w:style>
  <w:style w:type="paragraph" w:customStyle="1" w:styleId="Default">
    <w:name w:val="Default"/>
    <w:qFormat/>
    <w:rsid w:val="00BD7EED"/>
    <w:rPr>
      <w:rFonts w:ascii="Cambria" w:eastAsia="Calibri" w:hAnsi="Cambria" w:cs="Cambria"/>
      <w:color w:val="000000"/>
      <w:sz w:val="24"/>
      <w:szCs w:val="24"/>
    </w:rPr>
  </w:style>
  <w:style w:type="paragraph" w:customStyle="1" w:styleId="Standard">
    <w:name w:val="Standard"/>
    <w:uiPriority w:val="99"/>
    <w:qFormat/>
    <w:rsid w:val="000D5FE4"/>
    <w:pPr>
      <w:suppressAutoHyphens/>
      <w:textAlignment w:val="baseline"/>
    </w:pPr>
    <w:rPr>
      <w:rFonts w:ascii="Times New Roman" w:eastAsia="Times New Roman" w:hAnsi="Times New Roman" w:cs="Times New Roman"/>
      <w:kern w:val="2"/>
      <w:sz w:val="24"/>
      <w:szCs w:val="20"/>
      <w:lang w:eastAsia="pl-PL"/>
    </w:rPr>
  </w:style>
  <w:style w:type="paragraph" w:styleId="Stopka">
    <w:name w:val="footer"/>
    <w:basedOn w:val="Normalny"/>
    <w:link w:val="StopkaZnak"/>
    <w:uiPriority w:val="99"/>
    <w:semiHidden/>
    <w:unhideWhenUsed/>
    <w:rsid w:val="000D5FE4"/>
    <w:pPr>
      <w:tabs>
        <w:tab w:val="center" w:pos="4536"/>
        <w:tab w:val="right" w:pos="9072"/>
      </w:tabs>
      <w:spacing w:before="0"/>
    </w:pPr>
  </w:style>
  <w:style w:type="table" w:styleId="Tabela-Siatka">
    <w:name w:val="Table Grid"/>
    <w:basedOn w:val="Standardowy"/>
    <w:uiPriority w:val="39"/>
    <w:rsid w:val="000D5FE4"/>
    <w:rPr>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4746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arostwo@powiat.ostrowiecki.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5020</Words>
  <Characters>30124</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Ślaszkiewicz</dc:creator>
  <dc:description/>
  <cp:lastModifiedBy>Andrzej Ślaszkiewicz</cp:lastModifiedBy>
  <cp:revision>4</cp:revision>
  <cp:lastPrinted>2020-02-04T10:44:00Z</cp:lastPrinted>
  <dcterms:created xsi:type="dcterms:W3CDTF">2020-02-19T10:24:00Z</dcterms:created>
  <dcterms:modified xsi:type="dcterms:W3CDTF">2020-02-19T10:50:00Z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