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870" w:rsidRPr="00826740" w:rsidRDefault="008E3870" w:rsidP="00620C53">
      <w:pPr>
        <w:spacing w:afterLines="200" w:after="480"/>
        <w:ind w:left="714" w:hanging="357"/>
        <w:jc w:val="center"/>
        <w:rPr>
          <w:rFonts w:ascii="Times New Roman" w:hAnsi="Times New Roman"/>
          <w:b/>
          <w:sz w:val="28"/>
          <w:szCs w:val="28"/>
          <w:u w:val="single"/>
        </w:rPr>
      </w:pPr>
      <w:r w:rsidRPr="00771E35">
        <w:rPr>
          <w:rFonts w:ascii="Times New Roman" w:hAnsi="Times New Roman"/>
          <w:b/>
          <w:sz w:val="28"/>
          <w:szCs w:val="28"/>
          <w:u w:val="single"/>
        </w:rPr>
        <w:t>Szczegółowy opis przedmiotu zamówienia</w:t>
      </w: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Przedmiotem zamówienia jest realizacja usług pocztowych, sklasyfikowanych </w:t>
      </w:r>
      <w:r w:rsidRPr="00771E35">
        <w:rPr>
          <w:rFonts w:ascii="Times New Roman" w:hAnsi="Times New Roman"/>
          <w:sz w:val="24"/>
          <w:szCs w:val="24"/>
        </w:rPr>
        <w:br/>
        <w:t xml:space="preserve">w kategorii 27 Rozporządzenia Prezesa Rady Ministrów w sprawie wykazu usług </w:t>
      </w:r>
      <w:r w:rsidRPr="00771E35">
        <w:rPr>
          <w:rFonts w:ascii="Times New Roman" w:hAnsi="Times New Roman"/>
          <w:sz w:val="24"/>
          <w:szCs w:val="24"/>
        </w:rPr>
        <w:br/>
        <w:t>o charakterze priorytetowym i niepriorytetowym.</w:t>
      </w:r>
    </w:p>
    <w:p w:rsidR="008E3870" w:rsidRPr="00771E35" w:rsidRDefault="008E3870" w:rsidP="00620C53">
      <w:pPr>
        <w:pStyle w:val="Akapitzlist"/>
        <w:spacing w:afterLines="200" w:after="480"/>
        <w:ind w:left="360" w:hanging="360"/>
        <w:jc w:val="both"/>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Przedmiotem zamówienia jest świadczenie usług pocztowych w obrocie krajowym </w:t>
      </w:r>
      <w:r w:rsidRPr="00771E35">
        <w:rPr>
          <w:rFonts w:ascii="Times New Roman" w:hAnsi="Times New Roman"/>
          <w:sz w:val="24"/>
          <w:szCs w:val="24"/>
        </w:rPr>
        <w:br/>
        <w:t xml:space="preserve">i zagranicznym dla Starostwa Powiatowego w Ostrowcu Świętokrzyskim w zakresie przyjmowania, przemieszczania i doręczania przesyłek pocztowych oraz ich zwrotów </w:t>
      </w:r>
      <w:r>
        <w:rPr>
          <w:rFonts w:ascii="Times New Roman" w:hAnsi="Times New Roman"/>
          <w:sz w:val="24"/>
          <w:szCs w:val="24"/>
        </w:rPr>
        <w:br/>
      </w:r>
      <w:r w:rsidRPr="00771E35">
        <w:rPr>
          <w:rFonts w:ascii="Times New Roman" w:hAnsi="Times New Roman"/>
          <w:sz w:val="24"/>
          <w:szCs w:val="24"/>
        </w:rPr>
        <w:t xml:space="preserve">o masie do </w:t>
      </w:r>
      <w:smartTag w:uri="urn:schemas-microsoft-com:office:smarttags" w:element="metricconverter">
        <w:smartTagPr>
          <w:attr w:name="ProductID" w:val="50 g"/>
        </w:smartTagPr>
        <w:r w:rsidRPr="00771E35">
          <w:rPr>
            <w:rFonts w:ascii="Times New Roman" w:hAnsi="Times New Roman"/>
            <w:sz w:val="24"/>
            <w:szCs w:val="24"/>
          </w:rPr>
          <w:t>50 g</w:t>
        </w:r>
      </w:smartTag>
      <w:r w:rsidRPr="00771E35">
        <w:rPr>
          <w:rFonts w:ascii="Times New Roman" w:hAnsi="Times New Roman"/>
          <w:sz w:val="24"/>
          <w:szCs w:val="24"/>
        </w:rPr>
        <w:t xml:space="preserve"> i powyżej </w:t>
      </w:r>
      <w:smartTag w:uri="urn:schemas-microsoft-com:office:smarttags" w:element="metricconverter">
        <w:smartTagPr>
          <w:attr w:name="ProductID" w:val="50 g"/>
        </w:smartTagPr>
        <w:r w:rsidRPr="00771E35">
          <w:rPr>
            <w:rFonts w:ascii="Times New Roman" w:hAnsi="Times New Roman"/>
            <w:sz w:val="24"/>
            <w:szCs w:val="24"/>
          </w:rPr>
          <w:t>50 g</w:t>
        </w:r>
      </w:smartTag>
      <w:r w:rsidRPr="00771E35">
        <w:rPr>
          <w:rFonts w:ascii="Times New Roman" w:hAnsi="Times New Roman"/>
          <w:sz w:val="24"/>
          <w:szCs w:val="24"/>
        </w:rPr>
        <w:t xml:space="preserve"> oraz usługi odbioru przesyłek z siedziby Zamawiającego, które będą świadczone w dni robocze przez 5 dni w tygodniu od poniedziałku do piątku zgodnie z przepisami obowiązującymi w tym zakresie.</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027885" w:rsidRDefault="008E3870" w:rsidP="00620C53">
      <w:pPr>
        <w:pStyle w:val="Akapitzlist"/>
        <w:numPr>
          <w:ilvl w:val="0"/>
          <w:numId w:val="1"/>
        </w:numPr>
        <w:spacing w:afterLines="200" w:after="480"/>
        <w:ind w:left="360"/>
        <w:jc w:val="both"/>
        <w:rPr>
          <w:rFonts w:ascii="Times New Roman" w:hAnsi="Times New Roman"/>
          <w:b/>
          <w:sz w:val="24"/>
          <w:szCs w:val="24"/>
        </w:rPr>
      </w:pPr>
      <w:r w:rsidRPr="00027885">
        <w:rPr>
          <w:rFonts w:ascii="Times New Roman" w:hAnsi="Times New Roman"/>
          <w:b/>
          <w:sz w:val="24"/>
          <w:szCs w:val="24"/>
        </w:rPr>
        <w:t>Zakres przedmiotu zamówienia obejmuje:</w:t>
      </w:r>
    </w:p>
    <w:p w:rsidR="008E3870" w:rsidRPr="00771E35" w:rsidRDefault="008E3870" w:rsidP="00620C53">
      <w:pPr>
        <w:pStyle w:val="Akapitzlist"/>
        <w:spacing w:afterLines="200" w:after="480"/>
        <w:ind w:left="714" w:hanging="357"/>
        <w:rPr>
          <w:rFonts w:ascii="Times New Roman" w:hAnsi="Times New Roman"/>
          <w:sz w:val="24"/>
          <w:szCs w:val="24"/>
        </w:rPr>
      </w:pPr>
    </w:p>
    <w:p w:rsidR="008E3870" w:rsidRPr="00771E35" w:rsidRDefault="008E3870" w:rsidP="00620C53">
      <w:pPr>
        <w:pStyle w:val="Akapitzlist"/>
        <w:numPr>
          <w:ilvl w:val="0"/>
          <w:numId w:val="2"/>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 xml:space="preserve">usługi pocztowe w obrocie krajowym i zagranicznym opłacane </w:t>
      </w:r>
      <w:r w:rsidR="00EA7437">
        <w:rPr>
          <w:rFonts w:ascii="Times New Roman" w:hAnsi="Times New Roman"/>
          <w:sz w:val="24"/>
          <w:szCs w:val="24"/>
        </w:rPr>
        <w:t>opłatą</w:t>
      </w:r>
      <w:r w:rsidRPr="00771E35">
        <w:rPr>
          <w:rFonts w:ascii="Times New Roman" w:hAnsi="Times New Roman"/>
          <w:sz w:val="24"/>
          <w:szCs w:val="24"/>
        </w:rPr>
        <w:t xml:space="preserve"> z dołu,</w:t>
      </w:r>
    </w:p>
    <w:p w:rsidR="008E3870" w:rsidRPr="00771E35" w:rsidRDefault="008E3870" w:rsidP="00620C53">
      <w:pPr>
        <w:pStyle w:val="Akapitzlist"/>
        <w:numPr>
          <w:ilvl w:val="0"/>
          <w:numId w:val="2"/>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 xml:space="preserve">usługi codziennego odbioru przesyłek z siedziby Zamawiającego, opłacane </w:t>
      </w:r>
      <w:r w:rsidR="00EA7437">
        <w:rPr>
          <w:rFonts w:ascii="Times New Roman" w:hAnsi="Times New Roman"/>
          <w:sz w:val="24"/>
          <w:szCs w:val="24"/>
        </w:rPr>
        <w:t>opłatą</w:t>
      </w:r>
      <w:r w:rsidRPr="00771E35">
        <w:rPr>
          <w:rFonts w:ascii="Times New Roman" w:hAnsi="Times New Roman"/>
          <w:sz w:val="24"/>
          <w:szCs w:val="24"/>
        </w:rPr>
        <w:t xml:space="preserve"> </w:t>
      </w:r>
      <w:r w:rsidR="00EA7437">
        <w:rPr>
          <w:rFonts w:ascii="Times New Roman" w:hAnsi="Times New Roman"/>
          <w:sz w:val="24"/>
          <w:szCs w:val="24"/>
        </w:rPr>
        <w:br/>
      </w:r>
      <w:r w:rsidRPr="00771E35">
        <w:rPr>
          <w:rFonts w:ascii="Times New Roman" w:hAnsi="Times New Roman"/>
          <w:sz w:val="24"/>
          <w:szCs w:val="24"/>
        </w:rPr>
        <w:t>z dołu,</w:t>
      </w:r>
    </w:p>
    <w:p w:rsidR="008E3870" w:rsidRPr="00771E35" w:rsidRDefault="008E3870" w:rsidP="00620C53">
      <w:pPr>
        <w:pStyle w:val="Akapitzlist"/>
        <w:numPr>
          <w:ilvl w:val="0"/>
          <w:numId w:val="2"/>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 xml:space="preserve">usługi codziennego doręczania ZPO (zwrotnego potwierdzenia odbioru) </w:t>
      </w:r>
      <w:r w:rsidRPr="00771E35">
        <w:rPr>
          <w:rFonts w:ascii="Times New Roman" w:hAnsi="Times New Roman"/>
          <w:sz w:val="24"/>
          <w:szCs w:val="24"/>
        </w:rPr>
        <w:br/>
        <w:t>i zwrotów przesyłek pocztowych do Zamawiającego po wyczerpaniu możliwości ich doręczenia lub wydania odbiorcy.</w:t>
      </w:r>
    </w:p>
    <w:p w:rsidR="008E3870" w:rsidRPr="00771E35" w:rsidRDefault="008E3870" w:rsidP="00620C53">
      <w:pPr>
        <w:pStyle w:val="Akapitzlist"/>
        <w:spacing w:afterLines="200" w:after="480"/>
        <w:ind w:left="714" w:hanging="357"/>
        <w:jc w:val="both"/>
        <w:rPr>
          <w:rFonts w:ascii="Times New Roman" w:hAnsi="Times New Roman"/>
          <w:sz w:val="24"/>
          <w:szCs w:val="24"/>
        </w:rPr>
      </w:pPr>
    </w:p>
    <w:p w:rsidR="008E3870" w:rsidRPr="00027885" w:rsidRDefault="008E3870" w:rsidP="00620C53">
      <w:pPr>
        <w:pStyle w:val="Akapitzlist"/>
        <w:numPr>
          <w:ilvl w:val="0"/>
          <w:numId w:val="1"/>
        </w:numPr>
        <w:spacing w:afterLines="200" w:after="480"/>
        <w:ind w:left="360"/>
        <w:jc w:val="both"/>
        <w:rPr>
          <w:rFonts w:ascii="Times New Roman" w:hAnsi="Times New Roman"/>
          <w:b/>
          <w:sz w:val="24"/>
          <w:szCs w:val="24"/>
        </w:rPr>
      </w:pPr>
      <w:r w:rsidRPr="00027885">
        <w:rPr>
          <w:rFonts w:ascii="Times New Roman" w:hAnsi="Times New Roman"/>
          <w:b/>
          <w:sz w:val="24"/>
          <w:szCs w:val="24"/>
        </w:rPr>
        <w:t>Wymagania szczególne:</w:t>
      </w:r>
    </w:p>
    <w:p w:rsidR="00EA7437" w:rsidRPr="00771E35" w:rsidRDefault="00EA7437" w:rsidP="00EA7437">
      <w:pPr>
        <w:pStyle w:val="Akapitzlist"/>
        <w:spacing w:afterLines="200" w:after="480"/>
        <w:ind w:left="360"/>
        <w:jc w:val="both"/>
        <w:rPr>
          <w:rFonts w:ascii="Times New Roman" w:hAnsi="Times New Roman"/>
          <w:sz w:val="24"/>
          <w:szCs w:val="24"/>
        </w:rPr>
      </w:pPr>
    </w:p>
    <w:p w:rsidR="008E3870" w:rsidRPr="001B20DD" w:rsidRDefault="008E3870" w:rsidP="00620C53">
      <w:pPr>
        <w:pStyle w:val="Akapitzlist"/>
        <w:numPr>
          <w:ilvl w:val="0"/>
          <w:numId w:val="4"/>
        </w:numPr>
        <w:spacing w:afterLines="200" w:after="480"/>
        <w:ind w:left="714" w:hanging="357"/>
        <w:jc w:val="both"/>
        <w:rPr>
          <w:rFonts w:ascii="Times New Roman" w:hAnsi="Times New Roman"/>
          <w:sz w:val="24"/>
          <w:szCs w:val="24"/>
        </w:rPr>
      </w:pPr>
      <w:r>
        <w:rPr>
          <w:rFonts w:ascii="Times New Roman" w:hAnsi="Times New Roman"/>
          <w:sz w:val="24"/>
          <w:szCs w:val="24"/>
        </w:rPr>
        <w:t>Terminy doręczania przesyłek pocztowych:</w:t>
      </w:r>
    </w:p>
    <w:p w:rsidR="008E3870" w:rsidRDefault="00C607EC" w:rsidP="00620C53">
      <w:pPr>
        <w:pStyle w:val="Akapitzlist"/>
        <w:numPr>
          <w:ilvl w:val="0"/>
          <w:numId w:val="10"/>
        </w:numPr>
        <w:tabs>
          <w:tab w:val="clear" w:pos="2880"/>
          <w:tab w:val="num" w:pos="1080"/>
        </w:tabs>
        <w:spacing w:afterLines="200" w:after="480"/>
        <w:ind w:left="714" w:firstLine="6"/>
        <w:jc w:val="both"/>
        <w:rPr>
          <w:rFonts w:ascii="Times New Roman" w:hAnsi="Times New Roman"/>
          <w:sz w:val="24"/>
          <w:szCs w:val="24"/>
        </w:rPr>
      </w:pPr>
      <w:r>
        <w:rPr>
          <w:rFonts w:ascii="Times New Roman" w:hAnsi="Times New Roman"/>
          <w:snapToGrid w:val="0"/>
          <w:sz w:val="24"/>
          <w:szCs w:val="24"/>
        </w:rPr>
        <w:t>zgodnie z załącznikiem Nr 1 do R</w:t>
      </w:r>
      <w:r w:rsidR="008E3870" w:rsidRPr="001B20DD">
        <w:rPr>
          <w:rFonts w:ascii="Times New Roman" w:hAnsi="Times New Roman"/>
          <w:snapToGrid w:val="0"/>
          <w:sz w:val="24"/>
          <w:szCs w:val="24"/>
        </w:rPr>
        <w:t xml:space="preserve">ozporządzenia Ministra Administracji </w:t>
      </w:r>
      <w:r w:rsidR="008E3870">
        <w:rPr>
          <w:rFonts w:ascii="Times New Roman" w:hAnsi="Times New Roman"/>
          <w:snapToGrid w:val="0"/>
          <w:sz w:val="24"/>
          <w:szCs w:val="24"/>
        </w:rPr>
        <w:br/>
      </w:r>
      <w:r w:rsidR="008E3870" w:rsidRPr="001B20DD">
        <w:rPr>
          <w:rFonts w:ascii="Times New Roman" w:hAnsi="Times New Roman"/>
          <w:snapToGrid w:val="0"/>
          <w:sz w:val="24"/>
          <w:szCs w:val="24"/>
        </w:rPr>
        <w:t xml:space="preserve">i Cyfryzacji z dnia 29 kwietnia 2013 r. </w:t>
      </w:r>
      <w:r w:rsidR="008E3870" w:rsidRPr="001B20DD">
        <w:rPr>
          <w:rFonts w:ascii="Times New Roman" w:hAnsi="Times New Roman"/>
          <w:bCs/>
          <w:snapToGrid w:val="0"/>
          <w:sz w:val="24"/>
          <w:szCs w:val="24"/>
        </w:rPr>
        <w:t>w sprawie warunków wykonywania usług powszechnych przez operatora wyznaczonego</w:t>
      </w:r>
      <w:r w:rsidR="009E64A8">
        <w:rPr>
          <w:rFonts w:ascii="Times New Roman" w:hAnsi="Times New Roman"/>
          <w:bCs/>
          <w:snapToGrid w:val="0"/>
          <w:sz w:val="24"/>
          <w:szCs w:val="24"/>
        </w:rPr>
        <w:t>.</w:t>
      </w:r>
    </w:p>
    <w:p w:rsidR="008E3870" w:rsidRPr="00771E35" w:rsidRDefault="008E3870" w:rsidP="00620C53">
      <w:pPr>
        <w:pStyle w:val="Akapitzlist"/>
        <w:numPr>
          <w:ilvl w:val="0"/>
          <w:numId w:val="4"/>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 xml:space="preserve">Wykonawca zobowiązany będzie świadczyć usługi doręczania ZPO (zwrotnego potwierdzenia odbioru) i zwrotów niedoręczonych przesyłek pocztowych do Zamawiającego, w dni robocze dla Zamawiającego, od poniedziałku do piątku </w:t>
      </w:r>
      <w:r w:rsidRPr="00771E35">
        <w:rPr>
          <w:rFonts w:ascii="Times New Roman" w:hAnsi="Times New Roman"/>
          <w:sz w:val="24"/>
          <w:szCs w:val="24"/>
        </w:rPr>
        <w:br/>
        <w:t>w godzinach 8:00 - 9:00.</w:t>
      </w:r>
    </w:p>
    <w:p w:rsidR="008E3870" w:rsidRDefault="008E3870" w:rsidP="00620C53">
      <w:pPr>
        <w:pStyle w:val="Akapitzlist"/>
        <w:numPr>
          <w:ilvl w:val="0"/>
          <w:numId w:val="4"/>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Wykonawca zobowiązany będzie świadczyć usługi codziennego odbioru przesyłek do wysyłki od Zamawiającego, w dni robocze dla Zamawiającego od poniedziałku do p</w:t>
      </w:r>
      <w:r>
        <w:rPr>
          <w:rFonts w:ascii="Times New Roman" w:hAnsi="Times New Roman"/>
          <w:sz w:val="24"/>
          <w:szCs w:val="24"/>
        </w:rPr>
        <w:t>iątku w godzinach 14:30 - 15:30</w:t>
      </w:r>
      <w:r w:rsidRPr="00771E35">
        <w:rPr>
          <w:rFonts w:ascii="Times New Roman" w:hAnsi="Times New Roman"/>
          <w:sz w:val="24"/>
          <w:szCs w:val="24"/>
        </w:rPr>
        <w:t xml:space="preserve"> przez upoważnionego przedstawiciela Wykonawcy. </w:t>
      </w:r>
    </w:p>
    <w:p w:rsidR="0024541B" w:rsidRPr="0024541B" w:rsidRDefault="0024541B" w:rsidP="00620C53">
      <w:pPr>
        <w:pStyle w:val="Akapitzlist"/>
        <w:numPr>
          <w:ilvl w:val="0"/>
          <w:numId w:val="4"/>
        </w:numPr>
        <w:spacing w:afterLines="200" w:after="480"/>
        <w:ind w:left="714" w:hanging="357"/>
        <w:jc w:val="both"/>
        <w:rPr>
          <w:rFonts w:ascii="Times New Roman" w:hAnsi="Times New Roman"/>
          <w:sz w:val="24"/>
          <w:szCs w:val="24"/>
        </w:rPr>
      </w:pPr>
      <w:r w:rsidRPr="0024541B">
        <w:rPr>
          <w:rFonts w:ascii="Times New Roman" w:hAnsi="Times New Roman"/>
          <w:sz w:val="24"/>
          <w:szCs w:val="24"/>
        </w:rPr>
        <w:t>Nadanie przesyłek następować będzie w dniu ich odbioru przez Wykonawcę od Zamawiającego. W przypadku zastrzeżeń dotyczących odebranych przesyłek Wykonawca poinformuje o tym telefonicznie Zamawiającego w dniu odbioru przesyłek. Przy braku możliwości wyjaśnienia zastrzeżeń lub ich usunięcia w dniu odbioru, nadanie odebranych przesyłek nastąpi w następnym dniu roboczym.</w:t>
      </w:r>
    </w:p>
    <w:p w:rsidR="008E3870" w:rsidRPr="00771E35" w:rsidRDefault="008E3870" w:rsidP="00620C53">
      <w:pPr>
        <w:pStyle w:val="Akapitzlist"/>
        <w:numPr>
          <w:ilvl w:val="0"/>
          <w:numId w:val="4"/>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Zamawiający będzie nadawał przesyłki w stanie uporządkowanym według kategorii rodzajowej i wagowej. Przesyłki rejestrowane nadawane będą na podstawie wykazu listów poleconych (pocztowej książki nadawczej).</w:t>
      </w:r>
    </w:p>
    <w:p w:rsidR="008E3870" w:rsidRDefault="008E3870" w:rsidP="00620C53">
      <w:pPr>
        <w:pStyle w:val="Akapitzlist"/>
        <w:numPr>
          <w:ilvl w:val="0"/>
          <w:numId w:val="4"/>
        </w:numPr>
        <w:spacing w:afterLines="200" w:after="480"/>
        <w:ind w:left="714" w:hanging="357"/>
        <w:jc w:val="both"/>
        <w:rPr>
          <w:rFonts w:ascii="Times New Roman" w:hAnsi="Times New Roman"/>
          <w:sz w:val="24"/>
          <w:szCs w:val="24"/>
        </w:rPr>
      </w:pPr>
      <w:r w:rsidRPr="00771E35">
        <w:rPr>
          <w:rFonts w:ascii="Times New Roman" w:hAnsi="Times New Roman"/>
          <w:sz w:val="24"/>
          <w:szCs w:val="24"/>
        </w:rPr>
        <w:lastRenderedPageBreak/>
        <w:t xml:space="preserve">Przesyłki nierejestrowane nadawane będą na podstawie wykazu nadanych przesyłek. Wykazy sporządzane będą w dwóch egzemplarzach po jednym dla Wykonawcy </w:t>
      </w:r>
      <w:r>
        <w:rPr>
          <w:rFonts w:ascii="Times New Roman" w:hAnsi="Times New Roman"/>
          <w:sz w:val="24"/>
          <w:szCs w:val="24"/>
        </w:rPr>
        <w:br/>
      </w:r>
      <w:r w:rsidRPr="00771E35">
        <w:rPr>
          <w:rFonts w:ascii="Times New Roman" w:hAnsi="Times New Roman"/>
          <w:sz w:val="24"/>
          <w:szCs w:val="24"/>
        </w:rPr>
        <w:t xml:space="preserve">i Zamawiającego. Wzór wykazu zostanie uzgodniony pomiędzy Zamawiającym </w:t>
      </w:r>
      <w:r>
        <w:rPr>
          <w:rFonts w:ascii="Times New Roman" w:hAnsi="Times New Roman"/>
          <w:sz w:val="24"/>
          <w:szCs w:val="24"/>
        </w:rPr>
        <w:br/>
      </w:r>
      <w:r w:rsidRPr="00771E35">
        <w:rPr>
          <w:rFonts w:ascii="Times New Roman" w:hAnsi="Times New Roman"/>
          <w:sz w:val="24"/>
          <w:szCs w:val="24"/>
        </w:rPr>
        <w:t>a Wykonawcą.</w:t>
      </w:r>
    </w:p>
    <w:p w:rsidR="00C607EC" w:rsidRPr="00C607EC" w:rsidRDefault="00C607EC" w:rsidP="00C607EC">
      <w:pPr>
        <w:pStyle w:val="Akapitzlist"/>
        <w:numPr>
          <w:ilvl w:val="0"/>
          <w:numId w:val="4"/>
        </w:numPr>
        <w:spacing w:afterLines="200" w:after="480"/>
        <w:ind w:left="714" w:hanging="357"/>
        <w:jc w:val="both"/>
        <w:rPr>
          <w:rFonts w:ascii="Times New Roman" w:hAnsi="Times New Roman"/>
          <w:sz w:val="24"/>
          <w:szCs w:val="24"/>
        </w:rPr>
      </w:pPr>
      <w:r w:rsidRPr="00C607EC">
        <w:rPr>
          <w:rFonts w:ascii="Times New Roman" w:hAnsi="Times New Roman"/>
          <w:sz w:val="24"/>
          <w:szCs w:val="24"/>
        </w:rPr>
        <w:t xml:space="preserve">Przedstawiona w Tabeli nr 1 ilość i rodzaj przesyłek w ramach świadczonych usług jest szacunkowa (orientacyjna). Zamawiający zastrzega, że rzeczywiste ilości i rodzaj nadanych przesyłek będą wynikać z aktualnych potrzeb. W przypadku nadania przez Zamawiającego większej ilości przesyłek z danej kategorii, usługi te będą rozliczane według cen jednostkowych wynikających z formularza cenowego. W przypadku usług pocztowych w zakresie przesyłek nie wymienionych w formularzach asortymentowo – cenowych zamówienia podstawowego, podstawą rozliczeń będą ceny zawarte </w:t>
      </w:r>
      <w:r>
        <w:rPr>
          <w:rFonts w:ascii="Times New Roman" w:hAnsi="Times New Roman"/>
          <w:sz w:val="24"/>
          <w:szCs w:val="24"/>
        </w:rPr>
        <w:br/>
      </w:r>
      <w:r w:rsidRPr="00C607EC">
        <w:rPr>
          <w:rFonts w:ascii="Times New Roman" w:hAnsi="Times New Roman"/>
          <w:sz w:val="24"/>
          <w:szCs w:val="24"/>
        </w:rPr>
        <w:t xml:space="preserve">w cenniku opłat obowiązującym u Wykonawcy w dniu przyjęcia przesyłek. </w:t>
      </w:r>
      <w:r w:rsidR="00FC126D" w:rsidRPr="008B41D3">
        <w:rPr>
          <w:rFonts w:ascii="Times New Roman" w:hAnsi="Times New Roman"/>
          <w:snapToGrid w:val="0"/>
          <w:sz w:val="24"/>
          <w:szCs w:val="24"/>
        </w:rPr>
        <w:t xml:space="preserve">Wykonawca </w:t>
      </w:r>
      <w:r w:rsidR="00FC126D">
        <w:rPr>
          <w:rFonts w:ascii="Times New Roman" w:hAnsi="Times New Roman"/>
          <w:snapToGrid w:val="0"/>
          <w:sz w:val="24"/>
          <w:szCs w:val="24"/>
        </w:rPr>
        <w:t xml:space="preserve">oświadcza, że </w:t>
      </w:r>
      <w:r w:rsidR="00FC126D" w:rsidRPr="008B41D3">
        <w:rPr>
          <w:rFonts w:ascii="Times New Roman" w:hAnsi="Times New Roman"/>
          <w:snapToGrid w:val="0"/>
          <w:sz w:val="24"/>
          <w:szCs w:val="24"/>
        </w:rPr>
        <w:t xml:space="preserve">nie będzie dochodził roszczeń z tytułu zmian ilościowych </w:t>
      </w:r>
      <w:r w:rsidR="00FC126D">
        <w:rPr>
          <w:rFonts w:ascii="Times New Roman" w:hAnsi="Times New Roman"/>
          <w:snapToGrid w:val="0"/>
          <w:sz w:val="24"/>
          <w:szCs w:val="24"/>
        </w:rPr>
        <w:br/>
      </w:r>
      <w:r w:rsidR="00FC126D" w:rsidRPr="008B41D3">
        <w:rPr>
          <w:rFonts w:ascii="Times New Roman" w:hAnsi="Times New Roman"/>
          <w:snapToGrid w:val="0"/>
          <w:sz w:val="24"/>
          <w:szCs w:val="24"/>
        </w:rPr>
        <w:t>i rodzajowych w trakcie realizacji umowy.</w:t>
      </w:r>
    </w:p>
    <w:p w:rsidR="00392420" w:rsidRDefault="00392420" w:rsidP="00392420">
      <w:pPr>
        <w:pStyle w:val="Akapitzlist"/>
        <w:numPr>
          <w:ilvl w:val="0"/>
          <w:numId w:val="4"/>
        </w:numPr>
        <w:spacing w:afterLines="200" w:after="480"/>
        <w:ind w:left="714" w:hanging="357"/>
        <w:jc w:val="both"/>
        <w:rPr>
          <w:rFonts w:ascii="Times New Roman" w:hAnsi="Times New Roman"/>
          <w:sz w:val="24"/>
          <w:szCs w:val="24"/>
        </w:rPr>
      </w:pPr>
      <w:r w:rsidRPr="00392420">
        <w:rPr>
          <w:rFonts w:ascii="Times New Roman" w:hAnsi="Times New Roman"/>
          <w:sz w:val="24"/>
          <w:szCs w:val="24"/>
        </w:rPr>
        <w:t xml:space="preserve">Ze względu na specyfikę przesyłek rejestrowanych Zamawiającego, wymagane jest by nadanie tych przesyłek spełniało wymogi w zakresie: </w:t>
      </w:r>
    </w:p>
    <w:p w:rsidR="00FC126D" w:rsidRPr="00392420" w:rsidRDefault="00FC126D" w:rsidP="00FC126D">
      <w:pPr>
        <w:pStyle w:val="Akapitzlist"/>
        <w:spacing w:afterLines="200" w:after="480"/>
        <w:ind w:left="714"/>
        <w:jc w:val="both"/>
        <w:rPr>
          <w:rFonts w:ascii="Times New Roman" w:hAnsi="Times New Roman"/>
          <w:sz w:val="24"/>
          <w:szCs w:val="24"/>
        </w:rPr>
      </w:pPr>
    </w:p>
    <w:p w:rsidR="00392420" w:rsidRPr="00392420" w:rsidRDefault="00392420" w:rsidP="00392420">
      <w:pPr>
        <w:pStyle w:val="Akapitzlist"/>
        <w:numPr>
          <w:ilvl w:val="0"/>
          <w:numId w:val="23"/>
        </w:numPr>
        <w:spacing w:afterLines="200" w:after="480"/>
        <w:jc w:val="both"/>
        <w:rPr>
          <w:rFonts w:ascii="Times New Roman" w:hAnsi="Times New Roman"/>
          <w:sz w:val="24"/>
          <w:szCs w:val="24"/>
        </w:rPr>
      </w:pPr>
      <w:r w:rsidRPr="00392420">
        <w:rPr>
          <w:rFonts w:ascii="Times New Roman" w:hAnsi="Times New Roman"/>
          <w:sz w:val="24"/>
          <w:szCs w:val="24"/>
        </w:rPr>
        <w:t>skutków potwierdzenia nadania przesyłki rejestrowanej oraz przekazu pocztowego (moc dokumentu urzędowego) – art. 17 ustawy Prawo pocztowe</w:t>
      </w:r>
      <w:r w:rsidR="00C607EC">
        <w:rPr>
          <w:rFonts w:ascii="Times New Roman" w:hAnsi="Times New Roman"/>
          <w:sz w:val="24"/>
          <w:szCs w:val="24"/>
        </w:rPr>
        <w:t xml:space="preserve"> (</w:t>
      </w:r>
      <w:r w:rsidRPr="00392420">
        <w:rPr>
          <w:rFonts w:ascii="Times New Roman" w:hAnsi="Times New Roman"/>
          <w:sz w:val="24"/>
          <w:szCs w:val="24"/>
        </w:rPr>
        <w:t>potwierdzenie nadania przesyłki rejestrowej lub przekazu pocztowego wydane przez placówkę pocztową operatora wyznaczonego ma moc dokumentu urzędoweg</w:t>
      </w:r>
      <w:r w:rsidR="00C607EC">
        <w:rPr>
          <w:rFonts w:ascii="Times New Roman" w:hAnsi="Times New Roman"/>
          <w:sz w:val="24"/>
          <w:szCs w:val="24"/>
        </w:rPr>
        <w:t>o),</w:t>
      </w:r>
    </w:p>
    <w:p w:rsidR="00392420" w:rsidRPr="00392420" w:rsidRDefault="00392420" w:rsidP="00392420">
      <w:pPr>
        <w:pStyle w:val="Akapitzlist"/>
        <w:numPr>
          <w:ilvl w:val="0"/>
          <w:numId w:val="23"/>
        </w:numPr>
        <w:spacing w:afterLines="200" w:after="480"/>
        <w:jc w:val="both"/>
        <w:rPr>
          <w:rFonts w:ascii="Times New Roman" w:hAnsi="Times New Roman"/>
          <w:sz w:val="24"/>
          <w:szCs w:val="24"/>
        </w:rPr>
      </w:pPr>
      <w:r w:rsidRPr="00392420">
        <w:rPr>
          <w:rFonts w:ascii="Times New Roman" w:hAnsi="Times New Roman"/>
          <w:sz w:val="24"/>
          <w:szCs w:val="24"/>
        </w:rPr>
        <w:t>skutków nadania pisma w dniu, w którym upływa termin jego wniesienia: art. 57 § 5 pkt 2 ustawy Kodeks postępowania administracyjnego</w:t>
      </w:r>
      <w:r w:rsidR="00C607EC">
        <w:rPr>
          <w:rFonts w:ascii="Times New Roman" w:hAnsi="Times New Roman"/>
          <w:sz w:val="24"/>
          <w:szCs w:val="24"/>
        </w:rPr>
        <w:t xml:space="preserve"> (</w:t>
      </w:r>
      <w:r w:rsidRPr="00392420">
        <w:rPr>
          <w:rFonts w:ascii="Times New Roman" w:hAnsi="Times New Roman"/>
          <w:sz w:val="24"/>
          <w:szCs w:val="24"/>
        </w:rPr>
        <w:t>termin uważa się za zachowany, jeżeli przed jego upływem pismo zostało nadane w polskiej placówce pocztowej operatora wyznaczonego</w:t>
      </w:r>
      <w:r w:rsidR="00C607EC">
        <w:rPr>
          <w:rFonts w:ascii="Times New Roman" w:hAnsi="Times New Roman"/>
          <w:sz w:val="24"/>
          <w:szCs w:val="24"/>
        </w:rPr>
        <w:t>)</w:t>
      </w:r>
      <w:r w:rsidRPr="00392420">
        <w:rPr>
          <w:rFonts w:ascii="Times New Roman" w:hAnsi="Times New Roman"/>
          <w:sz w:val="24"/>
          <w:szCs w:val="24"/>
        </w:rPr>
        <w:t>, art. 165 § 2 ustaw</w:t>
      </w:r>
      <w:r w:rsidR="00C607EC">
        <w:rPr>
          <w:rFonts w:ascii="Times New Roman" w:hAnsi="Times New Roman"/>
          <w:sz w:val="24"/>
          <w:szCs w:val="24"/>
        </w:rPr>
        <w:t>y Kodeks postępowania cywilnego</w:t>
      </w:r>
      <w:r w:rsidR="00027885">
        <w:rPr>
          <w:rFonts w:ascii="Times New Roman" w:hAnsi="Times New Roman"/>
          <w:sz w:val="24"/>
          <w:szCs w:val="24"/>
        </w:rPr>
        <w:t xml:space="preserve"> (</w:t>
      </w:r>
      <w:r w:rsidRPr="00392420">
        <w:rPr>
          <w:rFonts w:ascii="Times New Roman" w:hAnsi="Times New Roman"/>
          <w:sz w:val="24"/>
          <w:szCs w:val="24"/>
        </w:rPr>
        <w:t>oddanie pisma procesowego w polskiej placówce pocztowej operatora wyznaczonego jest równoznaczne z wniesieniem go do sądu</w:t>
      </w:r>
      <w:r w:rsidR="00027885">
        <w:rPr>
          <w:rFonts w:ascii="Times New Roman" w:hAnsi="Times New Roman"/>
          <w:sz w:val="24"/>
          <w:szCs w:val="24"/>
        </w:rPr>
        <w:t>)</w:t>
      </w:r>
      <w:r w:rsidRPr="00392420">
        <w:rPr>
          <w:rFonts w:ascii="Times New Roman" w:hAnsi="Times New Roman"/>
          <w:sz w:val="24"/>
          <w:szCs w:val="24"/>
        </w:rPr>
        <w:t xml:space="preserve">, art. 12 § 6 pkt 2 ustawy Ordynacja podatkowa </w:t>
      </w:r>
      <w:r w:rsidR="00027885">
        <w:rPr>
          <w:rFonts w:ascii="Times New Roman" w:hAnsi="Times New Roman"/>
          <w:sz w:val="24"/>
          <w:szCs w:val="24"/>
        </w:rPr>
        <w:t>(</w:t>
      </w:r>
      <w:r w:rsidRPr="00392420">
        <w:rPr>
          <w:rFonts w:ascii="Times New Roman" w:hAnsi="Times New Roman"/>
          <w:sz w:val="24"/>
          <w:szCs w:val="24"/>
        </w:rPr>
        <w:t>termin uważa się za zachowany, jeżeli przed jego upływem pismo zostało nadane w polskiej placówce pocztowej operatora wyznaczonego</w:t>
      </w:r>
      <w:r w:rsidR="00027885">
        <w:rPr>
          <w:rFonts w:ascii="Times New Roman" w:hAnsi="Times New Roman"/>
          <w:sz w:val="24"/>
          <w:szCs w:val="24"/>
        </w:rPr>
        <w:t>)</w:t>
      </w:r>
      <w:r w:rsidRPr="00392420">
        <w:rPr>
          <w:rFonts w:ascii="Times New Roman" w:hAnsi="Times New Roman"/>
          <w:sz w:val="24"/>
          <w:szCs w:val="24"/>
        </w:rPr>
        <w:t xml:space="preserve">, art. 198b ust. 2 zdanie drugie ustawy Prawo zamówień publicznych </w:t>
      </w:r>
      <w:r w:rsidR="00027885">
        <w:rPr>
          <w:rFonts w:ascii="Times New Roman" w:hAnsi="Times New Roman"/>
          <w:sz w:val="24"/>
          <w:szCs w:val="24"/>
        </w:rPr>
        <w:t>(</w:t>
      </w:r>
      <w:r w:rsidRPr="00392420">
        <w:rPr>
          <w:rFonts w:ascii="Times New Roman" w:hAnsi="Times New Roman"/>
          <w:sz w:val="24"/>
          <w:szCs w:val="24"/>
        </w:rPr>
        <w:t>złożenie skargi w placówce pocztowej operatora wyznaczonego jest równoznaczne z jego wniesieniem</w:t>
      </w:r>
      <w:r w:rsidR="00027885">
        <w:rPr>
          <w:rFonts w:ascii="Times New Roman" w:hAnsi="Times New Roman"/>
          <w:sz w:val="24"/>
          <w:szCs w:val="24"/>
        </w:rPr>
        <w:t>)</w:t>
      </w:r>
      <w:r w:rsidRPr="00392420">
        <w:rPr>
          <w:rFonts w:ascii="Times New Roman" w:hAnsi="Times New Roman"/>
          <w:sz w:val="24"/>
          <w:szCs w:val="24"/>
        </w:rPr>
        <w:t xml:space="preserve">, art. 176 ust. 3 ustawy z dnia 17 grudnia 2004 r. o odpowiedzialności za naruszenie dyscypliny finansów publicznych </w:t>
      </w:r>
      <w:r w:rsidR="00027885">
        <w:rPr>
          <w:rFonts w:ascii="Times New Roman" w:hAnsi="Times New Roman"/>
          <w:sz w:val="24"/>
          <w:szCs w:val="24"/>
        </w:rPr>
        <w:t>(</w:t>
      </w:r>
      <w:r w:rsidRPr="00392420">
        <w:rPr>
          <w:rFonts w:ascii="Times New Roman" w:hAnsi="Times New Roman"/>
          <w:sz w:val="24"/>
          <w:szCs w:val="24"/>
        </w:rPr>
        <w:t>termin jest zachowany, jeżeli przed jego upływem nadano pismo w polskiej placówce pocztowej operatora wyznaczonego</w:t>
      </w:r>
      <w:r w:rsidR="00027885">
        <w:rPr>
          <w:rFonts w:ascii="Times New Roman" w:hAnsi="Times New Roman"/>
          <w:sz w:val="24"/>
          <w:szCs w:val="24"/>
        </w:rPr>
        <w:t>)</w:t>
      </w:r>
      <w:r w:rsidR="00C607EC">
        <w:rPr>
          <w:rFonts w:ascii="Times New Roman" w:hAnsi="Times New Roman"/>
          <w:sz w:val="24"/>
          <w:szCs w:val="24"/>
        </w:rPr>
        <w:t>,</w:t>
      </w:r>
      <w:r w:rsidRPr="00392420">
        <w:rPr>
          <w:rFonts w:ascii="Times New Roman" w:hAnsi="Times New Roman"/>
          <w:sz w:val="24"/>
          <w:szCs w:val="24"/>
        </w:rPr>
        <w:t xml:space="preserve"> </w:t>
      </w:r>
    </w:p>
    <w:p w:rsidR="00027885" w:rsidRDefault="00392420" w:rsidP="00027885">
      <w:pPr>
        <w:pStyle w:val="Akapitzlist"/>
        <w:numPr>
          <w:ilvl w:val="0"/>
          <w:numId w:val="23"/>
        </w:numPr>
        <w:spacing w:after="0"/>
        <w:ind w:left="1429" w:hanging="357"/>
        <w:jc w:val="both"/>
        <w:rPr>
          <w:rFonts w:ascii="Times New Roman" w:hAnsi="Times New Roman"/>
          <w:sz w:val="24"/>
          <w:szCs w:val="24"/>
        </w:rPr>
      </w:pPr>
      <w:r w:rsidRPr="00392420">
        <w:rPr>
          <w:rFonts w:ascii="Times New Roman" w:hAnsi="Times New Roman"/>
          <w:sz w:val="24"/>
          <w:szCs w:val="24"/>
        </w:rPr>
        <w:t>mocy nadania przesyłki - art. 61f § 3 ustawy Kodeks wyborczy</w:t>
      </w:r>
      <w:r w:rsidR="00027885">
        <w:rPr>
          <w:rFonts w:ascii="Times New Roman" w:hAnsi="Times New Roman"/>
          <w:sz w:val="24"/>
          <w:szCs w:val="24"/>
        </w:rPr>
        <w:t xml:space="preserve"> (</w:t>
      </w:r>
      <w:r w:rsidRPr="00392420">
        <w:rPr>
          <w:rFonts w:ascii="Times New Roman" w:hAnsi="Times New Roman"/>
          <w:sz w:val="24"/>
          <w:szCs w:val="24"/>
        </w:rPr>
        <w:t>urząd gminy może przesłać wyborcy pakiet wyborczy za pośrednictwem operatora wyznaczonego</w:t>
      </w:r>
      <w:r w:rsidR="00027885">
        <w:rPr>
          <w:rFonts w:ascii="Times New Roman" w:hAnsi="Times New Roman"/>
          <w:sz w:val="24"/>
          <w:szCs w:val="24"/>
        </w:rPr>
        <w:t>).</w:t>
      </w:r>
      <w:r w:rsidRPr="00392420">
        <w:rPr>
          <w:rFonts w:ascii="Times New Roman" w:hAnsi="Times New Roman"/>
          <w:sz w:val="24"/>
          <w:szCs w:val="24"/>
        </w:rPr>
        <w:t xml:space="preserve"> </w:t>
      </w:r>
    </w:p>
    <w:p w:rsidR="00FC126D" w:rsidRDefault="00FC126D" w:rsidP="00FC126D">
      <w:pPr>
        <w:pStyle w:val="Akapitzlist"/>
        <w:spacing w:after="0"/>
        <w:ind w:left="1429"/>
        <w:jc w:val="both"/>
        <w:rPr>
          <w:rFonts w:ascii="Times New Roman" w:hAnsi="Times New Roman"/>
          <w:sz w:val="24"/>
          <w:szCs w:val="24"/>
        </w:rPr>
      </w:pPr>
    </w:p>
    <w:p w:rsidR="008E3870" w:rsidRPr="00027885" w:rsidRDefault="00392420" w:rsidP="00027885">
      <w:pPr>
        <w:spacing w:afterLines="200" w:after="480"/>
        <w:ind w:left="708"/>
        <w:jc w:val="both"/>
        <w:rPr>
          <w:rFonts w:ascii="Times New Roman" w:hAnsi="Times New Roman"/>
          <w:sz w:val="24"/>
          <w:szCs w:val="24"/>
        </w:rPr>
      </w:pPr>
      <w:r w:rsidRPr="00027885">
        <w:rPr>
          <w:rFonts w:ascii="Times New Roman" w:hAnsi="Times New Roman"/>
          <w:sz w:val="24"/>
          <w:szCs w:val="24"/>
        </w:rPr>
        <w:t>Wymagane jest nadanie tych przesyłek u operatora wyznaczonego w dniu ich odbioru od Zamawiającego. Nadawcą tych przesyłek musi być Zamawiający.</w:t>
      </w:r>
    </w:p>
    <w:p w:rsidR="008E3870" w:rsidRPr="00027885" w:rsidRDefault="008E3870" w:rsidP="00620C53">
      <w:pPr>
        <w:pStyle w:val="Akapitzlist"/>
        <w:numPr>
          <w:ilvl w:val="0"/>
          <w:numId w:val="1"/>
        </w:numPr>
        <w:spacing w:afterLines="200" w:after="480"/>
        <w:ind w:left="360"/>
        <w:jc w:val="both"/>
        <w:rPr>
          <w:rFonts w:ascii="Times New Roman" w:hAnsi="Times New Roman"/>
          <w:b/>
          <w:sz w:val="24"/>
          <w:szCs w:val="24"/>
        </w:rPr>
      </w:pPr>
      <w:r w:rsidRPr="00027885">
        <w:rPr>
          <w:rFonts w:ascii="Times New Roman" w:hAnsi="Times New Roman"/>
          <w:b/>
          <w:sz w:val="24"/>
          <w:szCs w:val="24"/>
        </w:rPr>
        <w:lastRenderedPageBreak/>
        <w:t>Zasady wnoszenia opłat za świadczenie usług pocztowych:</w:t>
      </w:r>
    </w:p>
    <w:p w:rsidR="008E3870" w:rsidRPr="00771E35" w:rsidRDefault="008E3870" w:rsidP="00620C53">
      <w:pPr>
        <w:pStyle w:val="Akapitzlist"/>
        <w:spacing w:afterLines="200" w:after="480"/>
        <w:ind w:left="714" w:hanging="357"/>
        <w:jc w:val="both"/>
        <w:rPr>
          <w:rFonts w:ascii="Times New Roman" w:hAnsi="Times New Roman"/>
          <w:sz w:val="24"/>
          <w:szCs w:val="24"/>
        </w:rPr>
      </w:pPr>
    </w:p>
    <w:p w:rsidR="008E3870" w:rsidRPr="00826740" w:rsidRDefault="008E3870" w:rsidP="00027885">
      <w:pPr>
        <w:pStyle w:val="Akapitzlist"/>
        <w:numPr>
          <w:ilvl w:val="0"/>
          <w:numId w:val="6"/>
        </w:numPr>
        <w:spacing w:afterLines="100" w:after="240"/>
        <w:ind w:left="714" w:hanging="357"/>
        <w:jc w:val="both"/>
        <w:rPr>
          <w:rFonts w:ascii="Times New Roman" w:hAnsi="Times New Roman"/>
          <w:sz w:val="24"/>
          <w:szCs w:val="24"/>
        </w:rPr>
      </w:pPr>
      <w:r w:rsidRPr="00771E35">
        <w:rPr>
          <w:rFonts w:ascii="Times New Roman" w:hAnsi="Times New Roman"/>
          <w:bCs/>
          <w:sz w:val="24"/>
          <w:szCs w:val="24"/>
        </w:rPr>
        <w:t>Opłaty z dołu będą uiszczane przez Zamawiającego za świadczenie niżej wymienionych usług pocztowych</w:t>
      </w:r>
      <w:r w:rsidRPr="00771E35">
        <w:rPr>
          <w:rFonts w:ascii="Times New Roman" w:hAnsi="Times New Roman"/>
          <w:sz w:val="24"/>
          <w:szCs w:val="24"/>
        </w:rPr>
        <w:t xml:space="preserve"> oraz realizację usługi przewozu przesyłek wraz </w:t>
      </w:r>
      <w:r w:rsidRPr="00771E35">
        <w:rPr>
          <w:rFonts w:ascii="Times New Roman" w:hAnsi="Times New Roman"/>
          <w:sz w:val="24"/>
          <w:szCs w:val="24"/>
        </w:rPr>
        <w:br/>
        <w:t>z dokumentami nadawczymi z miejsca wskazanego przez Zamawiającego do siedziby placówki pocztowej, w celu ich nadania:</w:t>
      </w:r>
    </w:p>
    <w:p w:rsidR="008E3870" w:rsidRPr="00771E35" w:rsidRDefault="008E3870" w:rsidP="00205ED7">
      <w:pPr>
        <w:numPr>
          <w:ilvl w:val="1"/>
          <w:numId w:val="7"/>
        </w:numPr>
        <w:tabs>
          <w:tab w:val="clear" w:pos="720"/>
          <w:tab w:val="num" w:pos="1080"/>
        </w:tabs>
        <w:spacing w:after="0"/>
        <w:ind w:left="714" w:firstLine="6"/>
        <w:jc w:val="both"/>
        <w:rPr>
          <w:rFonts w:ascii="Times New Roman" w:hAnsi="Times New Roman"/>
          <w:sz w:val="24"/>
          <w:szCs w:val="24"/>
        </w:rPr>
      </w:pPr>
      <w:r w:rsidRPr="00771E35">
        <w:rPr>
          <w:rFonts w:ascii="Times New Roman" w:hAnsi="Times New Roman"/>
          <w:sz w:val="24"/>
          <w:szCs w:val="24"/>
        </w:rPr>
        <w:t>w obrocie krajowym i zagranicznym ekonomicznych i priorytetowych:</w:t>
      </w:r>
    </w:p>
    <w:p w:rsidR="008E3870" w:rsidRPr="00771E35" w:rsidRDefault="008E3870" w:rsidP="00205ED7">
      <w:pPr>
        <w:numPr>
          <w:ilvl w:val="2"/>
          <w:numId w:val="7"/>
        </w:numPr>
        <w:tabs>
          <w:tab w:val="clear" w:pos="1495"/>
          <w:tab w:val="num" w:pos="1440"/>
        </w:tabs>
        <w:spacing w:after="0"/>
        <w:jc w:val="both"/>
        <w:rPr>
          <w:rFonts w:ascii="Times New Roman" w:hAnsi="Times New Roman"/>
          <w:sz w:val="24"/>
          <w:szCs w:val="24"/>
        </w:rPr>
      </w:pPr>
      <w:r w:rsidRPr="00771E35">
        <w:rPr>
          <w:rFonts w:ascii="Times New Roman" w:hAnsi="Times New Roman"/>
          <w:sz w:val="24"/>
          <w:szCs w:val="24"/>
        </w:rPr>
        <w:t>przesyłek listowych nierejestrowanych,</w:t>
      </w:r>
    </w:p>
    <w:p w:rsidR="008E3870" w:rsidRPr="00771E35" w:rsidRDefault="008E3870" w:rsidP="00205ED7">
      <w:pPr>
        <w:numPr>
          <w:ilvl w:val="2"/>
          <w:numId w:val="7"/>
        </w:numPr>
        <w:tabs>
          <w:tab w:val="num" w:pos="1440"/>
        </w:tabs>
        <w:spacing w:after="0"/>
        <w:ind w:left="714" w:firstLine="366"/>
        <w:jc w:val="both"/>
        <w:rPr>
          <w:rFonts w:ascii="Times New Roman" w:hAnsi="Times New Roman"/>
          <w:sz w:val="24"/>
          <w:szCs w:val="24"/>
        </w:rPr>
      </w:pPr>
      <w:r w:rsidRPr="00771E35">
        <w:rPr>
          <w:rFonts w:ascii="Times New Roman" w:hAnsi="Times New Roman"/>
          <w:sz w:val="24"/>
          <w:szCs w:val="24"/>
        </w:rPr>
        <w:t>przesyłek listowych rejestrowanych,</w:t>
      </w:r>
    </w:p>
    <w:p w:rsidR="008E3870" w:rsidRDefault="008E3870" w:rsidP="00205ED7">
      <w:pPr>
        <w:numPr>
          <w:ilvl w:val="2"/>
          <w:numId w:val="7"/>
        </w:numPr>
        <w:tabs>
          <w:tab w:val="num" w:pos="1440"/>
        </w:tabs>
        <w:spacing w:after="0"/>
        <w:ind w:left="714" w:firstLine="366"/>
        <w:jc w:val="both"/>
        <w:rPr>
          <w:rFonts w:ascii="Times New Roman" w:hAnsi="Times New Roman"/>
          <w:sz w:val="24"/>
          <w:szCs w:val="24"/>
        </w:rPr>
      </w:pPr>
      <w:r w:rsidRPr="00771E35">
        <w:rPr>
          <w:rFonts w:ascii="Times New Roman" w:hAnsi="Times New Roman"/>
          <w:sz w:val="24"/>
          <w:szCs w:val="24"/>
        </w:rPr>
        <w:t>paczek pocztowych,</w:t>
      </w:r>
    </w:p>
    <w:p w:rsidR="008E3870" w:rsidRPr="00771E35" w:rsidRDefault="008E3870" w:rsidP="00205ED7">
      <w:pPr>
        <w:spacing w:after="0"/>
        <w:ind w:left="714"/>
        <w:jc w:val="both"/>
        <w:rPr>
          <w:rFonts w:ascii="Times New Roman" w:hAnsi="Times New Roman"/>
          <w:sz w:val="24"/>
          <w:szCs w:val="24"/>
        </w:rPr>
      </w:pPr>
    </w:p>
    <w:p w:rsidR="008E3870" w:rsidRPr="00771E35" w:rsidRDefault="008E3870" w:rsidP="00205ED7">
      <w:pPr>
        <w:numPr>
          <w:ilvl w:val="1"/>
          <w:numId w:val="7"/>
        </w:numPr>
        <w:tabs>
          <w:tab w:val="clear" w:pos="720"/>
          <w:tab w:val="num" w:pos="1080"/>
        </w:tabs>
        <w:spacing w:after="0"/>
        <w:ind w:left="714" w:firstLine="6"/>
        <w:jc w:val="both"/>
        <w:rPr>
          <w:rFonts w:ascii="Times New Roman" w:hAnsi="Times New Roman"/>
          <w:sz w:val="24"/>
          <w:szCs w:val="24"/>
        </w:rPr>
      </w:pPr>
      <w:r w:rsidRPr="00771E35">
        <w:rPr>
          <w:rFonts w:ascii="Times New Roman" w:hAnsi="Times New Roman"/>
          <w:sz w:val="24"/>
          <w:szCs w:val="24"/>
        </w:rPr>
        <w:t>w obrocie krajowym:</w:t>
      </w:r>
    </w:p>
    <w:p w:rsidR="008E3870" w:rsidRPr="00771E35" w:rsidRDefault="008E3870" w:rsidP="00205ED7">
      <w:pPr>
        <w:numPr>
          <w:ilvl w:val="2"/>
          <w:numId w:val="7"/>
        </w:numPr>
        <w:tabs>
          <w:tab w:val="num" w:pos="1440"/>
        </w:tabs>
        <w:spacing w:after="0"/>
        <w:ind w:left="714" w:firstLine="366"/>
        <w:jc w:val="both"/>
        <w:rPr>
          <w:rFonts w:ascii="Times New Roman" w:hAnsi="Times New Roman"/>
          <w:sz w:val="24"/>
          <w:szCs w:val="24"/>
        </w:rPr>
      </w:pPr>
      <w:r w:rsidRPr="00771E35">
        <w:rPr>
          <w:rFonts w:ascii="Times New Roman" w:hAnsi="Times New Roman"/>
          <w:sz w:val="24"/>
          <w:szCs w:val="24"/>
        </w:rPr>
        <w:t>przesyłek reklamowych,</w:t>
      </w:r>
    </w:p>
    <w:p w:rsidR="008E3870" w:rsidRPr="00771E35" w:rsidRDefault="008E3870" w:rsidP="00205ED7">
      <w:pPr>
        <w:numPr>
          <w:ilvl w:val="2"/>
          <w:numId w:val="7"/>
        </w:numPr>
        <w:tabs>
          <w:tab w:val="num" w:pos="1440"/>
        </w:tabs>
        <w:spacing w:after="0"/>
        <w:ind w:left="714" w:firstLine="366"/>
        <w:jc w:val="both"/>
        <w:rPr>
          <w:rFonts w:ascii="Times New Roman" w:hAnsi="Times New Roman"/>
          <w:sz w:val="24"/>
          <w:szCs w:val="24"/>
        </w:rPr>
      </w:pPr>
      <w:r w:rsidRPr="00771E35">
        <w:rPr>
          <w:rFonts w:ascii="Times New Roman" w:hAnsi="Times New Roman"/>
          <w:sz w:val="24"/>
          <w:szCs w:val="24"/>
        </w:rPr>
        <w:t>paczek pocztowych ekonomicznych i priorytetowych,</w:t>
      </w:r>
    </w:p>
    <w:p w:rsidR="008E3870" w:rsidRPr="00771E35" w:rsidRDefault="008E3870" w:rsidP="00205ED7">
      <w:pPr>
        <w:numPr>
          <w:ilvl w:val="2"/>
          <w:numId w:val="7"/>
        </w:numPr>
        <w:tabs>
          <w:tab w:val="num" w:pos="1440"/>
        </w:tabs>
        <w:spacing w:after="0"/>
        <w:ind w:left="714" w:firstLine="366"/>
        <w:jc w:val="both"/>
        <w:rPr>
          <w:rFonts w:ascii="Times New Roman" w:hAnsi="Times New Roman"/>
          <w:sz w:val="24"/>
          <w:szCs w:val="24"/>
        </w:rPr>
      </w:pPr>
      <w:r w:rsidRPr="00771E35">
        <w:rPr>
          <w:rFonts w:ascii="Times New Roman" w:hAnsi="Times New Roman"/>
          <w:sz w:val="24"/>
          <w:szCs w:val="24"/>
        </w:rPr>
        <w:t>przesyłek pobraniowych ekonomicznych i priorytetowych,</w:t>
      </w:r>
    </w:p>
    <w:p w:rsidR="008E3870" w:rsidRDefault="008E3870" w:rsidP="00205ED7">
      <w:pPr>
        <w:numPr>
          <w:ilvl w:val="2"/>
          <w:numId w:val="7"/>
        </w:numPr>
        <w:tabs>
          <w:tab w:val="num" w:pos="1440"/>
        </w:tabs>
        <w:spacing w:after="0"/>
        <w:ind w:left="1440"/>
        <w:jc w:val="both"/>
        <w:rPr>
          <w:rFonts w:ascii="Times New Roman" w:hAnsi="Times New Roman"/>
          <w:sz w:val="24"/>
          <w:szCs w:val="24"/>
        </w:rPr>
      </w:pPr>
      <w:r w:rsidRPr="00771E35">
        <w:rPr>
          <w:rFonts w:ascii="Times New Roman" w:hAnsi="Times New Roman"/>
          <w:sz w:val="24"/>
          <w:szCs w:val="24"/>
        </w:rPr>
        <w:t xml:space="preserve">przesyłek pocztowych na warunkach szczególnych ekonomicznych </w:t>
      </w:r>
      <w:r w:rsidRPr="00771E35">
        <w:rPr>
          <w:rFonts w:ascii="Times New Roman" w:hAnsi="Times New Roman"/>
          <w:sz w:val="24"/>
          <w:szCs w:val="24"/>
        </w:rPr>
        <w:br/>
        <w:t>i priorytetowych,</w:t>
      </w:r>
    </w:p>
    <w:p w:rsidR="008E3870" w:rsidRPr="00771E35" w:rsidRDefault="008E3870" w:rsidP="00205ED7">
      <w:pPr>
        <w:spacing w:after="0"/>
        <w:ind w:left="1080"/>
        <w:jc w:val="both"/>
        <w:rPr>
          <w:rFonts w:ascii="Times New Roman" w:hAnsi="Times New Roman"/>
          <w:sz w:val="24"/>
          <w:szCs w:val="24"/>
        </w:rPr>
      </w:pPr>
    </w:p>
    <w:p w:rsidR="008E3870" w:rsidRPr="00771E35" w:rsidRDefault="008E3870" w:rsidP="00620C53">
      <w:pPr>
        <w:pStyle w:val="Akapitzlist"/>
        <w:numPr>
          <w:ilvl w:val="0"/>
          <w:numId w:val="6"/>
        </w:numPr>
        <w:spacing w:afterLines="200" w:after="480"/>
        <w:ind w:left="720"/>
        <w:jc w:val="both"/>
        <w:rPr>
          <w:rFonts w:ascii="Times New Roman" w:hAnsi="Times New Roman"/>
          <w:sz w:val="24"/>
          <w:szCs w:val="24"/>
        </w:rPr>
      </w:pPr>
      <w:r w:rsidRPr="00771E35">
        <w:rPr>
          <w:rFonts w:ascii="Times New Roman" w:hAnsi="Times New Roman"/>
          <w:sz w:val="24"/>
          <w:szCs w:val="24"/>
        </w:rPr>
        <w:t xml:space="preserve">Zamawiający dodatkowo zleca a wykonawca przyjmuje do realizacji odpłatną usługę przewozu przesyłek wraz z dokumentami nadawczymi z miejsca wskazanego przez Nadawcę do siedziby placówki pocztowej, w celu ich nadania. </w:t>
      </w:r>
    </w:p>
    <w:p w:rsidR="008E3870" w:rsidRPr="00771E35" w:rsidRDefault="008E3870" w:rsidP="00620C53">
      <w:pPr>
        <w:pStyle w:val="Akapitzlist"/>
        <w:numPr>
          <w:ilvl w:val="0"/>
          <w:numId w:val="6"/>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Zamawiający nie dopuszcza stosowania jako formy rozliczania opłat, specjalnie oznakowanych opakowań Wykonawcy. Zamawiający dopuszcza stemplowanie opakowań pieczęcią, której wzór będzie ustalony z Wykonawcą;</w:t>
      </w:r>
    </w:p>
    <w:p w:rsidR="008E3870" w:rsidRPr="00771E35" w:rsidRDefault="008E3870" w:rsidP="00620C53">
      <w:pPr>
        <w:pStyle w:val="Akapitzlist"/>
        <w:numPr>
          <w:ilvl w:val="0"/>
          <w:numId w:val="6"/>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 xml:space="preserve">Za okres rozliczeniowy przyjmuje się jeden miesiąc kalendarzowy. Wykonawca wystawi faktury na postawie dokumentów nadanych i zwróconych przesyłek </w:t>
      </w:r>
      <w:r w:rsidRPr="00771E35">
        <w:rPr>
          <w:rFonts w:ascii="Times New Roman" w:hAnsi="Times New Roman"/>
          <w:sz w:val="24"/>
          <w:szCs w:val="24"/>
        </w:rPr>
        <w:br/>
        <w:t>w terminie do 7-go dnia następującego po miesiącu rozliczeniowym;</w:t>
      </w:r>
    </w:p>
    <w:p w:rsidR="008E3870" w:rsidRDefault="008E3870" w:rsidP="00620C53">
      <w:pPr>
        <w:pStyle w:val="Akapitzlist"/>
        <w:numPr>
          <w:ilvl w:val="0"/>
          <w:numId w:val="6"/>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Podstawą obliczenia należności będzie suma opłat za przesyłki faktycznie nadane lub zwrócone z powodu braku możliwości ich doręczenia w okresie rozliczeniowym, potwierdzona co do ilości i wagi na podstawie dokumentów nadawczych lub oddawczych, przy czym obowiązywać będą ceny jednostkowe podane w Formularzu cenowym of</w:t>
      </w:r>
      <w:r w:rsidR="00B12983">
        <w:rPr>
          <w:rFonts w:ascii="Times New Roman" w:hAnsi="Times New Roman"/>
          <w:sz w:val="24"/>
          <w:szCs w:val="24"/>
        </w:rPr>
        <w:t>erty, stanowiącym Załącznik nr …….</w:t>
      </w:r>
      <w:r w:rsidRPr="00771E35">
        <w:rPr>
          <w:rFonts w:ascii="Times New Roman" w:hAnsi="Times New Roman"/>
          <w:sz w:val="24"/>
          <w:szCs w:val="24"/>
        </w:rPr>
        <w:t>. Zmiana cen może dokonać się wyłącznie w przypadku ich akceptacji przez Ur</w:t>
      </w:r>
      <w:r>
        <w:rPr>
          <w:rFonts w:ascii="Times New Roman" w:hAnsi="Times New Roman"/>
          <w:sz w:val="24"/>
          <w:szCs w:val="24"/>
        </w:rPr>
        <w:t xml:space="preserve">ząd Komunikacji Elektronicznej lub </w:t>
      </w:r>
      <w:r>
        <w:rPr>
          <w:rFonts w:ascii="Times New Roman" w:hAnsi="Times New Roman"/>
          <w:sz w:val="24"/>
          <w:szCs w:val="24"/>
        </w:rPr>
        <w:br/>
        <w:t>w sposób określony w ustawie –</w:t>
      </w:r>
      <w:r w:rsidRPr="00771E35">
        <w:rPr>
          <w:rFonts w:ascii="Times New Roman" w:hAnsi="Times New Roman"/>
          <w:sz w:val="24"/>
          <w:szCs w:val="24"/>
        </w:rPr>
        <w:t xml:space="preserve"> Prawo Pocztowe</w:t>
      </w:r>
      <w:r>
        <w:rPr>
          <w:rFonts w:ascii="Times New Roman" w:hAnsi="Times New Roman"/>
          <w:sz w:val="24"/>
          <w:szCs w:val="24"/>
        </w:rPr>
        <w:t>.</w:t>
      </w:r>
    </w:p>
    <w:p w:rsidR="008E3870" w:rsidRPr="00771E35" w:rsidRDefault="008E3870" w:rsidP="00620C53">
      <w:pPr>
        <w:pStyle w:val="Akapitzlist"/>
        <w:numPr>
          <w:ilvl w:val="0"/>
          <w:numId w:val="6"/>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Ceny określone w Formularzu cenowym oferty stanowiącym załączniki do oferty muszą zawierać wszystkie opłaty Wykonawcy.</w:t>
      </w:r>
    </w:p>
    <w:p w:rsidR="008E3870" w:rsidRPr="00771E35" w:rsidRDefault="008E3870" w:rsidP="00620C53">
      <w:pPr>
        <w:pStyle w:val="Akapitzlist"/>
        <w:numPr>
          <w:ilvl w:val="0"/>
          <w:numId w:val="6"/>
        </w:numPr>
        <w:spacing w:afterLines="200" w:after="480"/>
        <w:ind w:left="714" w:hanging="357"/>
        <w:jc w:val="both"/>
        <w:rPr>
          <w:rFonts w:ascii="Times New Roman" w:hAnsi="Times New Roman"/>
          <w:sz w:val="24"/>
          <w:szCs w:val="24"/>
        </w:rPr>
      </w:pPr>
      <w:r w:rsidRPr="00771E35">
        <w:rPr>
          <w:rFonts w:ascii="Times New Roman" w:hAnsi="Times New Roman"/>
          <w:sz w:val="24"/>
          <w:szCs w:val="24"/>
        </w:rPr>
        <w:t xml:space="preserve">Należności wynikające z faktury, Zamawiający ureguluje przelewem na rachunek bankowy Wykonawcy wskazany na fakturze w terminie </w:t>
      </w:r>
      <w:r w:rsidR="00027885">
        <w:rPr>
          <w:rFonts w:ascii="Times New Roman" w:hAnsi="Times New Roman"/>
          <w:sz w:val="24"/>
          <w:szCs w:val="24"/>
        </w:rPr>
        <w:t>21</w:t>
      </w:r>
      <w:r w:rsidRPr="00771E35">
        <w:rPr>
          <w:rFonts w:ascii="Times New Roman" w:hAnsi="Times New Roman"/>
          <w:sz w:val="24"/>
          <w:szCs w:val="24"/>
        </w:rPr>
        <w:t xml:space="preserve"> dni od daty </w:t>
      </w:r>
      <w:r w:rsidR="00027885">
        <w:rPr>
          <w:rFonts w:ascii="Times New Roman" w:hAnsi="Times New Roman"/>
          <w:sz w:val="24"/>
          <w:szCs w:val="24"/>
        </w:rPr>
        <w:t>wystawienia</w:t>
      </w:r>
      <w:r w:rsidRPr="00771E35">
        <w:rPr>
          <w:rFonts w:ascii="Times New Roman" w:hAnsi="Times New Roman"/>
          <w:sz w:val="24"/>
          <w:szCs w:val="24"/>
        </w:rPr>
        <w:t xml:space="preserve"> faktury.</w:t>
      </w:r>
    </w:p>
    <w:p w:rsidR="008E3870" w:rsidRDefault="008E3870" w:rsidP="00392420">
      <w:pPr>
        <w:pStyle w:val="Akapitzlist"/>
        <w:numPr>
          <w:ilvl w:val="0"/>
          <w:numId w:val="6"/>
        </w:numPr>
        <w:spacing w:afterLines="200" w:after="480"/>
        <w:ind w:left="714" w:hanging="357"/>
        <w:jc w:val="both"/>
        <w:rPr>
          <w:rFonts w:ascii="Times New Roman" w:hAnsi="Times New Roman"/>
          <w:sz w:val="24"/>
          <w:szCs w:val="24"/>
        </w:rPr>
      </w:pPr>
      <w:r w:rsidRPr="00042491">
        <w:rPr>
          <w:rFonts w:ascii="Times New Roman" w:hAnsi="Times New Roman"/>
          <w:sz w:val="24"/>
          <w:szCs w:val="24"/>
        </w:rPr>
        <w:t>Za datę płatności uważa się datę obciążenia rachunku Wykonawcy.</w:t>
      </w:r>
    </w:p>
    <w:p w:rsidR="00027885" w:rsidRPr="00392420" w:rsidRDefault="00027885" w:rsidP="00027885">
      <w:pPr>
        <w:pStyle w:val="Akapitzlist"/>
        <w:spacing w:afterLines="200" w:after="480"/>
        <w:ind w:left="714"/>
        <w:jc w:val="both"/>
        <w:rPr>
          <w:rFonts w:ascii="Times New Roman" w:hAnsi="Times New Roman"/>
          <w:sz w:val="24"/>
          <w:szCs w:val="24"/>
        </w:rPr>
      </w:pPr>
    </w:p>
    <w:p w:rsidR="008E3870" w:rsidRDefault="008E3870" w:rsidP="00392420">
      <w:pPr>
        <w:pStyle w:val="Akapitzlist"/>
        <w:numPr>
          <w:ilvl w:val="0"/>
          <w:numId w:val="1"/>
        </w:numPr>
        <w:spacing w:afterLines="200" w:after="480"/>
        <w:ind w:left="360"/>
        <w:jc w:val="both"/>
        <w:rPr>
          <w:rFonts w:ascii="Times New Roman" w:hAnsi="Times New Roman"/>
          <w:sz w:val="24"/>
          <w:szCs w:val="24"/>
        </w:rPr>
      </w:pPr>
      <w:r w:rsidRPr="00392420">
        <w:rPr>
          <w:rFonts w:ascii="Times New Roman" w:hAnsi="Times New Roman"/>
          <w:sz w:val="24"/>
          <w:szCs w:val="24"/>
        </w:rPr>
        <w:t>Usługi pocztowe będą świadczone na całym obszarze Polski oraz poza granicami Polski.</w:t>
      </w:r>
    </w:p>
    <w:p w:rsidR="00027885" w:rsidRPr="00392420" w:rsidRDefault="00027885" w:rsidP="00027885">
      <w:pPr>
        <w:pStyle w:val="Akapitzlist"/>
        <w:spacing w:afterLines="200" w:after="480"/>
        <w:ind w:left="360"/>
        <w:jc w:val="both"/>
        <w:rPr>
          <w:rFonts w:ascii="Times New Roman" w:hAnsi="Times New Roman"/>
          <w:sz w:val="24"/>
          <w:szCs w:val="24"/>
        </w:rPr>
      </w:pPr>
    </w:p>
    <w:p w:rsidR="00392420" w:rsidRPr="00392420" w:rsidRDefault="00392420" w:rsidP="00392420">
      <w:pPr>
        <w:pStyle w:val="Akapitzlist"/>
        <w:numPr>
          <w:ilvl w:val="0"/>
          <w:numId w:val="1"/>
        </w:numPr>
        <w:spacing w:afterLines="200" w:after="480"/>
        <w:ind w:left="360"/>
        <w:jc w:val="both"/>
        <w:rPr>
          <w:rFonts w:ascii="Times New Roman" w:hAnsi="Times New Roman"/>
          <w:sz w:val="24"/>
          <w:szCs w:val="24"/>
        </w:rPr>
      </w:pPr>
      <w:r w:rsidRPr="00392420">
        <w:rPr>
          <w:rFonts w:ascii="Times New Roman" w:hAnsi="Times New Roman"/>
          <w:sz w:val="24"/>
          <w:szCs w:val="24"/>
        </w:rPr>
        <w:lastRenderedPageBreak/>
        <w:t>Punkty odbioru niedoręczonych przesyłek znajdujące się na terenie każdej gminy Powiatu Ostrowieckiego powinny być czynne minimum 5 dni w tygodniu co najmniej od poniedziałku do piątku, z wyjątkiem dni ustawowo wolnych od p</w:t>
      </w:r>
      <w:r w:rsidRPr="00392420">
        <w:rPr>
          <w:rFonts w:ascii="Times New Roman" w:hAnsi="Times New Roman"/>
          <w:sz w:val="24"/>
          <w:szCs w:val="24"/>
        </w:rPr>
        <w:t>racy, minimum 6 godz. dziennie.</w:t>
      </w:r>
    </w:p>
    <w:p w:rsidR="00392420" w:rsidRDefault="00392420" w:rsidP="00392420">
      <w:pPr>
        <w:pStyle w:val="Akapitzlist"/>
        <w:numPr>
          <w:ilvl w:val="0"/>
          <w:numId w:val="1"/>
        </w:numPr>
        <w:spacing w:afterLines="200" w:after="480"/>
        <w:ind w:left="360"/>
        <w:jc w:val="both"/>
        <w:rPr>
          <w:rFonts w:ascii="Times New Roman" w:hAnsi="Times New Roman"/>
          <w:sz w:val="24"/>
          <w:szCs w:val="24"/>
        </w:rPr>
      </w:pPr>
      <w:r w:rsidRPr="00392420">
        <w:rPr>
          <w:rFonts w:ascii="Times New Roman" w:hAnsi="Times New Roman"/>
          <w:sz w:val="24"/>
          <w:szCs w:val="24"/>
        </w:rPr>
        <w:t xml:space="preserve">Placówki i punkty Wykonawcy, w których adresat będzie mógł odebrać niedoręczone (awizowane) przesyłki powinny być oznakowane w widoczny sposób szyldem z nazwą bądź logo wykonawcy, umieszczonym w obrębie witryny, jednoznacznie wskazującym na jednostkę Wykonawcy. </w:t>
      </w:r>
    </w:p>
    <w:p w:rsidR="00027885" w:rsidRPr="00392420" w:rsidRDefault="00027885" w:rsidP="00027885">
      <w:pPr>
        <w:pStyle w:val="Akapitzlist"/>
        <w:spacing w:afterLines="200" w:after="480"/>
        <w:ind w:left="360"/>
        <w:jc w:val="both"/>
        <w:rPr>
          <w:rFonts w:ascii="Times New Roman" w:hAnsi="Times New Roman"/>
          <w:sz w:val="24"/>
          <w:szCs w:val="24"/>
        </w:rPr>
      </w:pPr>
    </w:p>
    <w:p w:rsidR="008E3870" w:rsidRDefault="00392420" w:rsidP="00392420">
      <w:pPr>
        <w:pStyle w:val="Akapitzlist"/>
        <w:numPr>
          <w:ilvl w:val="0"/>
          <w:numId w:val="1"/>
        </w:numPr>
        <w:spacing w:afterLines="200" w:after="480"/>
        <w:ind w:left="360"/>
        <w:jc w:val="both"/>
        <w:rPr>
          <w:rFonts w:ascii="Times New Roman" w:hAnsi="Times New Roman"/>
          <w:sz w:val="24"/>
          <w:szCs w:val="24"/>
        </w:rPr>
      </w:pPr>
      <w:r w:rsidRPr="00392420">
        <w:rPr>
          <w:rFonts w:ascii="Times New Roman" w:hAnsi="Times New Roman"/>
          <w:sz w:val="24"/>
          <w:szCs w:val="24"/>
        </w:rPr>
        <w:t xml:space="preserve">W przypadku, gdy placówka lub punkt Wykonawcy, w której adresat będzie mógł odebrać niedoręczone (awizowane) przesyłki znajduje się w lokalu, w którym prowadzona jest inna działalność gospodarcza, musi posiadać wyodrębnione stanowisko obsługi klientów </w:t>
      </w:r>
      <w:r w:rsidR="00027885">
        <w:rPr>
          <w:rFonts w:ascii="Times New Roman" w:hAnsi="Times New Roman"/>
          <w:sz w:val="24"/>
          <w:szCs w:val="24"/>
        </w:rPr>
        <w:br/>
      </w:r>
      <w:r w:rsidRPr="00392420">
        <w:rPr>
          <w:rFonts w:ascii="Times New Roman" w:hAnsi="Times New Roman"/>
          <w:sz w:val="24"/>
          <w:szCs w:val="24"/>
        </w:rPr>
        <w:t xml:space="preserve">w zakresie usług pocztowych, oznakowane w widoczny sposób nazwą lub logo Wykonawcy, gwarantujące zabezpieczenie tajemnicy korespondencji i ochronę danych osobowych. </w:t>
      </w:r>
    </w:p>
    <w:p w:rsidR="00392420" w:rsidRPr="00392420" w:rsidRDefault="00392420" w:rsidP="00392420">
      <w:pPr>
        <w:pStyle w:val="Akapitzlist"/>
        <w:spacing w:afterLines="200" w:after="480"/>
        <w:ind w:left="360"/>
        <w:jc w:val="both"/>
        <w:rPr>
          <w:rFonts w:ascii="Times New Roman" w:hAnsi="Times New Roman"/>
          <w:sz w:val="24"/>
          <w:szCs w:val="24"/>
        </w:rPr>
      </w:pPr>
    </w:p>
    <w:p w:rsidR="008E3870" w:rsidRPr="00771E35" w:rsidRDefault="008E3870" w:rsidP="00392420">
      <w:pPr>
        <w:pStyle w:val="Akapitzlist"/>
        <w:numPr>
          <w:ilvl w:val="0"/>
          <w:numId w:val="1"/>
        </w:numPr>
        <w:spacing w:afterLines="200" w:after="480"/>
        <w:ind w:left="360"/>
        <w:jc w:val="both"/>
        <w:rPr>
          <w:rFonts w:ascii="Times New Roman" w:hAnsi="Times New Roman"/>
          <w:sz w:val="24"/>
          <w:szCs w:val="24"/>
        </w:rPr>
      </w:pPr>
      <w:r w:rsidRPr="00392420">
        <w:rPr>
          <w:rFonts w:ascii="Times New Roman" w:hAnsi="Times New Roman"/>
          <w:sz w:val="24"/>
          <w:szCs w:val="24"/>
        </w:rPr>
        <w:t>Przyjmowanie, przemieszczanie i doręczanie wszystkich przesyłek pocztowych oraz ich ewentualny zwrot i reklamacje, musi być realizowan</w:t>
      </w:r>
      <w:r w:rsidR="007B6A95" w:rsidRPr="00392420">
        <w:rPr>
          <w:rFonts w:ascii="Times New Roman" w:hAnsi="Times New Roman"/>
          <w:sz w:val="24"/>
          <w:szCs w:val="24"/>
        </w:rPr>
        <w:t>e</w:t>
      </w:r>
      <w:r w:rsidRPr="00392420">
        <w:rPr>
          <w:rFonts w:ascii="Times New Roman" w:hAnsi="Times New Roman"/>
          <w:sz w:val="24"/>
          <w:szCs w:val="24"/>
        </w:rPr>
        <w:t xml:space="preserve"> zgodnie z obowiązującymi w tym zakresie przepisami prawa</w:t>
      </w:r>
      <w:r w:rsidRPr="00771E35">
        <w:rPr>
          <w:rFonts w:ascii="Times New Roman" w:hAnsi="Times New Roman"/>
          <w:sz w:val="24"/>
          <w:szCs w:val="24"/>
        </w:rPr>
        <w:t xml:space="preserve"> oraz istotnymi postanowieniami umowy.</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Zamawiający jest odpowiedzialny za nadawanie przesyłek listowych i paczek </w:t>
      </w:r>
      <w:r w:rsidRPr="00771E35">
        <w:rPr>
          <w:rFonts w:ascii="Times New Roman" w:hAnsi="Times New Roman"/>
          <w:sz w:val="24"/>
          <w:szCs w:val="24"/>
        </w:rPr>
        <w:br/>
        <w:t xml:space="preserve">w stanie umożliwiającym Wykonawcy doręczanie bez ubytku i uszkodzenia do miejsca zgodnie z adresem przeznaczenia. Zamawiający będzie nadawał przesyłki </w:t>
      </w:r>
      <w:r w:rsidRPr="00771E35">
        <w:rPr>
          <w:rFonts w:ascii="Times New Roman" w:hAnsi="Times New Roman"/>
          <w:sz w:val="24"/>
          <w:szCs w:val="24"/>
        </w:rPr>
        <w:br/>
        <w:t xml:space="preserve">w stanie uporządkowanym według kategorii rodzajowej i wagowej. Opakowanie przesyłek listowych stanowi zaklejona koperta Zamawiającego, opakowanie paczki stanowi sztywne pudełko lub szary papier Zamawiającego. Zamawiający umieszcza w sposób trwały </w:t>
      </w:r>
      <w:r w:rsidR="006C0E44">
        <w:rPr>
          <w:rFonts w:ascii="Times New Roman" w:hAnsi="Times New Roman"/>
          <w:sz w:val="24"/>
          <w:szCs w:val="24"/>
        </w:rPr>
        <w:br/>
      </w:r>
      <w:r w:rsidRPr="00771E35">
        <w:rPr>
          <w:rFonts w:ascii="Times New Roman" w:hAnsi="Times New Roman"/>
          <w:sz w:val="24"/>
          <w:szCs w:val="24"/>
        </w:rPr>
        <w:t>i czytelny informacje jednoznacznie identyfikujące adresata i nadawcę, jednocześnie określając rodzaj przesyłki oraz pełną nazwę i adres zwrotny nadawcy.</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Realizacja przedmiotu zamówienia odbywać się będzie na podstawie właściwie przygotowanych przez Zamawiającego przesyłek do nadania oraz zestawienia ilościowego z wyszczególnieniem adresów. W przypadku przesyłek rejestrowanych zestawienie będzie sporządzane w </w:t>
      </w:r>
      <w:r w:rsidR="00FC126D">
        <w:rPr>
          <w:rFonts w:ascii="Times New Roman" w:hAnsi="Times New Roman"/>
          <w:sz w:val="24"/>
          <w:szCs w:val="24"/>
        </w:rPr>
        <w:t>dwóch</w:t>
      </w:r>
      <w:r w:rsidRPr="00771E35">
        <w:rPr>
          <w:rFonts w:ascii="Times New Roman" w:hAnsi="Times New Roman"/>
          <w:sz w:val="24"/>
          <w:szCs w:val="24"/>
        </w:rPr>
        <w:t xml:space="preserve"> egzemplarzach, po jednym egzemplarzu dla Zamawiającego </w:t>
      </w:r>
      <w:r w:rsidR="006C0E44">
        <w:rPr>
          <w:rFonts w:ascii="Times New Roman" w:hAnsi="Times New Roman"/>
          <w:sz w:val="24"/>
          <w:szCs w:val="24"/>
        </w:rPr>
        <w:br/>
      </w:r>
      <w:r w:rsidRPr="00771E35">
        <w:rPr>
          <w:rFonts w:ascii="Times New Roman" w:hAnsi="Times New Roman"/>
          <w:sz w:val="24"/>
          <w:szCs w:val="24"/>
        </w:rPr>
        <w:t>i Wykonawcy.</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Przesyłki rejestrowane listowe nadawane będą na podstawie wykazu listów poleconych według wzoru uzgodnionego pomiędzy Zamawiającym a Wykonawcą.</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W przypadku przesyłek, które nie są rejestrowane </w:t>
      </w:r>
      <w:r w:rsidR="00FC126D">
        <w:rPr>
          <w:rFonts w:ascii="Times New Roman" w:hAnsi="Times New Roman"/>
          <w:sz w:val="24"/>
          <w:szCs w:val="24"/>
        </w:rPr>
        <w:t>–</w:t>
      </w:r>
      <w:r w:rsidRPr="00771E35">
        <w:rPr>
          <w:rFonts w:ascii="Times New Roman" w:hAnsi="Times New Roman"/>
          <w:sz w:val="24"/>
          <w:szCs w:val="24"/>
        </w:rPr>
        <w:t xml:space="preserve"> ilość i waga przyjętych lub zwróconych przesyłek, stwierdzona będzie na podstawie zestawienia nadanych lub zwróconych przesyłek, sporządzonego przez Zamawiającego w dwóch egzemplarzach po jedny</w:t>
      </w:r>
      <w:r>
        <w:rPr>
          <w:rFonts w:ascii="Times New Roman" w:hAnsi="Times New Roman"/>
          <w:sz w:val="24"/>
          <w:szCs w:val="24"/>
        </w:rPr>
        <w:t xml:space="preserve">m dla Wykonawcy i Zamawiającego według wzoru uzgodnionego pomiędzy Zamawiającym </w:t>
      </w:r>
      <w:r w:rsidR="006C0E44">
        <w:rPr>
          <w:rFonts w:ascii="Times New Roman" w:hAnsi="Times New Roman"/>
          <w:sz w:val="24"/>
          <w:szCs w:val="24"/>
        </w:rPr>
        <w:br/>
      </w:r>
      <w:r>
        <w:rPr>
          <w:rFonts w:ascii="Times New Roman" w:hAnsi="Times New Roman"/>
          <w:sz w:val="24"/>
          <w:szCs w:val="24"/>
        </w:rPr>
        <w:t>a Wykonawcą.</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lastRenderedPageBreak/>
        <w:t xml:space="preserve">Zamawiający będzie korzystał z wzoru Zwrotnego Potwierdzenia Odbioru zgodnego </w:t>
      </w:r>
      <w:r w:rsidRPr="00771E35">
        <w:rPr>
          <w:rFonts w:ascii="Times New Roman" w:hAnsi="Times New Roman"/>
          <w:sz w:val="24"/>
          <w:szCs w:val="24"/>
        </w:rPr>
        <w:br/>
        <w:t>z wymaganiami Kodeksu postępowania administracyjnego.</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Świadczenie usługi</w:t>
      </w:r>
      <w:r w:rsidR="00FC126D">
        <w:rPr>
          <w:rFonts w:ascii="Times New Roman" w:hAnsi="Times New Roman"/>
          <w:sz w:val="24"/>
          <w:szCs w:val="24"/>
        </w:rPr>
        <w:t xml:space="preserve"> codziennego odbioru przesyłek </w:t>
      </w:r>
      <w:r w:rsidR="00FC126D" w:rsidRPr="00771E35">
        <w:rPr>
          <w:rFonts w:ascii="Times New Roman" w:hAnsi="Times New Roman"/>
          <w:sz w:val="24"/>
          <w:szCs w:val="24"/>
        </w:rPr>
        <w:t>polega</w:t>
      </w:r>
      <w:r w:rsidR="00FC126D">
        <w:rPr>
          <w:rFonts w:ascii="Times New Roman" w:hAnsi="Times New Roman"/>
          <w:sz w:val="24"/>
          <w:szCs w:val="24"/>
        </w:rPr>
        <w:t>jącej</w:t>
      </w:r>
      <w:r w:rsidRPr="00771E35">
        <w:rPr>
          <w:rFonts w:ascii="Times New Roman" w:hAnsi="Times New Roman"/>
          <w:sz w:val="24"/>
          <w:szCs w:val="24"/>
        </w:rPr>
        <w:t xml:space="preserve"> na płatnym odbiorze przez przedstawiciela Wykonawcy z miejsca wskazanego przez Zamawiającego uporządkowanych przesyłek oraz stosownej dokumentacji potwierdzającej ich ilość </w:t>
      </w:r>
      <w:r>
        <w:rPr>
          <w:rFonts w:ascii="Times New Roman" w:hAnsi="Times New Roman"/>
          <w:sz w:val="24"/>
          <w:szCs w:val="24"/>
        </w:rPr>
        <w:br/>
      </w:r>
      <w:r w:rsidRPr="00771E35">
        <w:rPr>
          <w:rFonts w:ascii="Times New Roman" w:hAnsi="Times New Roman"/>
          <w:sz w:val="24"/>
          <w:szCs w:val="24"/>
        </w:rPr>
        <w:t>i rodzaj, a następnie nadaniu tych przesyłek na ogólnych zasadach. Usługa obejmuje wszystkie rodzaje przesyłek, zarówno w obrocie krajowym jak i zagranicznym.</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Usługę pocztową w zakresie przesyłki rejestrowanej uważa się za niewykonaną, jeżeli doręczenie przesyłki rejestrowanej lub zawiadomienie o próbie jej doręczenia nie nastąpiło w terminie 14 dni od dnia nadania, zgodnie z rozporządzeniem w sprawie reklamacji powszechnej usługi pocztowej w za</w:t>
      </w:r>
      <w:r w:rsidR="006C0E44">
        <w:rPr>
          <w:rFonts w:ascii="Times New Roman" w:hAnsi="Times New Roman"/>
          <w:sz w:val="24"/>
          <w:szCs w:val="24"/>
        </w:rPr>
        <w:t xml:space="preserve">kresie przesyłki rejestrowanej </w:t>
      </w:r>
      <w:r w:rsidRPr="00771E35">
        <w:rPr>
          <w:rFonts w:ascii="Times New Roman" w:hAnsi="Times New Roman"/>
          <w:sz w:val="24"/>
          <w:szCs w:val="24"/>
        </w:rPr>
        <w:t>i przekazu pocztowego.</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Reklamacje z tytułu niewykonania usługi Zamawiający może zgłosić do Wykonawcy po upływie 14 dni od nadania przesyłki rejestrowanej, nie później jednak niż 12 miesięcy od dnia ich nadania. Termin udzielenia odpowiedzi na reklamację nie może przekroczyć 30 dni od dnia otrzymania reklamacji. W przypadku zgłaszania reklamacji zastosowanie mają unormowania zawarte w rozporządzeniu w sprawie reklamacji powszechnej usługi pocztowej w zakresie przesyłki rejestrowanej i przekazu pocztowego.</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Do odpowiedzialności Wykonawcy za nienależyte</w:t>
      </w:r>
      <w:r w:rsidR="006C0E44">
        <w:rPr>
          <w:rFonts w:ascii="Times New Roman" w:hAnsi="Times New Roman"/>
          <w:sz w:val="24"/>
          <w:szCs w:val="24"/>
        </w:rPr>
        <w:t xml:space="preserve"> wykonanie usługi pocztowej </w:t>
      </w:r>
      <w:r w:rsidR="00515773">
        <w:rPr>
          <w:rFonts w:ascii="Times New Roman" w:hAnsi="Times New Roman"/>
          <w:sz w:val="24"/>
          <w:szCs w:val="24"/>
        </w:rPr>
        <w:t>zastosowanie mają unormowania zawarte w Rozporządzeniu Ministra Infrastruktury z dnia 13 października 2003 r. w sprawie reklamacji powszechnej usługi pocztowej w zakresie przesyłki rejestrowanej i przekazu pocztowego</w:t>
      </w:r>
      <w:r w:rsidRPr="00771E35">
        <w:rPr>
          <w:rFonts w:ascii="Times New Roman" w:hAnsi="Times New Roman"/>
          <w:sz w:val="24"/>
          <w:szCs w:val="24"/>
        </w:rPr>
        <w:t>, a w sprawach nieuregulowanych tymi przepisami stosuje się odpowiednio przepisy Kodeksu Cywilnego.</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Default="00355277" w:rsidP="00620C53">
      <w:pPr>
        <w:pStyle w:val="Akapitzlist"/>
        <w:numPr>
          <w:ilvl w:val="0"/>
          <w:numId w:val="1"/>
        </w:numPr>
        <w:spacing w:afterLines="200" w:after="480"/>
        <w:ind w:left="360"/>
        <w:jc w:val="both"/>
        <w:rPr>
          <w:rFonts w:ascii="Times New Roman" w:hAnsi="Times New Roman"/>
          <w:sz w:val="24"/>
          <w:szCs w:val="24"/>
        </w:rPr>
      </w:pPr>
      <w:r>
        <w:rPr>
          <w:rFonts w:ascii="Times New Roman" w:hAnsi="Times New Roman"/>
          <w:sz w:val="24"/>
          <w:szCs w:val="24"/>
        </w:rPr>
        <w:t>Wykonawca odpowiada za nie</w:t>
      </w:r>
      <w:r w:rsidR="008E3870" w:rsidRPr="00771E35">
        <w:rPr>
          <w:rFonts w:ascii="Times New Roman" w:hAnsi="Times New Roman"/>
          <w:sz w:val="24"/>
          <w:szCs w:val="24"/>
        </w:rPr>
        <w:t>wykonanie lub nienależyte wykonanie usługi pocztowej chyba, że nastąpiło to wskutek siły wy</w:t>
      </w:r>
      <w:r w:rsidR="008E3870">
        <w:rPr>
          <w:rFonts w:ascii="Times New Roman" w:hAnsi="Times New Roman"/>
          <w:sz w:val="24"/>
          <w:szCs w:val="24"/>
        </w:rPr>
        <w:t xml:space="preserve">ższej niezależnej od Wykonawcy </w:t>
      </w:r>
      <w:r w:rsidR="008E3870" w:rsidRPr="00771E35">
        <w:rPr>
          <w:rFonts w:ascii="Times New Roman" w:hAnsi="Times New Roman"/>
          <w:sz w:val="24"/>
          <w:szCs w:val="24"/>
        </w:rPr>
        <w:t>i niemożliwej do przewidzenia.</w:t>
      </w:r>
    </w:p>
    <w:p w:rsidR="003F633A" w:rsidRPr="003F633A" w:rsidRDefault="003F633A" w:rsidP="003F633A">
      <w:pPr>
        <w:pStyle w:val="Akapitzlist"/>
        <w:rPr>
          <w:rFonts w:ascii="Times New Roman" w:hAnsi="Times New Roman"/>
          <w:sz w:val="24"/>
          <w:szCs w:val="24"/>
        </w:rPr>
      </w:pPr>
    </w:p>
    <w:p w:rsidR="003F633A" w:rsidRPr="00771E35" w:rsidRDefault="003F633A" w:rsidP="00620C53">
      <w:pPr>
        <w:pStyle w:val="Akapitzlist"/>
        <w:numPr>
          <w:ilvl w:val="0"/>
          <w:numId w:val="1"/>
        </w:numPr>
        <w:spacing w:afterLines="200" w:after="480"/>
        <w:ind w:left="360"/>
        <w:jc w:val="both"/>
        <w:rPr>
          <w:rFonts w:ascii="Times New Roman" w:hAnsi="Times New Roman"/>
          <w:sz w:val="24"/>
          <w:szCs w:val="24"/>
        </w:rPr>
      </w:pPr>
      <w:r>
        <w:rPr>
          <w:rFonts w:ascii="Times New Roman" w:hAnsi="Times New Roman"/>
          <w:sz w:val="24"/>
          <w:szCs w:val="24"/>
        </w:rPr>
        <w:t>Wymagane jest zatrudnienie przez Wykonawcę osób wykonujących bezpośrednio doręczanie i odbieranie poczty na podstawie umowy o pracę.</w:t>
      </w:r>
    </w:p>
    <w:p w:rsidR="008E3870" w:rsidRPr="00771E35" w:rsidRDefault="008E3870" w:rsidP="00620C53">
      <w:pPr>
        <w:pStyle w:val="Akapitzlist"/>
        <w:spacing w:afterLines="200" w:after="480"/>
        <w:ind w:left="360" w:hanging="360"/>
        <w:rPr>
          <w:rFonts w:ascii="Times New Roman" w:hAnsi="Times New Roman"/>
          <w:sz w:val="24"/>
          <w:szCs w:val="24"/>
        </w:rPr>
      </w:pPr>
    </w:p>
    <w:p w:rsidR="00355277" w:rsidRPr="00355277" w:rsidRDefault="008E3870" w:rsidP="00355277">
      <w:pPr>
        <w:pStyle w:val="Akapitzlist"/>
        <w:numPr>
          <w:ilvl w:val="0"/>
          <w:numId w:val="1"/>
        </w:numPr>
        <w:spacing w:afterLines="200" w:after="480"/>
        <w:ind w:left="357" w:hanging="357"/>
        <w:jc w:val="both"/>
        <w:rPr>
          <w:rFonts w:ascii="Times New Roman" w:hAnsi="Times New Roman"/>
          <w:sz w:val="24"/>
          <w:szCs w:val="24"/>
        </w:rPr>
      </w:pPr>
      <w:r w:rsidRPr="00771E35">
        <w:rPr>
          <w:rFonts w:ascii="Times New Roman" w:hAnsi="Times New Roman"/>
          <w:sz w:val="24"/>
          <w:szCs w:val="24"/>
        </w:rPr>
        <w:t>Z tytułu niewykonania lub nienależytego wykonania usługi stanowiącej przedmiot zamówienia Zamawiającemu przysługuje odszkodowanie zgodnie z zasadami ustawy Prawo pocztowe oraz regulaminami poszczególnych usług Wykonawcy.</w:t>
      </w:r>
    </w:p>
    <w:p w:rsidR="00355277" w:rsidRPr="00355277" w:rsidRDefault="00355277" w:rsidP="00355277">
      <w:pPr>
        <w:pStyle w:val="Akapitzlist"/>
        <w:spacing w:afterLines="200" w:after="480"/>
        <w:ind w:left="357"/>
        <w:jc w:val="both"/>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Zamawiający jest odpowiedzialny za nadawanie przesyłek listowych i paczek w stanie umożliwiającym Wykonawcy doręczanie bez ubytku i uszkodzenia do miejsca zgodnie </w:t>
      </w:r>
      <w:r>
        <w:rPr>
          <w:rFonts w:ascii="Times New Roman" w:hAnsi="Times New Roman"/>
          <w:sz w:val="24"/>
          <w:szCs w:val="24"/>
        </w:rPr>
        <w:br/>
      </w:r>
      <w:r w:rsidRPr="00771E35">
        <w:rPr>
          <w:rFonts w:ascii="Times New Roman" w:hAnsi="Times New Roman"/>
          <w:sz w:val="24"/>
          <w:szCs w:val="24"/>
        </w:rPr>
        <w:t>z adresem przeznaczenia.</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 xml:space="preserve">Wymagana jest należyta staranność przy realizacji zobowiązań umowy, której istotne postanowienia zawiera załącznik Nr </w:t>
      </w:r>
      <w:r>
        <w:rPr>
          <w:rFonts w:ascii="Times New Roman" w:hAnsi="Times New Roman"/>
          <w:sz w:val="24"/>
          <w:szCs w:val="24"/>
        </w:rPr>
        <w:t>…..</w:t>
      </w:r>
      <w:r w:rsidRPr="00771E35">
        <w:rPr>
          <w:rFonts w:ascii="Times New Roman" w:hAnsi="Times New Roman"/>
          <w:sz w:val="24"/>
          <w:szCs w:val="24"/>
        </w:rPr>
        <w:t xml:space="preserve"> do SIWZ.</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771E35" w:rsidRDefault="008E3870" w:rsidP="00620C53">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Ustalenia i decyzje dotyczące bieżącego wykonywania zamówienia uzgadniane będą przez Zamawiającego z ustanowionym przedstawicielem Wykonawcy.</w:t>
      </w:r>
    </w:p>
    <w:p w:rsidR="008E3870" w:rsidRPr="00771E35" w:rsidRDefault="008E3870" w:rsidP="00620C53">
      <w:pPr>
        <w:pStyle w:val="Akapitzlist"/>
        <w:spacing w:afterLines="200" w:after="480"/>
        <w:ind w:left="360" w:hanging="360"/>
        <w:rPr>
          <w:rFonts w:ascii="Times New Roman" w:hAnsi="Times New Roman"/>
          <w:sz w:val="24"/>
          <w:szCs w:val="24"/>
        </w:rPr>
      </w:pPr>
    </w:p>
    <w:p w:rsidR="008E3870" w:rsidRPr="00355277" w:rsidRDefault="008E3870" w:rsidP="0024541B">
      <w:pPr>
        <w:pStyle w:val="Akapitzlist"/>
        <w:numPr>
          <w:ilvl w:val="0"/>
          <w:numId w:val="1"/>
        </w:numPr>
        <w:spacing w:afterLines="200" w:after="480"/>
        <w:ind w:left="360"/>
        <w:jc w:val="both"/>
        <w:rPr>
          <w:rFonts w:ascii="Times New Roman" w:hAnsi="Times New Roman"/>
          <w:sz w:val="24"/>
          <w:szCs w:val="24"/>
        </w:rPr>
      </w:pPr>
      <w:r w:rsidRPr="00771E35">
        <w:rPr>
          <w:rFonts w:ascii="Times New Roman" w:hAnsi="Times New Roman"/>
          <w:sz w:val="24"/>
          <w:szCs w:val="24"/>
        </w:rPr>
        <w:t>Wymagane jest określenie przez Wykonawcę telefo</w:t>
      </w:r>
      <w:r>
        <w:rPr>
          <w:rFonts w:ascii="Times New Roman" w:hAnsi="Times New Roman"/>
          <w:sz w:val="24"/>
          <w:szCs w:val="24"/>
        </w:rPr>
        <w:t xml:space="preserve">nów kontaktowych i numerów fax </w:t>
      </w:r>
      <w:r w:rsidRPr="00771E35">
        <w:rPr>
          <w:rFonts w:ascii="Times New Roman" w:hAnsi="Times New Roman"/>
          <w:sz w:val="24"/>
          <w:szCs w:val="24"/>
        </w:rPr>
        <w:t>oraz innych ustaleń niezbędnych dla sprawnego i terminowego wykonania zamówienia.</w:t>
      </w:r>
      <w:bookmarkStart w:id="0" w:name="_GoBack"/>
      <w:bookmarkEnd w:id="0"/>
    </w:p>
    <w:sectPr w:rsidR="008E3870" w:rsidRPr="00355277" w:rsidSect="0049344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870" w:rsidRDefault="008E3870" w:rsidP="00AA37AF">
      <w:pPr>
        <w:spacing w:after="0" w:line="240" w:lineRule="auto"/>
      </w:pPr>
      <w:r>
        <w:separator/>
      </w:r>
    </w:p>
  </w:endnote>
  <w:endnote w:type="continuationSeparator" w:id="0">
    <w:p w:rsidR="008E3870" w:rsidRDefault="008E3870" w:rsidP="00AA3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870" w:rsidRDefault="00B12983">
    <w:pPr>
      <w:pStyle w:val="Stopka"/>
      <w:jc w:val="center"/>
    </w:pPr>
    <w:r>
      <w:fldChar w:fldCharType="begin"/>
    </w:r>
    <w:r>
      <w:instrText xml:space="preserve"> PAGE   \* MERGEFORMAT </w:instrText>
    </w:r>
    <w:r>
      <w:fldChar w:fldCharType="separate"/>
    </w:r>
    <w:r w:rsidR="00355277">
      <w:rPr>
        <w:noProof/>
      </w:rPr>
      <w:t>6</w:t>
    </w:r>
    <w:r>
      <w:rPr>
        <w:noProof/>
      </w:rPr>
      <w:fldChar w:fldCharType="end"/>
    </w:r>
  </w:p>
  <w:p w:rsidR="008E3870" w:rsidRDefault="008E387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870" w:rsidRDefault="008E3870" w:rsidP="00AA37AF">
      <w:pPr>
        <w:spacing w:after="0" w:line="240" w:lineRule="auto"/>
      </w:pPr>
      <w:r>
        <w:separator/>
      </w:r>
    </w:p>
  </w:footnote>
  <w:footnote w:type="continuationSeparator" w:id="0">
    <w:p w:rsidR="008E3870" w:rsidRDefault="008E3870" w:rsidP="00AA37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DF6373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2C202E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30242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EDA04C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74C61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920D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EA75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34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8C4EC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B20D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864664"/>
    <w:multiLevelType w:val="multilevel"/>
    <w:tmpl w:val="9DF8B42E"/>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3"/>
      <w:numFmt w:val="decimal"/>
      <w:lvlText w:val="%3)"/>
      <w:lvlJc w:val="left"/>
      <w:pPr>
        <w:tabs>
          <w:tab w:val="num" w:pos="1080"/>
        </w:tabs>
        <w:ind w:left="1080" w:hanging="360"/>
      </w:pPr>
      <w:rPr>
        <w:rFonts w:ascii="Times New Roman" w:hAnsi="Times New Roman" w:cs="Times New Roman" w:hint="default"/>
        <w:b w:val="0"/>
        <w:i w:val="0"/>
        <w:sz w:val="24"/>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51E5A4C"/>
    <w:multiLevelType w:val="hybridMultilevel"/>
    <w:tmpl w:val="C122BF74"/>
    <w:lvl w:ilvl="0" w:tplc="655A8CB2">
      <w:start w:val="1"/>
      <w:numFmt w:val="bullet"/>
      <w:lvlText w:val=""/>
      <w:lvlJc w:val="left"/>
      <w:pPr>
        <w:tabs>
          <w:tab w:val="num" w:pos="2880"/>
        </w:tabs>
        <w:ind w:left="28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7E1351D"/>
    <w:multiLevelType w:val="hybridMultilevel"/>
    <w:tmpl w:val="2996C806"/>
    <w:lvl w:ilvl="0" w:tplc="C54EC230">
      <w:start w:val="1"/>
      <w:numFmt w:val="decimal"/>
      <w:lvlText w:val="3.%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185531CF"/>
    <w:multiLevelType w:val="hybridMultilevel"/>
    <w:tmpl w:val="18A82732"/>
    <w:lvl w:ilvl="0" w:tplc="2144A7B6">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4627FB9"/>
    <w:multiLevelType w:val="hybridMultilevel"/>
    <w:tmpl w:val="57C48436"/>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5" w15:restartNumberingAfterBreak="0">
    <w:nsid w:val="28F878B7"/>
    <w:multiLevelType w:val="hybridMultilevel"/>
    <w:tmpl w:val="9EBAEB98"/>
    <w:lvl w:ilvl="0" w:tplc="C52A57B0">
      <w:start w:val="1"/>
      <w:numFmt w:val="lowerLetter"/>
      <w:lvlText w:val="%1."/>
      <w:lvlJc w:val="left"/>
      <w:pPr>
        <w:ind w:left="1440" w:hanging="360"/>
      </w:pPr>
      <w:rPr>
        <w:rFonts w:ascii="Times New Roman" w:hAnsi="Times New Roman" w:cs="Times New Roman" w:hint="default"/>
        <w:b w:val="0"/>
        <w:i w:val="0"/>
        <w:sz w:val="24"/>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6" w15:restartNumberingAfterBreak="0">
    <w:nsid w:val="40357AEA"/>
    <w:multiLevelType w:val="multilevel"/>
    <w:tmpl w:val="5958E29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lowerLetter"/>
      <w:lvlText w:val="%3."/>
      <w:lvlJc w:val="left"/>
      <w:pPr>
        <w:tabs>
          <w:tab w:val="num" w:pos="1495"/>
        </w:tabs>
        <w:ind w:left="1495" w:hanging="360"/>
      </w:pPr>
      <w:rPr>
        <w:rFonts w:ascii="Times New Roman" w:eastAsia="Times New Roman" w:hAnsi="Times New Roman" w:cs="Times New Roman"/>
        <w:b w:val="0"/>
        <w:i w:val="0"/>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7A67ED0"/>
    <w:multiLevelType w:val="hybridMultilevel"/>
    <w:tmpl w:val="A9080CBA"/>
    <w:lvl w:ilvl="0" w:tplc="C52A57B0">
      <w:start w:val="1"/>
      <w:numFmt w:val="lowerLetter"/>
      <w:lvlText w:val="%1."/>
      <w:lvlJc w:val="left"/>
      <w:pPr>
        <w:ind w:left="1440" w:hanging="360"/>
      </w:pPr>
      <w:rPr>
        <w:rFonts w:ascii="Times New Roman" w:hAnsi="Times New Roman" w:cs="Times New Roman" w:hint="default"/>
        <w:b w:val="0"/>
        <w:i w:val="0"/>
        <w:sz w:val="24"/>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8" w15:restartNumberingAfterBreak="0">
    <w:nsid w:val="4A3349DA"/>
    <w:multiLevelType w:val="hybridMultilevel"/>
    <w:tmpl w:val="F5462538"/>
    <w:lvl w:ilvl="0" w:tplc="C54EC230">
      <w:start w:val="1"/>
      <w:numFmt w:val="decimal"/>
      <w:lvlText w:val="3.%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4B9F5CBF"/>
    <w:multiLevelType w:val="multilevel"/>
    <w:tmpl w:val="1DB27BC4"/>
    <w:lvl w:ilvl="0">
      <w:start w:val="1"/>
      <w:numFmt w:val="decimal"/>
      <w:lvlText w:val="%1."/>
      <w:lvlJc w:val="left"/>
      <w:pPr>
        <w:ind w:left="720" w:hanging="360"/>
      </w:pPr>
      <w:rPr>
        <w:rFonts w:ascii="Times New Roman" w:hAnsi="Times New Roman" w:cs="Times New Roman" w:hint="default"/>
        <w:b w:val="0"/>
        <w:i w:val="0"/>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70136912"/>
    <w:multiLevelType w:val="hybridMultilevel"/>
    <w:tmpl w:val="DF0C5E7C"/>
    <w:lvl w:ilvl="0" w:tplc="28E080CA">
      <w:start w:val="1"/>
      <w:numFmt w:val="lowerLetter"/>
      <w:lvlText w:val="%1."/>
      <w:lvlJc w:val="left"/>
      <w:pPr>
        <w:ind w:left="1068" w:hanging="360"/>
      </w:pPr>
      <w:rPr>
        <w:rFonts w:ascii="Times New Roman" w:eastAsia="Times New Roman" w:hAnsi="Times New Roman" w:cs="Times New Roman"/>
      </w:rPr>
    </w:lvl>
    <w:lvl w:ilvl="1" w:tplc="04150003" w:tentative="1">
      <w:start w:val="1"/>
      <w:numFmt w:val="bullet"/>
      <w:lvlText w:val="o"/>
      <w:lvlJc w:val="left"/>
      <w:pPr>
        <w:ind w:left="1788" w:hanging="360"/>
      </w:pPr>
      <w:rPr>
        <w:rFonts w:ascii="Courier New" w:hAnsi="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74A93F57"/>
    <w:multiLevelType w:val="hybridMultilevel"/>
    <w:tmpl w:val="50C4E0E0"/>
    <w:lvl w:ilvl="0" w:tplc="C52A57B0">
      <w:start w:val="1"/>
      <w:numFmt w:val="lowerLetter"/>
      <w:lvlText w:val="%1."/>
      <w:lvlJc w:val="left"/>
      <w:pPr>
        <w:ind w:left="1080" w:hanging="360"/>
      </w:pPr>
      <w:rPr>
        <w:rFonts w:ascii="Times New Roman" w:hAnsi="Times New Roman" w:cs="Times New Roman" w:hint="default"/>
        <w:b w:val="0"/>
        <w:i w:val="0"/>
        <w:sz w:val="24"/>
      </w:rPr>
    </w:lvl>
    <w:lvl w:ilvl="1" w:tplc="04150019" w:tentative="1">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2" w15:restartNumberingAfterBreak="0">
    <w:nsid w:val="7E3A5D2A"/>
    <w:multiLevelType w:val="hybridMultilevel"/>
    <w:tmpl w:val="1DB27BC4"/>
    <w:lvl w:ilvl="0" w:tplc="2144A7B6">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2"/>
  </w:num>
  <w:num w:numId="2">
    <w:abstractNumId w:val="17"/>
  </w:num>
  <w:num w:numId="3">
    <w:abstractNumId w:val="13"/>
  </w:num>
  <w:num w:numId="4">
    <w:abstractNumId w:val="21"/>
  </w:num>
  <w:num w:numId="5">
    <w:abstractNumId w:val="15"/>
  </w:num>
  <w:num w:numId="6">
    <w:abstractNumId w:val="20"/>
  </w:num>
  <w:num w:numId="7">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8"/>
  </w:num>
  <w:num w:numId="10">
    <w:abstractNumId w:val="11"/>
  </w:num>
  <w:num w:numId="11">
    <w:abstractNumId w:val="12"/>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9"/>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2B2"/>
    <w:rsid w:val="00001044"/>
    <w:rsid w:val="00027885"/>
    <w:rsid w:val="00041B4F"/>
    <w:rsid w:val="00042491"/>
    <w:rsid w:val="00060E1F"/>
    <w:rsid w:val="000F0DCB"/>
    <w:rsid w:val="001B20DD"/>
    <w:rsid w:val="001F2ABA"/>
    <w:rsid w:val="00205ED7"/>
    <w:rsid w:val="0024541B"/>
    <w:rsid w:val="002C13D9"/>
    <w:rsid w:val="002D25F1"/>
    <w:rsid w:val="00355277"/>
    <w:rsid w:val="00392420"/>
    <w:rsid w:val="00397570"/>
    <w:rsid w:val="003F633A"/>
    <w:rsid w:val="00493449"/>
    <w:rsid w:val="004A2964"/>
    <w:rsid w:val="00515773"/>
    <w:rsid w:val="00620C53"/>
    <w:rsid w:val="00692C74"/>
    <w:rsid w:val="006C0E44"/>
    <w:rsid w:val="006D1F92"/>
    <w:rsid w:val="006E7669"/>
    <w:rsid w:val="00756EDB"/>
    <w:rsid w:val="00771E35"/>
    <w:rsid w:val="00794BB8"/>
    <w:rsid w:val="007B6A95"/>
    <w:rsid w:val="007C4674"/>
    <w:rsid w:val="007E4F4D"/>
    <w:rsid w:val="00826740"/>
    <w:rsid w:val="00876C45"/>
    <w:rsid w:val="008A03E4"/>
    <w:rsid w:val="008B41D3"/>
    <w:rsid w:val="008E3870"/>
    <w:rsid w:val="009E64A8"/>
    <w:rsid w:val="00A5254E"/>
    <w:rsid w:val="00AA37AF"/>
    <w:rsid w:val="00B12983"/>
    <w:rsid w:val="00B202B2"/>
    <w:rsid w:val="00B3118D"/>
    <w:rsid w:val="00B77B78"/>
    <w:rsid w:val="00C1123A"/>
    <w:rsid w:val="00C607EC"/>
    <w:rsid w:val="00CB6B19"/>
    <w:rsid w:val="00CC7B22"/>
    <w:rsid w:val="00D25168"/>
    <w:rsid w:val="00E66957"/>
    <w:rsid w:val="00E85012"/>
    <w:rsid w:val="00EA7437"/>
    <w:rsid w:val="00EB0E09"/>
    <w:rsid w:val="00EB5AFD"/>
    <w:rsid w:val="00F3194C"/>
    <w:rsid w:val="00F42299"/>
    <w:rsid w:val="00F5097D"/>
    <w:rsid w:val="00F55824"/>
    <w:rsid w:val="00FC12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5ED760F-1673-4413-9F1C-A91B27F1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93449"/>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B202B2"/>
    <w:pPr>
      <w:ind w:left="720"/>
      <w:contextualSpacing/>
    </w:pPr>
  </w:style>
  <w:style w:type="paragraph" w:styleId="Nagwek">
    <w:name w:val="header"/>
    <w:basedOn w:val="Normalny"/>
    <w:link w:val="NagwekZnak"/>
    <w:uiPriority w:val="99"/>
    <w:semiHidden/>
    <w:rsid w:val="00AA37AF"/>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locked/>
    <w:rsid w:val="00AA37AF"/>
    <w:rPr>
      <w:rFonts w:cs="Times New Roman"/>
    </w:rPr>
  </w:style>
  <w:style w:type="paragraph" w:styleId="Stopka">
    <w:name w:val="footer"/>
    <w:basedOn w:val="Normalny"/>
    <w:link w:val="StopkaZnak"/>
    <w:uiPriority w:val="99"/>
    <w:rsid w:val="00AA37AF"/>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AA37AF"/>
    <w:rPr>
      <w:rFonts w:cs="Times New Roman"/>
    </w:rPr>
  </w:style>
  <w:style w:type="paragraph" w:styleId="Tekstdymka">
    <w:name w:val="Balloon Text"/>
    <w:basedOn w:val="Normalny"/>
    <w:link w:val="TekstdymkaZnak"/>
    <w:uiPriority w:val="99"/>
    <w:semiHidden/>
    <w:unhideWhenUsed/>
    <w:rsid w:val="00B1298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12983"/>
    <w:rPr>
      <w:rFonts w:ascii="Segoe UI" w:hAnsi="Segoe UI" w:cs="Segoe UI"/>
      <w:sz w:val="18"/>
      <w:szCs w:val="18"/>
      <w:lang w:eastAsia="en-US"/>
    </w:rPr>
  </w:style>
  <w:style w:type="paragraph" w:customStyle="1" w:styleId="Default">
    <w:name w:val="Default"/>
    <w:rsid w:val="0024541B"/>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1698</Words>
  <Characters>11262</Characters>
  <Application>Microsoft Office Word</Application>
  <DocSecurity>0</DocSecurity>
  <Lines>93</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aszloser</dc:creator>
  <cp:keywords/>
  <dc:description/>
  <cp:lastModifiedBy>Marzena Jemielniak</cp:lastModifiedBy>
  <cp:revision>2</cp:revision>
  <cp:lastPrinted>2019-11-19T14:24:00Z</cp:lastPrinted>
  <dcterms:created xsi:type="dcterms:W3CDTF">2019-11-19T14:27:00Z</dcterms:created>
  <dcterms:modified xsi:type="dcterms:W3CDTF">2019-11-19T14:27:00Z</dcterms:modified>
</cp:coreProperties>
</file>