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9F" w:rsidRDefault="00EE40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465F">
        <w:t>Załącznik nr 2</w:t>
      </w:r>
    </w:p>
    <w:p w:rsidR="00EE409F" w:rsidRDefault="00EE409F"/>
    <w:p w:rsidR="00F20920" w:rsidRDefault="00F20920" w:rsidP="000E6F7A">
      <w:pPr>
        <w:spacing w:line="360" w:lineRule="auto"/>
        <w:jc w:val="center"/>
      </w:pPr>
      <w:r>
        <w:t>Część I</w:t>
      </w:r>
    </w:p>
    <w:p w:rsidR="008C63BF" w:rsidRPr="00056C19" w:rsidRDefault="00F20920" w:rsidP="000E6F7A">
      <w:pPr>
        <w:spacing w:line="360" w:lineRule="auto"/>
        <w:jc w:val="center"/>
      </w:pPr>
      <w:r>
        <w:t xml:space="preserve">„Zakup komputerów, oprogramowania dla Starostwa Powiatowego w Ostrowcu Świętokrzyskim </w:t>
      </w:r>
      <w:r>
        <w:br/>
        <w:t>z wyłączeniem Wydziału Geodezji, Kartografii i Katastru”</w:t>
      </w:r>
    </w:p>
    <w:p w:rsidR="00835B3F" w:rsidRPr="00056C19" w:rsidRDefault="00835B3F" w:rsidP="000E6F7A">
      <w:pPr>
        <w:jc w:val="center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908"/>
        <w:gridCol w:w="943"/>
      </w:tblGrid>
      <w:tr w:rsidR="000E6F7A" w:rsidRPr="00056C19" w:rsidTr="000E6F7A">
        <w:trPr>
          <w:trHeight w:val="540"/>
          <w:jc w:val="center"/>
        </w:trPr>
        <w:tc>
          <w:tcPr>
            <w:tcW w:w="541" w:type="dxa"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Lp</w:t>
            </w:r>
            <w:r>
              <w:t>.</w:t>
            </w:r>
          </w:p>
        </w:tc>
        <w:tc>
          <w:tcPr>
            <w:tcW w:w="2908" w:type="dxa"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Przedmiot zamówienia</w:t>
            </w:r>
          </w:p>
        </w:tc>
        <w:tc>
          <w:tcPr>
            <w:tcW w:w="943" w:type="dxa"/>
            <w:hideMark/>
          </w:tcPr>
          <w:p w:rsidR="000E6F7A" w:rsidRPr="00056C19" w:rsidRDefault="000E6F7A" w:rsidP="000E6F7A">
            <w:pPr>
              <w:jc w:val="center"/>
            </w:pPr>
            <w:r>
              <w:t>I</w:t>
            </w:r>
            <w:r w:rsidRPr="00056C19">
              <w:t>lość</w:t>
            </w:r>
          </w:p>
        </w:tc>
      </w:tr>
      <w:tr w:rsidR="000E6F7A" w:rsidRPr="00056C19" w:rsidTr="000E6F7A">
        <w:trPr>
          <w:trHeight w:val="276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1</w:t>
            </w:r>
          </w:p>
        </w:tc>
        <w:tc>
          <w:tcPr>
            <w:tcW w:w="2908" w:type="dxa"/>
            <w:noWrap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 w:rsidRPr="00056C19">
              <w:rPr>
                <w:b/>
                <w:bCs/>
              </w:rPr>
              <w:t>Zestaw komputerowy 1 - Z1S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0E6F7A" w:rsidRPr="00056C19" w:rsidTr="000E6F7A">
        <w:trPr>
          <w:trHeight w:val="264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  <w:tc>
          <w:tcPr>
            <w:tcW w:w="2908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Komputer biurowy 1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64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  <w:tc>
          <w:tcPr>
            <w:tcW w:w="2908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Monitor 1 (21")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76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  <w:tc>
          <w:tcPr>
            <w:tcW w:w="2908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Pakiet biurowy 1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76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2</w:t>
            </w:r>
          </w:p>
        </w:tc>
        <w:tc>
          <w:tcPr>
            <w:tcW w:w="2908" w:type="dxa"/>
            <w:noWrap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Notebook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0E6F7A" w:rsidRPr="00056C19" w:rsidTr="000E6F7A">
        <w:trPr>
          <w:trHeight w:val="264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  <w:tc>
          <w:tcPr>
            <w:tcW w:w="2908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>
              <w:t>Notebook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64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  <w:tc>
          <w:tcPr>
            <w:tcW w:w="2908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>
              <w:t>Pakiet biurowy 1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76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  <w:tc>
          <w:tcPr>
            <w:tcW w:w="2908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540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5</w:t>
            </w:r>
          </w:p>
        </w:tc>
        <w:tc>
          <w:tcPr>
            <w:tcW w:w="2908" w:type="dxa"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>
              <w:t>Pakiet biurowy 2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 w:rsidRPr="00056C19">
              <w:rPr>
                <w:b/>
                <w:bCs/>
              </w:rPr>
              <w:t>2</w:t>
            </w:r>
          </w:p>
        </w:tc>
      </w:tr>
      <w:tr w:rsidR="000E6F7A" w:rsidRPr="00056C19" w:rsidTr="000E6F7A">
        <w:trPr>
          <w:trHeight w:val="540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6</w:t>
            </w:r>
          </w:p>
        </w:tc>
        <w:tc>
          <w:tcPr>
            <w:tcW w:w="2908" w:type="dxa"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 w:rsidRPr="00056C19">
              <w:rPr>
                <w:b/>
                <w:bCs/>
              </w:rPr>
              <w:t>Oprogramowanie Windows 10 Pro PL</w:t>
            </w:r>
            <w:r>
              <w:rPr>
                <w:b/>
                <w:bCs/>
              </w:rPr>
              <w:t xml:space="preserve"> wersja BOX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0E6F7A" w:rsidRPr="00056C19" w:rsidTr="000E6F7A">
        <w:trPr>
          <w:trHeight w:val="276"/>
          <w:jc w:val="center"/>
        </w:trPr>
        <w:tc>
          <w:tcPr>
            <w:tcW w:w="541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  <w:tc>
          <w:tcPr>
            <w:tcW w:w="2908" w:type="dxa"/>
            <w:noWrap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Razem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0E6F7A">
            <w:pPr>
              <w:jc w:val="center"/>
            </w:pPr>
          </w:p>
        </w:tc>
      </w:tr>
    </w:tbl>
    <w:p w:rsidR="008C63BF" w:rsidRPr="00056C19" w:rsidRDefault="008C63BF" w:rsidP="000E6F7A">
      <w:pPr>
        <w:jc w:val="center"/>
      </w:pPr>
      <w:r w:rsidRPr="00056C19">
        <w:br w:type="page"/>
      </w:r>
    </w:p>
    <w:p w:rsidR="000E6F7A" w:rsidRDefault="000E6F7A" w:rsidP="000E6F7A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</w:p>
    <w:p w:rsidR="000E6F7A" w:rsidRDefault="000E6F7A" w:rsidP="000E6F7A"/>
    <w:p w:rsidR="000E6F7A" w:rsidRDefault="000E6F7A" w:rsidP="000E6F7A">
      <w:pPr>
        <w:spacing w:line="360" w:lineRule="auto"/>
        <w:jc w:val="center"/>
      </w:pPr>
      <w:r>
        <w:t>Część II</w:t>
      </w:r>
    </w:p>
    <w:p w:rsidR="000E6F7A" w:rsidRDefault="000E6F7A" w:rsidP="000E6F7A">
      <w:pPr>
        <w:spacing w:after="0" w:line="360" w:lineRule="auto"/>
        <w:jc w:val="center"/>
      </w:pPr>
      <w:r>
        <w:t xml:space="preserve">„Zakup komputerów, oprogramowania, dysku sieciowego NAS i zasilacza awaryjnego UPS </w:t>
      </w:r>
    </w:p>
    <w:p w:rsidR="000E6F7A" w:rsidRDefault="000E6F7A" w:rsidP="000E6F7A">
      <w:pPr>
        <w:spacing w:after="0" w:line="360" w:lineRule="auto"/>
        <w:jc w:val="center"/>
      </w:pPr>
      <w:r>
        <w:t>dla  Wydziału Geodezji, Kartografii i Katastru</w:t>
      </w:r>
      <w:r w:rsidRPr="000E6F7A">
        <w:t xml:space="preserve"> </w:t>
      </w:r>
    </w:p>
    <w:p w:rsidR="000E6F7A" w:rsidRPr="00056C19" w:rsidRDefault="000E6F7A" w:rsidP="000E6F7A">
      <w:pPr>
        <w:spacing w:after="0" w:line="360" w:lineRule="auto"/>
        <w:jc w:val="center"/>
      </w:pPr>
      <w:r>
        <w:t>Starostwa Powiatowego w Ostrowcu Świętokrzyskim”</w:t>
      </w:r>
    </w:p>
    <w:p w:rsidR="000E6F7A" w:rsidRDefault="000E6F7A"/>
    <w:p w:rsidR="00835B3F" w:rsidRPr="00056C19" w:rsidRDefault="00835B3F"/>
    <w:tbl>
      <w:tblPr>
        <w:tblStyle w:val="Tabela-Siatka"/>
        <w:tblW w:w="0" w:type="auto"/>
        <w:tblInd w:w="2338" w:type="dxa"/>
        <w:tblLook w:val="04A0" w:firstRow="1" w:lastRow="0" w:firstColumn="1" w:lastColumn="0" w:noHBand="0" w:noVBand="1"/>
      </w:tblPr>
      <w:tblGrid>
        <w:gridCol w:w="541"/>
        <w:gridCol w:w="2908"/>
        <w:gridCol w:w="943"/>
      </w:tblGrid>
      <w:tr w:rsidR="000E6F7A" w:rsidRPr="00056C19" w:rsidTr="000E6F7A">
        <w:trPr>
          <w:trHeight w:val="540"/>
        </w:trPr>
        <w:tc>
          <w:tcPr>
            <w:tcW w:w="541" w:type="dxa"/>
            <w:vAlign w:val="center"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Lp</w:t>
            </w:r>
            <w:r>
              <w:t>.</w:t>
            </w:r>
          </w:p>
        </w:tc>
        <w:tc>
          <w:tcPr>
            <w:tcW w:w="2908" w:type="dxa"/>
            <w:vAlign w:val="center"/>
            <w:hideMark/>
          </w:tcPr>
          <w:p w:rsidR="000E6F7A" w:rsidRPr="00056C19" w:rsidRDefault="000E6F7A" w:rsidP="000E6F7A">
            <w:pPr>
              <w:jc w:val="center"/>
            </w:pPr>
            <w:r w:rsidRPr="00056C19">
              <w:t>Przedmiot zamówienia</w:t>
            </w:r>
          </w:p>
        </w:tc>
        <w:tc>
          <w:tcPr>
            <w:tcW w:w="943" w:type="dxa"/>
            <w:vAlign w:val="center"/>
            <w:hideMark/>
          </w:tcPr>
          <w:p w:rsidR="000E6F7A" w:rsidRPr="00056C19" w:rsidRDefault="000E6F7A" w:rsidP="000E6F7A">
            <w:pPr>
              <w:jc w:val="center"/>
            </w:pPr>
            <w:r>
              <w:t>I</w:t>
            </w:r>
            <w:r w:rsidRPr="00056C19">
              <w:t>lość</w:t>
            </w:r>
          </w:p>
        </w:tc>
      </w:tr>
      <w:tr w:rsidR="000E6F7A" w:rsidRPr="00056C19" w:rsidTr="000E6F7A">
        <w:trPr>
          <w:trHeight w:val="276"/>
        </w:trPr>
        <w:tc>
          <w:tcPr>
            <w:tcW w:w="541" w:type="dxa"/>
            <w:noWrap/>
            <w:hideMark/>
          </w:tcPr>
          <w:p w:rsidR="000E6F7A" w:rsidRPr="00056C19" w:rsidRDefault="000E6F7A" w:rsidP="00A7116E">
            <w:r w:rsidRPr="00056C19">
              <w:t>1</w:t>
            </w:r>
          </w:p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pPr>
              <w:rPr>
                <w:b/>
                <w:bCs/>
              </w:rPr>
            </w:pPr>
            <w:r w:rsidRPr="00056C19">
              <w:rPr>
                <w:b/>
                <w:bCs/>
              </w:rPr>
              <w:t xml:space="preserve">Zestaw komputerowy </w:t>
            </w:r>
            <w:r>
              <w:rPr>
                <w:b/>
                <w:bCs/>
              </w:rPr>
              <w:t>1</w:t>
            </w:r>
            <w:r w:rsidRPr="00056C19">
              <w:rPr>
                <w:b/>
                <w:bCs/>
              </w:rPr>
              <w:t>- Z1</w:t>
            </w:r>
            <w:r>
              <w:rPr>
                <w:b/>
                <w:bCs/>
              </w:rPr>
              <w:t>S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 w:rsidRPr="00056C19">
              <w:rPr>
                <w:b/>
                <w:bCs/>
              </w:rPr>
              <w:t>2</w:t>
            </w:r>
          </w:p>
        </w:tc>
      </w:tr>
      <w:tr w:rsidR="000E6F7A" w:rsidRPr="00056C19" w:rsidTr="000E6F7A">
        <w:trPr>
          <w:trHeight w:val="264"/>
        </w:trPr>
        <w:tc>
          <w:tcPr>
            <w:tcW w:w="541" w:type="dxa"/>
            <w:noWrap/>
            <w:hideMark/>
          </w:tcPr>
          <w:p w:rsidR="000E6F7A" w:rsidRPr="00056C19" w:rsidRDefault="000E6F7A" w:rsidP="00A7116E"/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r w:rsidRPr="00056C19">
              <w:t>Komputer biurowy 1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64"/>
        </w:trPr>
        <w:tc>
          <w:tcPr>
            <w:tcW w:w="541" w:type="dxa"/>
            <w:noWrap/>
            <w:hideMark/>
          </w:tcPr>
          <w:p w:rsidR="000E6F7A" w:rsidRPr="00056C19" w:rsidRDefault="000E6F7A" w:rsidP="00A7116E"/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r w:rsidRPr="00056C19">
              <w:t>Pakiet biurowy 1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76"/>
        </w:trPr>
        <w:tc>
          <w:tcPr>
            <w:tcW w:w="541" w:type="dxa"/>
            <w:noWrap/>
            <w:hideMark/>
          </w:tcPr>
          <w:p w:rsidR="000E6F7A" w:rsidRPr="00056C19" w:rsidRDefault="000E6F7A" w:rsidP="00A7116E"/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r>
              <w:t>Monitor 21”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76"/>
        </w:trPr>
        <w:tc>
          <w:tcPr>
            <w:tcW w:w="541" w:type="dxa"/>
            <w:noWrap/>
            <w:hideMark/>
          </w:tcPr>
          <w:p w:rsidR="000E6F7A" w:rsidRPr="00056C19" w:rsidRDefault="000E6F7A" w:rsidP="00A7116E">
            <w:r w:rsidRPr="00056C19">
              <w:t>2</w:t>
            </w:r>
          </w:p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pPr>
              <w:rPr>
                <w:b/>
                <w:bCs/>
              </w:rPr>
            </w:pPr>
            <w:r w:rsidRPr="00056C19">
              <w:rPr>
                <w:b/>
                <w:bCs/>
              </w:rPr>
              <w:t xml:space="preserve">Zestaw komputerowy </w:t>
            </w:r>
            <w:r>
              <w:rPr>
                <w:b/>
                <w:bCs/>
              </w:rPr>
              <w:t>2</w:t>
            </w:r>
            <w:r w:rsidRPr="00056C19">
              <w:rPr>
                <w:b/>
                <w:bCs/>
              </w:rPr>
              <w:t xml:space="preserve"> - Z2</w:t>
            </w:r>
            <w:r>
              <w:rPr>
                <w:b/>
                <w:bCs/>
              </w:rPr>
              <w:t>S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0E6F7A" w:rsidRPr="00056C19" w:rsidTr="000E6F7A">
        <w:trPr>
          <w:trHeight w:val="264"/>
        </w:trPr>
        <w:tc>
          <w:tcPr>
            <w:tcW w:w="541" w:type="dxa"/>
            <w:noWrap/>
            <w:hideMark/>
          </w:tcPr>
          <w:p w:rsidR="000E6F7A" w:rsidRPr="00056C19" w:rsidRDefault="000E6F7A" w:rsidP="00A7116E"/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r>
              <w:t>Komputer biurowy 2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64"/>
        </w:trPr>
        <w:tc>
          <w:tcPr>
            <w:tcW w:w="541" w:type="dxa"/>
            <w:noWrap/>
            <w:hideMark/>
          </w:tcPr>
          <w:p w:rsidR="000E6F7A" w:rsidRPr="00056C19" w:rsidRDefault="000E6F7A" w:rsidP="00A7116E"/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r w:rsidRPr="00056C19">
              <w:t>Pakiet biurowy 1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64"/>
        </w:trPr>
        <w:tc>
          <w:tcPr>
            <w:tcW w:w="541" w:type="dxa"/>
            <w:noWrap/>
            <w:hideMark/>
          </w:tcPr>
          <w:p w:rsidR="000E6F7A" w:rsidRPr="00056C19" w:rsidRDefault="000E6F7A" w:rsidP="00A7116E"/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r>
              <w:t>Monitor 21”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</w:pPr>
          </w:p>
        </w:tc>
      </w:tr>
      <w:tr w:rsidR="000E6F7A" w:rsidRPr="00056C19" w:rsidTr="000E6F7A">
        <w:trPr>
          <w:trHeight w:val="276"/>
        </w:trPr>
        <w:tc>
          <w:tcPr>
            <w:tcW w:w="541" w:type="dxa"/>
            <w:noWrap/>
            <w:hideMark/>
          </w:tcPr>
          <w:p w:rsidR="000E6F7A" w:rsidRPr="00056C19" w:rsidRDefault="000E6F7A" w:rsidP="00A7116E">
            <w:r w:rsidRPr="00056C19">
              <w:t>3</w:t>
            </w:r>
          </w:p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pPr>
              <w:rPr>
                <w:b/>
                <w:bCs/>
              </w:rPr>
            </w:pPr>
            <w:r>
              <w:rPr>
                <w:b/>
                <w:bCs/>
              </w:rPr>
              <w:t>Dysk sieciowy NAS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0E6F7A" w:rsidRPr="00056C19" w:rsidTr="000E6F7A">
        <w:trPr>
          <w:trHeight w:val="276"/>
        </w:trPr>
        <w:tc>
          <w:tcPr>
            <w:tcW w:w="541" w:type="dxa"/>
            <w:noWrap/>
            <w:hideMark/>
          </w:tcPr>
          <w:p w:rsidR="000E6F7A" w:rsidRPr="00056C19" w:rsidRDefault="000E6F7A" w:rsidP="00A7116E">
            <w:r w:rsidRPr="00056C19">
              <w:t>4</w:t>
            </w:r>
          </w:p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pPr>
              <w:rPr>
                <w:b/>
                <w:bCs/>
              </w:rPr>
            </w:pPr>
            <w:r>
              <w:rPr>
                <w:b/>
                <w:bCs/>
              </w:rPr>
              <w:t>Zasilacz awaryjny UPS</w:t>
            </w:r>
          </w:p>
        </w:tc>
        <w:tc>
          <w:tcPr>
            <w:tcW w:w="943" w:type="dxa"/>
            <w:noWrap/>
            <w:vAlign w:val="center"/>
            <w:hideMark/>
          </w:tcPr>
          <w:p w:rsidR="000E6F7A" w:rsidRPr="00056C19" w:rsidRDefault="000E6F7A" w:rsidP="000E6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0E6F7A" w:rsidRPr="00056C19" w:rsidTr="000E6F7A">
        <w:trPr>
          <w:trHeight w:val="276"/>
        </w:trPr>
        <w:tc>
          <w:tcPr>
            <w:tcW w:w="541" w:type="dxa"/>
            <w:noWrap/>
            <w:hideMark/>
          </w:tcPr>
          <w:p w:rsidR="000E6F7A" w:rsidRPr="00056C19" w:rsidRDefault="000E6F7A" w:rsidP="00A7116E"/>
        </w:tc>
        <w:tc>
          <w:tcPr>
            <w:tcW w:w="2908" w:type="dxa"/>
            <w:noWrap/>
            <w:hideMark/>
          </w:tcPr>
          <w:p w:rsidR="000E6F7A" w:rsidRPr="00056C19" w:rsidRDefault="000E6F7A" w:rsidP="00A7116E">
            <w:r w:rsidRPr="00056C19">
              <w:t>Razem</w:t>
            </w:r>
          </w:p>
        </w:tc>
        <w:tc>
          <w:tcPr>
            <w:tcW w:w="943" w:type="dxa"/>
            <w:noWrap/>
            <w:hideMark/>
          </w:tcPr>
          <w:p w:rsidR="000E6F7A" w:rsidRPr="00056C19" w:rsidRDefault="000E6F7A" w:rsidP="00A7116E"/>
        </w:tc>
      </w:tr>
    </w:tbl>
    <w:p w:rsidR="00835B3F" w:rsidRPr="00056C19" w:rsidRDefault="00835B3F"/>
    <w:p w:rsidR="00835B3F" w:rsidRPr="00056C19" w:rsidRDefault="00835B3F">
      <w:r w:rsidRPr="00056C19">
        <w:br w:type="page"/>
      </w:r>
    </w:p>
    <w:p w:rsidR="008C63BF" w:rsidRPr="00354F41" w:rsidRDefault="00EE409F">
      <w:pPr>
        <w:rPr>
          <w:b/>
          <w:sz w:val="28"/>
          <w:szCs w:val="28"/>
        </w:rPr>
      </w:pPr>
      <w:r w:rsidRPr="00354F41">
        <w:rPr>
          <w:b/>
          <w:sz w:val="28"/>
          <w:szCs w:val="28"/>
        </w:rPr>
        <w:lastRenderedPageBreak/>
        <w:t>Specyfikacja</w:t>
      </w:r>
      <w:r w:rsidR="0043534B" w:rsidRPr="00354F41">
        <w:rPr>
          <w:b/>
          <w:sz w:val="28"/>
          <w:szCs w:val="28"/>
        </w:rPr>
        <w:t>:</w:t>
      </w:r>
      <w:r w:rsidRPr="00354F41">
        <w:rPr>
          <w:b/>
          <w:sz w:val="28"/>
          <w:szCs w:val="28"/>
        </w:rPr>
        <w:tab/>
      </w:r>
      <w:r w:rsidRPr="00354F41">
        <w:rPr>
          <w:b/>
          <w:sz w:val="28"/>
          <w:szCs w:val="28"/>
        </w:rPr>
        <w:tab/>
      </w:r>
      <w:r w:rsidRPr="00354F41">
        <w:rPr>
          <w:b/>
          <w:sz w:val="28"/>
          <w:szCs w:val="28"/>
        </w:rPr>
        <w:tab/>
      </w:r>
      <w:r w:rsidRPr="00354F41">
        <w:rPr>
          <w:b/>
          <w:sz w:val="28"/>
          <w:szCs w:val="28"/>
        </w:rPr>
        <w:tab/>
      </w:r>
      <w:r w:rsidRPr="00354F41">
        <w:rPr>
          <w:b/>
          <w:sz w:val="28"/>
          <w:szCs w:val="28"/>
        </w:rPr>
        <w:tab/>
      </w:r>
      <w:r w:rsidRPr="00354F41">
        <w:rPr>
          <w:b/>
          <w:sz w:val="28"/>
          <w:szCs w:val="28"/>
        </w:rPr>
        <w:tab/>
      </w:r>
      <w:r w:rsidRPr="00354F41">
        <w:rPr>
          <w:b/>
          <w:sz w:val="28"/>
          <w:szCs w:val="28"/>
        </w:rPr>
        <w:tab/>
      </w:r>
      <w:r w:rsidRPr="00354F41">
        <w:rPr>
          <w:b/>
          <w:sz w:val="28"/>
          <w:szCs w:val="28"/>
        </w:rPr>
        <w:tab/>
      </w:r>
    </w:p>
    <w:p w:rsidR="00F114F8" w:rsidRPr="00056C19" w:rsidRDefault="00806808">
      <w:r w:rsidRPr="00056C19">
        <w:t>1.</w:t>
      </w:r>
      <w:r w:rsidRPr="00056C19">
        <w:rPr>
          <w:rFonts w:ascii="Arial" w:eastAsia="Times New Roman" w:hAnsi="Arial" w:cs="Arial"/>
          <w:sz w:val="20"/>
          <w:szCs w:val="20"/>
          <w:lang w:eastAsia="pl-PL"/>
        </w:rPr>
        <w:t xml:space="preserve"> Komputer</w:t>
      </w:r>
      <w:r w:rsidR="0057631B" w:rsidRPr="00056C19">
        <w:rPr>
          <w:rFonts w:ascii="Arial" w:eastAsia="Times New Roman" w:hAnsi="Arial" w:cs="Arial"/>
          <w:sz w:val="20"/>
          <w:szCs w:val="20"/>
          <w:lang w:eastAsia="pl-PL"/>
        </w:rPr>
        <w:t xml:space="preserve"> biurowy </w:t>
      </w:r>
      <w:r w:rsidRPr="00056C19">
        <w:rPr>
          <w:rFonts w:ascii="Arial" w:eastAsia="Times New Roman" w:hAnsi="Arial" w:cs="Arial"/>
          <w:sz w:val="20"/>
          <w:szCs w:val="20"/>
          <w:lang w:eastAsia="pl-PL"/>
        </w:rPr>
        <w:t xml:space="preserve"> 1</w:t>
      </w:r>
      <w:r w:rsidR="0057631B" w:rsidRPr="00056C19">
        <w:rPr>
          <w:rFonts w:ascii="Arial" w:eastAsia="Times New Roman" w:hAnsi="Arial" w:cs="Arial"/>
          <w:sz w:val="20"/>
          <w:szCs w:val="20"/>
          <w:lang w:eastAsia="pl-PL"/>
        </w:rPr>
        <w:t xml:space="preserve"> – szt. </w:t>
      </w:r>
      <w:r w:rsidR="00AF115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7A20DF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tbl>
      <w:tblPr>
        <w:tblW w:w="76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703"/>
      </w:tblGrid>
      <w:tr w:rsidR="00056C19" w:rsidRPr="00056C19" w:rsidTr="0012465D">
        <w:trPr>
          <w:trHeight w:val="264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Ilość zainstalowanych procesorów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1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zainstalowanego procesora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wielordzeniowy, osiągający w teście 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Passmark</w:t>
            </w:r>
            <w:proofErr w:type="spellEnd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CPU Mark wynik min. </w:t>
            </w:r>
            <w:r w:rsidR="00C506F3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8000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pkt; na podstawie wyników ze strony: http://www.cpubenchmark.net/cpu_list.php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Ilość zainstalowanych dysków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1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Pojemność zainstalowanego dysku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C506F3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256</w:t>
            </w:r>
            <w:r w:rsidR="00806808"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GB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SSD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Napędy wbudowane (zainstalowane)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DVD±RW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Pojemność zainstalowanej pamięci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8192 MB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Maksymalna pojemność pamięci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C506F3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32 GB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Rodzaj zainstalowanej pamięci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DDR4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Częstotliwość szyny pamięci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2400 MHz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Ilość banków pamięci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2 szt.</w:t>
            </w:r>
          </w:p>
        </w:tc>
      </w:tr>
      <w:tr w:rsidR="00806808" w:rsidRPr="00056C19" w:rsidTr="00806808">
        <w:trPr>
          <w:trHeight w:val="264"/>
        </w:trPr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Wbudowane układy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Zintegrowana karta graficzna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zintegrowanej karty graficznej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317A" w:rsidRDefault="0039317A" w:rsidP="0039317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9317A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Osiągająca w teście </w:t>
            </w:r>
            <w:proofErr w:type="spellStart"/>
            <w:r w:rsidRPr="0039317A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Passmark</w:t>
            </w:r>
            <w:proofErr w:type="spellEnd"/>
            <w:r w:rsidRPr="0039317A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3931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>Videocard</w:t>
            </w:r>
            <w:proofErr w:type="spellEnd"/>
            <w:r w:rsidRPr="003931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3931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>Benchmarks</w:t>
            </w:r>
            <w:proofErr w:type="spellEnd"/>
            <w:r w:rsidRPr="003931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 xml:space="preserve"> wynik minimum 12</w:t>
            </w:r>
            <w:r w:rsidR="00043F99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>00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 podstawie wyników ze strony:</w:t>
            </w:r>
          </w:p>
          <w:p w:rsidR="00806808" w:rsidRPr="00056C19" w:rsidRDefault="0039317A" w:rsidP="0039317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9317A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www.videocardbenchmark.net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Zintegrowana karta dźwiękowa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Zintegrowana karta sieciowa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zintegrowanej karty sieciowej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10/100/1000 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Mbit</w:t>
            </w:r>
            <w:proofErr w:type="spellEnd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/s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Bezprzewodowa karta sieciowa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bezprzewodowej karty sieciowej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IEEE 802.11b/g/n/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ac</w:t>
            </w:r>
            <w:proofErr w:type="spellEnd"/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Bluetooth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806808" w:rsidRPr="00056C19" w:rsidTr="00806808">
        <w:trPr>
          <w:trHeight w:val="264"/>
        </w:trPr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Szczegóły płyty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slotów PCI-E 1x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wolnych slotów PCI-E 1x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slotów PCI-E 16x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wolnych slotów PCI-E 16x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Interfejsy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</w:t>
            </w:r>
            <w:r w:rsidR="00C506F3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x USB 3.0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</w:t>
            </w:r>
            <w:r w:rsidR="00C506F3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x USB 2.0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 x RJ-45 (LAN)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 x HDMI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 x VGA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 x audio</w:t>
            </w:r>
          </w:p>
        </w:tc>
      </w:tr>
      <w:tr w:rsidR="00056C19" w:rsidRPr="00056C19" w:rsidTr="0012465D"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1x połączone gniazdo wyjścia słuchawkowego i wejścia mikrofonowego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Dodatkowe informacje o portach USB 2.0/3.0/3.1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</w:t>
            </w:r>
            <w:r w:rsidR="00C506F3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x USB 3.0 (przedni panel)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</w:t>
            </w:r>
            <w:r w:rsidR="00C506F3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x USB 2.0 (tylny panel)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System operacyjny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465D" w:rsidRPr="00056C19" w:rsidRDefault="0012465D" w:rsidP="0012465D">
            <w:pPr>
              <w:numPr>
                <w:ilvl w:val="0"/>
                <w:numId w:val="26"/>
              </w:numPr>
              <w:spacing w:after="0"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bCs/>
                <w:sz w:val="16"/>
                <w:szCs w:val="16"/>
              </w:rPr>
              <w:t xml:space="preserve">Zainstalowany system operacyjny musi pozwalać na podłączenie i użytkowanie nowego sprzętu w istniejącym środowisku opartym o systemy Windows (domena itp.) oraz na obsługę programów specjalistycznych wykorzystywanych w Starostwie i przygotowanych do </w:t>
            </w:r>
            <w:r w:rsidRPr="00056C19">
              <w:rPr>
                <w:rFonts w:ascii="Tahoma" w:hAnsi="Tahoma" w:cs="Tahoma"/>
                <w:bCs/>
                <w:sz w:val="16"/>
                <w:szCs w:val="16"/>
              </w:rPr>
              <w:lastRenderedPageBreak/>
              <w:t>pracy w środowisku Windows.  W związku z powyższym wymagana jest licencja</w:t>
            </w:r>
            <w:r w:rsidRPr="00056C19">
              <w:rPr>
                <w:rFonts w:ascii="Tahoma" w:hAnsi="Tahoma" w:cs="Tahoma"/>
                <w:sz w:val="16"/>
                <w:szCs w:val="16"/>
              </w:rPr>
              <w:t xml:space="preserve"> Microsoft Windows 10 Professional PL 64-bit z aktualnym najwyższym serwis pakiem. Dołączony nośnik z oprogramowaniem lub </w:t>
            </w:r>
            <w:r w:rsidRPr="00056C19">
              <w:rPr>
                <w:rFonts w:ascii="Tahoma" w:hAnsi="Tahoma" w:cs="Tahoma"/>
                <w:bCs/>
                <w:sz w:val="16"/>
                <w:szCs w:val="16"/>
              </w:rPr>
              <w:t xml:space="preserve"> zaimplementowany fabrycznie mechanizm odtwarzania systemu operacyjnego z partycji znajdującej się na dysku twardym. </w:t>
            </w:r>
          </w:p>
          <w:p w:rsidR="0012465D" w:rsidRPr="00056C19" w:rsidRDefault="0012465D" w:rsidP="0012465D">
            <w:pPr>
              <w:numPr>
                <w:ilvl w:val="0"/>
                <w:numId w:val="26"/>
              </w:numPr>
              <w:spacing w:after="0"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sz w:val="16"/>
                <w:szCs w:val="16"/>
              </w:rPr>
              <w:t>Oprogramowanie i sterowniki do wszystkich podzespołów zestawu komputerowego, umożliwiające ponowną jego konfigurację</w:t>
            </w:r>
            <w:r w:rsidRPr="00056C19">
              <w:rPr>
                <w:rFonts w:ascii="Tahoma" w:hAnsi="Tahoma" w:cs="Tahoma"/>
                <w:bCs/>
                <w:sz w:val="16"/>
                <w:szCs w:val="16"/>
              </w:rPr>
              <w:t xml:space="preserve"> lub zaimplementowany fabrycznie mechanizm odtworzenia sterowników wymaganych do poprawnej pracy komputera.</w:t>
            </w:r>
          </w:p>
          <w:p w:rsidR="001D315B" w:rsidRPr="00056C19" w:rsidRDefault="001D315B" w:rsidP="0012465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lastRenderedPageBreak/>
              <w:t>Moc zasilacza (zasilaczy)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180 Wat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Dołączone wyposażenie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Klawiatura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Mysz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Czytnik kart pamięci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TPM (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trusted</w:t>
            </w:r>
            <w:proofErr w:type="spellEnd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platform module)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Szerokość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92 mm</w:t>
            </w:r>
            <w:r w:rsidR="00AF115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do 160 mm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Wysokość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293 mm</w:t>
            </w:r>
            <w:r w:rsidR="00AF115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do 374 mm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Głębokość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AF1154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289 do </w:t>
            </w:r>
            <w:r w:rsidR="00806808"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315 mm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Masa netto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AF1154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Poniżej 7 kg</w:t>
            </w:r>
          </w:p>
        </w:tc>
      </w:tr>
      <w:tr w:rsidR="00056C19" w:rsidRPr="00056C19" w:rsidTr="0012465D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Kolor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Czarny</w:t>
            </w:r>
          </w:p>
        </w:tc>
      </w:tr>
      <w:tr w:rsidR="00056C19" w:rsidRPr="00056C19" w:rsidTr="0012465D">
        <w:trPr>
          <w:trHeight w:val="2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Dodatkowe informacje o gwarancji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36 miesięcy w miejscu użytkowania, w przypadku awarii dysku, dysk zostaje u użytkownika</w:t>
            </w:r>
          </w:p>
        </w:tc>
      </w:tr>
    </w:tbl>
    <w:p w:rsidR="00806808" w:rsidRPr="00056C19" w:rsidRDefault="00806808"/>
    <w:p w:rsidR="00806808" w:rsidRPr="00056C19" w:rsidRDefault="00A54D8B">
      <w:r>
        <w:t>2.</w:t>
      </w:r>
      <w:r w:rsidR="0057631B" w:rsidRPr="00056C19">
        <w:t xml:space="preserve">Komputer biurowy 2 – szt. </w:t>
      </w:r>
      <w:r w:rsidR="007A20DF">
        <w:t>2</w:t>
      </w:r>
    </w:p>
    <w:p w:rsidR="00806808" w:rsidRPr="00056C19" w:rsidRDefault="00806808"/>
    <w:tbl>
      <w:tblPr>
        <w:tblW w:w="76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4708"/>
      </w:tblGrid>
      <w:tr w:rsidR="00806808" w:rsidRPr="00056C19" w:rsidTr="00806808">
        <w:trPr>
          <w:trHeight w:val="264"/>
        </w:trPr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Informacje podstawowe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Ilość zainstalowanych procesorów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1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zainstalowanego procesora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332D49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wielordzeniowy, osiągający w teście 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Passmark</w:t>
            </w:r>
            <w:proofErr w:type="spellEnd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CPU Mark wynik min. </w:t>
            </w:r>
            <w:r w:rsidR="00AF1154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11600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pkt; na podstawie wyników ze strony: http://www.cpubenchmark.net/cpu_list.php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Ilość zainstalowanych dysków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1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Pojemność zainstalowanego dysku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AF1154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256 SSD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Napędy wbudowane (zainstalowane)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DVD±RW</w:t>
            </w:r>
          </w:p>
        </w:tc>
      </w:tr>
      <w:tr w:rsidR="00806808" w:rsidRPr="00056C19" w:rsidTr="00806808">
        <w:trPr>
          <w:trHeight w:val="264"/>
        </w:trPr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Pamięć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Pojemność zainstalowanej pamięci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AF1154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8</w:t>
            </w:r>
            <w:r w:rsidR="00806808"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G</w:t>
            </w:r>
            <w:r w:rsidR="00806808"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B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Maksymalna pojemność pamięci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AF1154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32 GB</w:t>
            </w:r>
            <w:r w:rsidR="00806808"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MB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Rodzaj zainstalowanej pamięci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DDR4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Częstotliwość szyny pamięci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 w:rsidR="00AF1154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666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MHz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Ilość banków pamięci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2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wolnych banków pamięci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806808" w:rsidRPr="00056C19" w:rsidTr="00806808">
        <w:trPr>
          <w:trHeight w:val="264"/>
        </w:trPr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Wbudowane układy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Zintegrowana karta graficzna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lastRenderedPageBreak/>
              <w:t>Typ zintegrowanej karty graficznej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Default="0039317A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9317A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Osiągająca w teście </w:t>
            </w:r>
            <w:proofErr w:type="spellStart"/>
            <w:r w:rsidRPr="0039317A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Passmark</w:t>
            </w:r>
            <w:proofErr w:type="spellEnd"/>
            <w:r w:rsidRPr="0039317A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3931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>Videocard</w:t>
            </w:r>
            <w:proofErr w:type="spellEnd"/>
            <w:r w:rsidRPr="003931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3931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>Benchmarks</w:t>
            </w:r>
            <w:proofErr w:type="spellEnd"/>
            <w:r w:rsidRPr="003931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 xml:space="preserve"> wynik minimum 12</w:t>
            </w:r>
            <w:r w:rsidR="00AF1154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>00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 podstawie wyników ze strony:</w:t>
            </w:r>
          </w:p>
          <w:p w:rsidR="0039317A" w:rsidRPr="0039317A" w:rsidRDefault="0039317A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39317A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www.videocardbenchmark.net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Zintegrowana karta dźwiękowa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zintegrowanej karty dźwiękowej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Zintegrowany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Zintegrowana karta sieciowa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zintegrowanej karty sieciowej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10/100/1000 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Mbit</w:t>
            </w:r>
            <w:proofErr w:type="spellEnd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/s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Bluetooth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806808" w:rsidRPr="00056C19" w:rsidTr="00806808">
        <w:trPr>
          <w:trHeight w:val="264"/>
        </w:trPr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Szczegóły płyty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slotów PCI-E 1x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AF1154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</w:t>
            </w:r>
            <w:r w:rsidR="00806808"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wolnych slotów PCI-E 1x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AF1154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</w:t>
            </w:r>
            <w:r w:rsidR="00806808"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slotów PCI-E 16x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Interfejsy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2 x USB 3.0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</w:t>
            </w:r>
            <w:r w:rsidR="00AF1154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x USB 2.0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 x RJ-45 (LAN)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 x HDMI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 x VGA</w:t>
            </w:r>
          </w:p>
        </w:tc>
      </w:tr>
      <w:tr w:rsidR="00056C19" w:rsidRPr="00056C19" w:rsidTr="0012465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 x audio</w:t>
            </w:r>
          </w:p>
        </w:tc>
      </w:tr>
      <w:tr w:rsidR="00056C19" w:rsidRPr="00056C19" w:rsidTr="0012465D">
        <w:trPr>
          <w:trHeight w:val="4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1x połączone gniazdo wyjścia słuchawkowego i wejścia mikrofonowego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Dodatkowe informacje o portach USB 2.0/3.0/3.1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2 x USB 3.0 (przedni panel)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</w:t>
            </w:r>
            <w:r w:rsidR="00AF1154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</w:t>
            </w: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x USB 2.0 (tylny panel)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System operacyjny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465D" w:rsidRPr="00056C19" w:rsidRDefault="0012465D" w:rsidP="0012465D">
            <w:pPr>
              <w:numPr>
                <w:ilvl w:val="0"/>
                <w:numId w:val="27"/>
              </w:numPr>
              <w:spacing w:after="0"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bCs/>
                <w:sz w:val="16"/>
                <w:szCs w:val="16"/>
              </w:rPr>
              <w:t>Zainstalowany system operacyjny musi pozwalać na podłączenie i użytkowanie nowego sprzętu w istniejącym środowisku opartym o systemy Windows (domena itp.) oraz na obsługę programów specjalistycznych wykorzystywanych w Starostwie i przygotowanych do pracy w środowisku Windows.  W związku z powyższym wymagana jest licencja</w:t>
            </w:r>
            <w:r w:rsidRPr="00056C19">
              <w:rPr>
                <w:rFonts w:ascii="Tahoma" w:hAnsi="Tahoma" w:cs="Tahoma"/>
                <w:sz w:val="16"/>
                <w:szCs w:val="16"/>
              </w:rPr>
              <w:t xml:space="preserve"> Microsoft Windows 10 Professional PL 64-bit z aktualnym najwyższym serwis pakiem. Dołączony nośnik z oprogramowaniem lub </w:t>
            </w:r>
            <w:r w:rsidRPr="00056C19">
              <w:rPr>
                <w:rFonts w:ascii="Tahoma" w:hAnsi="Tahoma" w:cs="Tahoma"/>
                <w:bCs/>
                <w:sz w:val="16"/>
                <w:szCs w:val="16"/>
              </w:rPr>
              <w:t xml:space="preserve"> zaimplementowany fabrycznie mechanizm odtwarzania systemu operacyjnego z partycji znajdującej się na dysku twardym. </w:t>
            </w:r>
          </w:p>
          <w:p w:rsidR="0012465D" w:rsidRPr="00056C19" w:rsidRDefault="0012465D" w:rsidP="0012465D">
            <w:pPr>
              <w:numPr>
                <w:ilvl w:val="0"/>
                <w:numId w:val="27"/>
              </w:numPr>
              <w:spacing w:after="0"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sz w:val="16"/>
                <w:szCs w:val="16"/>
              </w:rPr>
              <w:t>Oprogramowanie i sterowniki do wszystkich podzespołów zestawu komputerowego, umożliwiające ponowną jego konfigurację</w:t>
            </w:r>
            <w:r w:rsidRPr="00056C19">
              <w:rPr>
                <w:rFonts w:ascii="Tahoma" w:hAnsi="Tahoma" w:cs="Tahoma"/>
                <w:bCs/>
                <w:sz w:val="16"/>
                <w:szCs w:val="16"/>
              </w:rPr>
              <w:t xml:space="preserve"> lub zaimplementowany fabrycznie mechanizm odtworzenia sterowników wymaganych do poprawnej pracy komputera.</w:t>
            </w:r>
          </w:p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Moc zasilacza (zasilaczy)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AF1154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180</w:t>
            </w:r>
            <w:r w:rsidR="00806808"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Wat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Dołączone wyposażenie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Klawiatura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Mysz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Czytnik kart pamięci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TPM (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trusted</w:t>
            </w:r>
            <w:proofErr w:type="spellEnd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platform module)</w:t>
            </w:r>
          </w:p>
        </w:tc>
      </w:tr>
      <w:tr w:rsidR="00AF1154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1154" w:rsidRPr="00056C19" w:rsidRDefault="00AF1154" w:rsidP="00AF115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Szerokość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1154" w:rsidRPr="00056C19" w:rsidRDefault="00AF1154" w:rsidP="00AF115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92 mm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do 160 mm</w:t>
            </w:r>
          </w:p>
        </w:tc>
      </w:tr>
      <w:tr w:rsidR="00AF1154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1154" w:rsidRPr="00056C19" w:rsidRDefault="00AF1154" w:rsidP="00AF115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lastRenderedPageBreak/>
              <w:t>Wysokość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1154" w:rsidRPr="00056C19" w:rsidRDefault="00AF1154" w:rsidP="00AF115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293 mm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do 374 mm</w:t>
            </w:r>
          </w:p>
        </w:tc>
      </w:tr>
      <w:tr w:rsidR="00AF1154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1154" w:rsidRPr="00056C19" w:rsidRDefault="00AF1154" w:rsidP="00AF115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Głębokość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1154" w:rsidRPr="00056C19" w:rsidRDefault="00AF1154" w:rsidP="00AF115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289 do </w:t>
            </w: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315 mm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Masa netto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AF1154" w:rsidP="0080680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Poniżej 7 kg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Kolor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6808" w:rsidRPr="00056C19" w:rsidRDefault="00806808" w:rsidP="0080680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Czarny</w:t>
            </w:r>
          </w:p>
        </w:tc>
      </w:tr>
      <w:tr w:rsidR="00056C19" w:rsidRPr="00056C19" w:rsidTr="0012465D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2D49" w:rsidRPr="00056C19" w:rsidRDefault="00332D49" w:rsidP="00332D4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Dodatkowe informacje o gwarancji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2D49" w:rsidRPr="00056C19" w:rsidRDefault="00332D49" w:rsidP="00332D4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36 miesięcy w miejscu użytkowania, w przypadku awarii dysku, dysk zostaje u użytkownika</w:t>
            </w:r>
          </w:p>
        </w:tc>
      </w:tr>
    </w:tbl>
    <w:p w:rsidR="00806808" w:rsidRDefault="00806808"/>
    <w:p w:rsidR="000F5A88" w:rsidRDefault="000F5A88" w:rsidP="00A54D8B">
      <w:pPr>
        <w:pStyle w:val="Akapitzlist"/>
        <w:numPr>
          <w:ilvl w:val="0"/>
          <w:numId w:val="27"/>
        </w:numPr>
      </w:pPr>
      <w:r>
        <w:t>Notebook</w:t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4678"/>
      </w:tblGrid>
      <w:tr w:rsidR="000F5A88" w:rsidRPr="000F5A88" w:rsidTr="000F5A88">
        <w:trPr>
          <w:trHeight w:val="61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Procesor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wielordzeniowy, osiągający w teście 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Passmark</w:t>
            </w:r>
            <w:proofErr w:type="spellEnd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CPU Mark wynik min. 7900 pkt; na podstawie wyników ze strony: http://www.cpubenchmark.net/cpu_list.php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Rodzaj dysku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M.2 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PCIe</w:t>
            </w:r>
            <w:proofErr w:type="spellEnd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SSD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Pojemność pamięci FLASH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256 GB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Zainstalowana pamięć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8192 MB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Rodzaj pamięci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SODIMM DDR4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Częstotliwość szyny pamięci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2666 MHz</w:t>
            </w:r>
          </w:p>
        </w:tc>
      </w:tr>
      <w:tr w:rsidR="000F5A88" w:rsidRPr="000F5A88" w:rsidTr="000F5A88">
        <w:trPr>
          <w:trHeight w:val="40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Maksymalna wielkość pamięci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16384 MB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Przekątna ekranu LCD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15,6 cali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ekranu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Full HD z powłoką przeciwodblaskową</w:t>
            </w:r>
          </w:p>
        </w:tc>
      </w:tr>
      <w:tr w:rsidR="000F5A88" w:rsidRPr="000F5A88" w:rsidTr="000F5A88">
        <w:trPr>
          <w:trHeight w:val="40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Maksymalna rozdzielczość LCD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1920 x 1080</w:t>
            </w:r>
          </w:p>
        </w:tc>
      </w:tr>
      <w:tr w:rsidR="000F5A88" w:rsidRPr="000F5A88" w:rsidTr="000F5A88">
        <w:trPr>
          <w:trHeight w:val="288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Wbudowane układy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karty graficznej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zintegrowana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Karta dźwiękowa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zintegrowana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Urządzenia wskazujące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TouchPad</w:t>
            </w:r>
            <w:proofErr w:type="spellEnd"/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Klawiatura numeryczna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Podświetlana klawiatura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Nie</w:t>
            </w:r>
          </w:p>
        </w:tc>
      </w:tr>
      <w:tr w:rsidR="000F5A88" w:rsidRPr="000F5A88" w:rsidTr="000F5A88">
        <w:trPr>
          <w:trHeight w:val="408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Interfejsy / Komunikacja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Złącza zewn.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2x USB 3.1 Gen 1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1x USB 2.0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Wejście 15-stykowe D-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Sub</w:t>
            </w:r>
            <w:proofErr w:type="spellEnd"/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 x HDMI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1x połączone wejście słuchawkowe i mikrofonowe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1x RJ-45 (LAN)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1x Noble lock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1x DC-In (wejście zasilania)</w:t>
            </w:r>
          </w:p>
        </w:tc>
      </w:tr>
      <w:tr w:rsidR="000F5A88" w:rsidRPr="000F5A88" w:rsidTr="000F5A88">
        <w:trPr>
          <w:trHeight w:val="40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Bezprzewodowa karta sieciowa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Bluetooth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Łączność LTE/4G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Nie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Czytnik kart pamięci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F5A88" w:rsidRPr="000F5A88" w:rsidTr="000F5A88">
        <w:trPr>
          <w:trHeight w:val="40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Typy odczytywanych kart pamięci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SecureDigital</w:t>
            </w:r>
            <w:proofErr w:type="spellEnd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Card</w:t>
            </w:r>
          </w:p>
        </w:tc>
      </w:tr>
      <w:tr w:rsidR="000F5A88" w:rsidRPr="00354F41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7A20DF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</w:pPr>
            <w:r w:rsidRPr="007A20DF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 •  </w:t>
            </w:r>
            <w:proofErr w:type="spellStart"/>
            <w:r w:rsidRPr="007A20DF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SecureDigital</w:t>
            </w:r>
            <w:proofErr w:type="spellEnd"/>
            <w:r w:rsidRPr="007A20DF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 xml:space="preserve"> Card High-Capacity (SDHC)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7A20DF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</w:pPr>
            <w:r w:rsidRPr="007A20DF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7A20DF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 </w:t>
            </w: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•  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SecureDigital</w:t>
            </w:r>
            <w:proofErr w:type="spellEnd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eXtended</w:t>
            </w:r>
            <w:proofErr w:type="spellEnd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Capacity</w:t>
            </w:r>
            <w:proofErr w:type="spellEnd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(SDXC)</w:t>
            </w:r>
          </w:p>
        </w:tc>
      </w:tr>
      <w:tr w:rsidR="000F5A88" w:rsidRPr="000F5A88" w:rsidTr="000F5A88">
        <w:trPr>
          <w:trHeight w:val="40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Pojemność  baterii - watogodziny (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Wh</w:t>
            </w:r>
            <w:proofErr w:type="spellEnd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42 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Wh</w:t>
            </w:r>
            <w:proofErr w:type="spellEnd"/>
          </w:p>
        </w:tc>
      </w:tr>
      <w:tr w:rsidR="000F5A88" w:rsidRPr="000F5A88" w:rsidTr="000F5A88">
        <w:trPr>
          <w:trHeight w:val="288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Cechy dodatkowe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Wyposażenie standardowe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Zasilacz sieciowy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Głośniki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Mikrofon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Kamera internetowa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Czytnik linii papilarnych</w:t>
            </w:r>
          </w:p>
        </w:tc>
      </w:tr>
      <w:tr w:rsidR="000F5A88" w:rsidRPr="000F5A88" w:rsidTr="000F5A88">
        <w:trPr>
          <w:trHeight w:val="40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Zainstalowany system operacyjny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Windows 10 Pro</w:t>
            </w:r>
          </w:p>
        </w:tc>
      </w:tr>
      <w:tr w:rsidR="000F5A88" w:rsidRPr="000F5A88" w:rsidTr="000F5A88">
        <w:trPr>
          <w:trHeight w:val="40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Architektura systemu operacyjnego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64-bit</w:t>
            </w:r>
          </w:p>
        </w:tc>
      </w:tr>
      <w:tr w:rsidR="000F5A88" w:rsidRPr="000F5A88" w:rsidTr="000F5A88">
        <w:trPr>
          <w:trHeight w:val="288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Pozostałe informacje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Szerokość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360-380 mm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Głębokość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258-260 mm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Wysokość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max 23 mm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Masa netto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2,3 kg max</w:t>
            </w:r>
          </w:p>
        </w:tc>
      </w:tr>
      <w:tr w:rsidR="000F5A88" w:rsidRPr="000F5A88" w:rsidTr="000F5A88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Dodatkowe informacje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0F5A8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  <w:proofErr w:type="spellStart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możliwośc</w:t>
            </w:r>
            <w:proofErr w:type="spellEnd"/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instalacji dodatkowego dysku  2,5'' HDD</w:t>
            </w:r>
          </w:p>
        </w:tc>
      </w:tr>
      <w:tr w:rsidR="000F5A88" w:rsidRPr="000F5A88" w:rsidTr="007A20DF">
        <w:trPr>
          <w:trHeight w:val="40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7A20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F5A8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Dodatkowe informacje o gwarancji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A88" w:rsidRPr="000F5A88" w:rsidRDefault="000F5A88" w:rsidP="007A20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36 miesięcy w miejscu użytkowania, w przypadku awarii dysku, dysk zostaje u użytkownika</w:t>
            </w:r>
          </w:p>
        </w:tc>
      </w:tr>
    </w:tbl>
    <w:p w:rsidR="000F5A88" w:rsidRPr="00056C19" w:rsidRDefault="000F5A88"/>
    <w:p w:rsidR="00D75802" w:rsidRPr="00A54D8B" w:rsidRDefault="00FF1AE3" w:rsidP="00A54D8B">
      <w:pPr>
        <w:pStyle w:val="Akapitzlist"/>
        <w:numPr>
          <w:ilvl w:val="0"/>
          <w:numId w:val="27"/>
        </w:numPr>
        <w:rPr>
          <w:lang w:val="en-US"/>
        </w:rPr>
      </w:pPr>
      <w:r w:rsidRPr="00A54D8B">
        <w:rPr>
          <w:lang w:val="en-US"/>
        </w:rPr>
        <w:t>Monitor 1</w:t>
      </w:r>
      <w:r w:rsidR="00D75802" w:rsidRPr="00A54D8B">
        <w:rPr>
          <w:lang w:val="en-US"/>
        </w:rPr>
        <w:t xml:space="preserve"> – </w:t>
      </w:r>
      <w:proofErr w:type="spellStart"/>
      <w:r w:rsidR="00D75802" w:rsidRPr="00A54D8B">
        <w:rPr>
          <w:lang w:val="en-US"/>
        </w:rPr>
        <w:t>szt</w:t>
      </w:r>
      <w:proofErr w:type="spellEnd"/>
      <w:r w:rsidR="00D75802" w:rsidRPr="00A54D8B">
        <w:rPr>
          <w:lang w:val="en-US"/>
        </w:rPr>
        <w:t xml:space="preserve">. </w:t>
      </w:r>
      <w:r w:rsidR="00997107" w:rsidRPr="00A54D8B">
        <w:rPr>
          <w:lang w:val="en-US"/>
        </w:rPr>
        <w:t>1</w:t>
      </w:r>
      <w:r w:rsidR="00A54D8B" w:rsidRPr="00A54D8B">
        <w:rPr>
          <w:lang w:val="en-US"/>
        </w:rPr>
        <w:t>4</w:t>
      </w:r>
    </w:p>
    <w:tbl>
      <w:tblPr>
        <w:tblW w:w="76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4708"/>
      </w:tblGrid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Format ekranu monitora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1D315B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</w:t>
            </w:r>
            <w:r w:rsidR="00FF1AE3"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anoramiczny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Przekątna ekranu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21,5 cali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Wielkość plamki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0,248 mm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Typ </w:t>
            </w:r>
            <w:proofErr w:type="spellStart"/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panela</w:t>
            </w:r>
            <w:proofErr w:type="spellEnd"/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LCD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TFT TN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Technologia podświetlenia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LED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Zalecana rozdzielczość obrazu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1920 x 1080 pikseli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Czas reakcji matrycy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5 ms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Jasność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250 cd/m2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Kontrast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1000:1 (typowy)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12000000:1 (dynamiczny)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Kąt widzenia poziomy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170 stopni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Kąt widzenia pionowy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160 stopni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Liczba wyświetlanych kolorów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16,7 mln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Certyfikaty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TCO 5.0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Regulacja cyfrowa (OSD)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Głośniki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wbudowanych głośników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 szt.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Moc głośnika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Wat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Złącza wejściowe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15-stykowe D-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Sub</w:t>
            </w:r>
            <w:proofErr w:type="spellEnd"/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DVI-D (z HDCP)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HDMI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Pozostałe złącza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x wejście audio (stereo mini-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jack</w:t>
            </w:r>
            <w:proofErr w:type="spellEnd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)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Pobór mocy (praca/spoczynek)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30/0,3 Wat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Możliwość pochylenia </w:t>
            </w:r>
            <w:proofErr w:type="spellStart"/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panela</w:t>
            </w:r>
            <w:proofErr w:type="spellEnd"/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tilt</w:t>
            </w:r>
            <w:proofErr w:type="spellEnd"/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Montaż na ścianie (VESA)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100 x 100 mm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Możliwość zabezpieczenia (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Kensington</w:t>
            </w:r>
            <w:proofErr w:type="spellEnd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Tak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Szerokość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524,69 mm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Wysokość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399,9 mm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Głębokość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  <w:t>173,9 mm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lastRenderedPageBreak/>
              <w:t>Kolor obudowy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Czarny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Dodatkowe informacje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Kontrast: 1000:1 (typowy)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Kontrast: 12000000:1 (dynamiczny)</w:t>
            </w:r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AE3" w:rsidRPr="00056C19" w:rsidRDefault="00FF1AE3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 •  Funkcja </w:t>
            </w:r>
            <w:proofErr w:type="spellStart"/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Flicker-Free</w:t>
            </w:r>
            <w:proofErr w:type="spellEnd"/>
          </w:p>
        </w:tc>
      </w:tr>
      <w:tr w:rsidR="00056C19" w:rsidRPr="00056C19" w:rsidTr="00CA4993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7E72" w:rsidRPr="00056C19" w:rsidRDefault="00307E72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Gwarancja</w:t>
            </w:r>
            <w:r w:rsidR="00A81946"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i serwis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07E72" w:rsidRPr="00056C19" w:rsidRDefault="00307E72" w:rsidP="00FF1A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56C1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36 miesięcy</w:t>
            </w:r>
          </w:p>
        </w:tc>
      </w:tr>
    </w:tbl>
    <w:p w:rsidR="00FF1AE3" w:rsidRPr="00056C19" w:rsidRDefault="00FF1AE3">
      <w:pPr>
        <w:rPr>
          <w:lang w:val="en-US"/>
        </w:rPr>
      </w:pPr>
    </w:p>
    <w:p w:rsidR="00C345AC" w:rsidRPr="00C345AC" w:rsidRDefault="00C345AC"/>
    <w:p w:rsidR="00962357" w:rsidRDefault="00962357">
      <w:pPr>
        <w:rPr>
          <w:rFonts w:ascii="Tahoma" w:hAnsi="Tahoma" w:cs="Tahoma"/>
          <w:bCs/>
          <w:sz w:val="24"/>
          <w:lang w:val="en-US"/>
        </w:rPr>
      </w:pPr>
    </w:p>
    <w:p w:rsidR="00962357" w:rsidRDefault="00962357">
      <w:pPr>
        <w:rPr>
          <w:rFonts w:ascii="Tahoma" w:hAnsi="Tahoma" w:cs="Tahoma"/>
          <w:bCs/>
          <w:sz w:val="24"/>
          <w:lang w:val="en-US"/>
        </w:rPr>
      </w:pPr>
      <w:r>
        <w:rPr>
          <w:rFonts w:ascii="Tahoma" w:hAnsi="Tahoma" w:cs="Tahoma"/>
          <w:bCs/>
          <w:sz w:val="24"/>
          <w:lang w:val="en-US"/>
        </w:rPr>
        <w:t>5.</w:t>
      </w:r>
      <w:r w:rsidRPr="00A54D8B">
        <w:rPr>
          <w:rFonts w:ascii="Tahoma" w:hAnsi="Tahoma" w:cs="Tahoma"/>
          <w:b/>
          <w:bCs/>
          <w:sz w:val="24"/>
          <w:lang w:val="en-US"/>
        </w:rPr>
        <w:t>NAS</w:t>
      </w:r>
    </w:p>
    <w:p w:rsidR="00962357" w:rsidRDefault="00962357">
      <w:pPr>
        <w:rPr>
          <w:rFonts w:ascii="Tahoma" w:hAnsi="Tahoma" w:cs="Tahoma"/>
          <w:bCs/>
          <w:sz w:val="24"/>
          <w:lang w:val="en-US"/>
        </w:rPr>
      </w:pPr>
    </w:p>
    <w:tbl>
      <w:tblPr>
        <w:tblW w:w="7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3940"/>
      </w:tblGrid>
      <w:tr w:rsidR="00962357" w:rsidRPr="00962357" w:rsidTr="00962357">
        <w:trPr>
          <w:trHeight w:val="501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Klasa produktu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NAS - sieciowe pamięci masowe</w:t>
            </w:r>
          </w:p>
        </w:tc>
      </w:tr>
      <w:tr w:rsidR="00962357" w:rsidRPr="00962357" w:rsidTr="00962357">
        <w:trPr>
          <w:trHeight w:val="50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Procesor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zainstalowanych procesorów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962357" w:rsidRPr="00962357" w:rsidTr="00962357">
        <w:trPr>
          <w:trHeight w:val="50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Pamięć operacyjna / masowa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Pojemność zainstalowanej pamięci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 GB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Maksymalna pojemność pamięci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32 GB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Rodzaj zainstalowanej pamięci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DDR4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banków pamięci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 szt.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wolnych banków pamięci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zainstalowanych dysków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 szt.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Maksymalna ilość dysków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 szt.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Typ zainstalowanego dysku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SATA III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Maksymalna pojemność urządzenia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112 TB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Poziomy RAID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Basic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JBOD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0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5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6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10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Elementy Hot-</w:t>
            </w:r>
            <w:proofErr w:type="spellStart"/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Swap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Dyski twarde</w:t>
            </w:r>
          </w:p>
        </w:tc>
      </w:tr>
      <w:tr w:rsidR="00962357" w:rsidRPr="00962357" w:rsidTr="00962357">
        <w:trPr>
          <w:trHeight w:val="50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Szczegóły płyty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slotów PCI-E 8x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962357" w:rsidRPr="00962357" w:rsidTr="00962357">
        <w:trPr>
          <w:trHeight w:val="50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Wbudowane układy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Karta sieciowa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4 x 10/100/1000 </w:t>
            </w:r>
            <w:proofErr w:type="spellStart"/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Mbit</w:t>
            </w:r>
            <w:proofErr w:type="spellEnd"/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/s</w:t>
            </w:r>
          </w:p>
        </w:tc>
      </w:tr>
      <w:tr w:rsidR="00962357" w:rsidRPr="00962357" w:rsidTr="00962357">
        <w:trPr>
          <w:trHeight w:val="50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Cechy dodatkowe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Ilość półek na dyski Hot </w:t>
            </w:r>
            <w:proofErr w:type="spellStart"/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Swap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 szt.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Interfejsy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4 x USB 3.0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4 x RJ-45 (LAN)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 •  2 x </w:t>
            </w:r>
            <w:proofErr w:type="spellStart"/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eSATA</w:t>
            </w:r>
            <w:proofErr w:type="spellEnd"/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Ilość zasilaczy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 szt.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Moc zasilacza (zasilaczy)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250 Wat</w:t>
            </w:r>
          </w:p>
        </w:tc>
      </w:tr>
      <w:tr w:rsidR="00962357" w:rsidRPr="00962357" w:rsidTr="00962357">
        <w:trPr>
          <w:trHeight w:val="50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Zarządzanie | obsługiwane protokoły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Obsługiwane protokoły i standardy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CIFS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AFP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NFS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FTP - protokół transmisji plików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</w:t>
            </w:r>
            <w:proofErr w:type="spellStart"/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iSCSI</w:t>
            </w:r>
            <w:proofErr w:type="spellEnd"/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- Internet SCSI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•  ACL - Access Control List</w:t>
            </w:r>
          </w:p>
        </w:tc>
      </w:tr>
      <w:tr w:rsidR="00962357" w:rsidRPr="00354F41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7A20DF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</w:pPr>
            <w:r w:rsidRPr="007A20DF">
              <w:rPr>
                <w:rFonts w:ascii="Tahoma" w:eastAsia="Times New Roman" w:hAnsi="Tahoma" w:cs="Tahoma"/>
                <w:sz w:val="16"/>
                <w:szCs w:val="16"/>
                <w:lang w:val="en-US" w:eastAsia="pl-PL"/>
              </w:rPr>
              <w:t> •  DLNA - Digital Living Network Alliance</w:t>
            </w:r>
          </w:p>
        </w:tc>
      </w:tr>
      <w:tr w:rsidR="00962357" w:rsidRPr="00962357" w:rsidTr="00962357">
        <w:trPr>
          <w:trHeight w:val="50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Pozostałe informacje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Szerokość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&lt;431 mm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Wysokość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&lt;166 mm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Głębokość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&lt;297 mm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Masa netto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&lt;7 kg bez dysków</w:t>
            </w:r>
          </w:p>
        </w:tc>
      </w:tr>
      <w:tr w:rsidR="00962357" w:rsidRPr="00962357" w:rsidTr="00962357">
        <w:trPr>
          <w:trHeight w:val="501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62357">
              <w:rPr>
                <w:rFonts w:ascii="Calibri" w:eastAsia="Times New Roman" w:hAnsi="Calibri" w:cs="Calibri"/>
                <w:lang w:eastAsia="pl-PL"/>
              </w:rPr>
              <w:lastRenderedPageBreak/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357" w:rsidRPr="00962357" w:rsidRDefault="00962357" w:rsidP="0096235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6235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dyski muszą być kompatybilne z urządzeniem (wymienione na stronie producenta urządzenia)</w:t>
            </w:r>
          </w:p>
        </w:tc>
      </w:tr>
    </w:tbl>
    <w:p w:rsidR="00962357" w:rsidRPr="007A20DF" w:rsidRDefault="00962357">
      <w:pPr>
        <w:rPr>
          <w:rFonts w:ascii="Tahoma" w:hAnsi="Tahoma" w:cs="Tahoma"/>
          <w:sz w:val="24"/>
        </w:rPr>
      </w:pPr>
    </w:p>
    <w:p w:rsidR="00FB29E0" w:rsidRPr="0043534B" w:rsidRDefault="00FB29E0" w:rsidP="0043534B">
      <w:pPr>
        <w:pStyle w:val="Akapitzlist"/>
        <w:numPr>
          <w:ilvl w:val="0"/>
          <w:numId w:val="27"/>
        </w:numPr>
        <w:rPr>
          <w:rFonts w:ascii="Tahoma" w:hAnsi="Tahoma" w:cs="Tahoma"/>
          <w:sz w:val="24"/>
          <w:lang w:val="en-US"/>
        </w:rPr>
      </w:pPr>
      <w:proofErr w:type="spellStart"/>
      <w:r w:rsidRPr="0043534B">
        <w:rPr>
          <w:rFonts w:ascii="Tahoma" w:hAnsi="Tahoma" w:cs="Tahoma"/>
          <w:sz w:val="24"/>
          <w:lang w:val="en-US"/>
        </w:rPr>
        <w:t>Zasilacz</w:t>
      </w:r>
      <w:proofErr w:type="spellEnd"/>
      <w:r w:rsidRPr="0043534B">
        <w:rPr>
          <w:rFonts w:ascii="Tahoma" w:hAnsi="Tahoma" w:cs="Tahoma"/>
          <w:sz w:val="24"/>
          <w:lang w:val="en-US"/>
        </w:rPr>
        <w:t xml:space="preserve"> </w:t>
      </w:r>
      <w:proofErr w:type="spellStart"/>
      <w:r w:rsidRPr="0043534B">
        <w:rPr>
          <w:rFonts w:ascii="Tahoma" w:hAnsi="Tahoma" w:cs="Tahoma"/>
          <w:sz w:val="24"/>
          <w:lang w:val="en-US"/>
        </w:rPr>
        <w:t>awaryjny</w:t>
      </w:r>
      <w:proofErr w:type="spellEnd"/>
      <w:r w:rsidRPr="0043534B">
        <w:rPr>
          <w:rFonts w:ascii="Tahoma" w:hAnsi="Tahoma" w:cs="Tahoma"/>
          <w:sz w:val="24"/>
          <w:lang w:val="en-US"/>
        </w:rPr>
        <w:t xml:space="preserve"> </w:t>
      </w:r>
    </w:p>
    <w:tbl>
      <w:tblPr>
        <w:tblW w:w="7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1"/>
        <w:gridCol w:w="3341"/>
      </w:tblGrid>
      <w:tr w:rsidR="00FB29E0" w:rsidRPr="00FB29E0" w:rsidTr="00FB29E0">
        <w:trPr>
          <w:trHeight w:val="288"/>
        </w:trPr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Charakterystyka UPS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B29E0" w:rsidRPr="00FB29E0" w:rsidTr="00FB29E0">
        <w:trPr>
          <w:trHeight w:val="576"/>
        </w:trPr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-Czysto sinusoidalny kształt napięcia przy pracy z baterii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· Typ zasilacza ONLINE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· Baterie typu „HOTSWAP”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· Wysokość 2U lub </w:t>
            </w:r>
            <w:proofErr w:type="spellStart"/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tower</w:t>
            </w:r>
            <w:proofErr w:type="spellEnd"/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· Tryb ECO oszczędzania energii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· Tryb konwersji 50/60Hz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· Programowalne wyjścia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· Komunikacja przez RS232 i USB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· opcjonalny SLOT dla SNMP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· Złącze dodatkowego modułu baterii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wyświetlacz LCD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A54D8B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M</w:t>
            </w:r>
            <w:r w:rsidR="00FB29E0"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oc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3000 VA / 2400 W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sprawnośc</w:t>
            </w:r>
            <w:proofErr w:type="spellEnd"/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minimum 80%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Kształt napięcia wyjściowego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czysta sinusoida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czas dla naładowania do 90% pojemności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4h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zarządzania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port RS-232 lub USB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obsługiwane systemy operacyjne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Windows serwer 2008/2012/2016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Czasy podtrzymania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obciążenie  600W(25%)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22 min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obciążenie   1200 (50%)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13 min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obciążenie  1800W(75%)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7 min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ilosć</w:t>
            </w:r>
            <w:proofErr w:type="spellEnd"/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gniazd EIC z podtrzymywaniem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min. 6</w:t>
            </w:r>
          </w:p>
        </w:tc>
      </w:tr>
      <w:tr w:rsidR="00FB29E0" w:rsidRPr="00FB29E0" w:rsidTr="00FB29E0">
        <w:trPr>
          <w:trHeight w:val="28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maksymalne wymiary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B29E0">
              <w:rPr>
                <w:rFonts w:ascii="Calibri" w:eastAsia="Times New Roman" w:hAnsi="Calibri" w:cs="Calibri"/>
                <w:color w:val="000000"/>
                <w:lang w:eastAsia="pl-PL"/>
              </w:rPr>
              <w:t>425x 200x 320(mm)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tower</w:t>
            </w:r>
            <w:proofErr w:type="spellEnd"/>
          </w:p>
          <w:p w:rsidR="00FB29E0" w:rsidRPr="00FB29E0" w:rsidRDefault="00FB29E0" w:rsidP="00FB29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głębokośc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mac 600 mm przy 2U</w:t>
            </w:r>
          </w:p>
        </w:tc>
      </w:tr>
    </w:tbl>
    <w:p w:rsidR="00FB29E0" w:rsidRDefault="00FB29E0">
      <w:pPr>
        <w:rPr>
          <w:rFonts w:ascii="Tahoma" w:hAnsi="Tahoma" w:cs="Tahoma"/>
          <w:sz w:val="24"/>
        </w:rPr>
      </w:pPr>
    </w:p>
    <w:p w:rsidR="0043534B" w:rsidRPr="00056C19" w:rsidRDefault="0043534B" w:rsidP="0043534B">
      <w:pPr>
        <w:rPr>
          <w:lang w:val="en-US"/>
        </w:rPr>
      </w:pPr>
      <w:proofErr w:type="spellStart"/>
      <w:r w:rsidRPr="00056C19">
        <w:rPr>
          <w:lang w:val="en-US"/>
        </w:rPr>
        <w:t>Oprogramowanie</w:t>
      </w:r>
      <w:proofErr w:type="spellEnd"/>
      <w:r w:rsidRPr="00056C19">
        <w:rPr>
          <w:lang w:val="en-US"/>
        </w:rPr>
        <w:t>:</w:t>
      </w:r>
    </w:p>
    <w:p w:rsidR="0043534B" w:rsidRPr="00056C19" w:rsidRDefault="0043534B" w:rsidP="0043534B">
      <w:pPr>
        <w:spacing w:before="161" w:after="161" w:line="240" w:lineRule="auto"/>
        <w:rPr>
          <w:rFonts w:ascii="Tahoma" w:hAnsi="Tahoma" w:cs="Tahoma"/>
          <w:b/>
          <w:u w:val="single"/>
        </w:rPr>
      </w:pPr>
      <w:r w:rsidRPr="00056C19">
        <w:rPr>
          <w:rFonts w:ascii="Verdana" w:eastAsia="Times New Roman" w:hAnsi="Verdana" w:cs="Times New Roman"/>
          <w:bCs/>
          <w:sz w:val="24"/>
          <w:szCs w:val="24"/>
          <w:lang w:val="en-US" w:eastAsia="pl-PL"/>
        </w:rPr>
        <w:t>1.</w:t>
      </w:r>
      <w:r w:rsidRPr="00056C19">
        <w:rPr>
          <w:rFonts w:ascii="Verdana" w:eastAsia="Times New Roman" w:hAnsi="Verdana" w:cs="Times New Roman"/>
          <w:bCs/>
          <w:szCs w:val="24"/>
          <w:lang w:val="en-US" w:eastAsia="pl-PL"/>
        </w:rPr>
        <w:t xml:space="preserve"> </w:t>
      </w:r>
      <w:r w:rsidRPr="00056C19">
        <w:rPr>
          <w:rFonts w:ascii="Tahoma" w:hAnsi="Tahoma" w:cs="Tahoma"/>
          <w:b/>
          <w:u w:val="single"/>
        </w:rPr>
        <w:t xml:space="preserve">PAKIET BIUROWY 1 </w:t>
      </w:r>
      <w:r w:rsidRPr="00056C19">
        <w:rPr>
          <w:rFonts w:ascii="Verdana" w:eastAsia="Times New Roman" w:hAnsi="Verdana" w:cs="Times New Roman"/>
          <w:bCs/>
          <w:szCs w:val="24"/>
          <w:lang w:val="en-US" w:eastAsia="pl-PL"/>
        </w:rPr>
        <w:t>-</w:t>
      </w:r>
      <w:r w:rsidRPr="00056C19">
        <w:rPr>
          <w:lang w:val="en-US"/>
        </w:rPr>
        <w:t xml:space="preserve">    </w:t>
      </w:r>
      <w:proofErr w:type="spellStart"/>
      <w:r w:rsidRPr="00056C19">
        <w:rPr>
          <w:lang w:val="en-US"/>
        </w:rPr>
        <w:t>Szt</w:t>
      </w:r>
      <w:proofErr w:type="spellEnd"/>
      <w:r w:rsidRPr="00056C19">
        <w:rPr>
          <w:lang w:val="en-US"/>
        </w:rPr>
        <w:t xml:space="preserve">. </w:t>
      </w:r>
      <w:r>
        <w:rPr>
          <w:lang w:val="en-US"/>
        </w:rPr>
        <w:t>16</w:t>
      </w:r>
    </w:p>
    <w:p w:rsidR="0043534B" w:rsidRPr="00056C19" w:rsidRDefault="0043534B" w:rsidP="0043534B">
      <w:pPr>
        <w:jc w:val="both"/>
        <w:rPr>
          <w:rFonts w:ascii="Tahoma" w:hAnsi="Tahoma" w:cs="Tahoma"/>
          <w:b/>
          <w:u w:val="single"/>
          <w:lang w:val="en-US"/>
        </w:rPr>
      </w:pPr>
      <w:r w:rsidRPr="00056C19">
        <w:rPr>
          <w:rFonts w:ascii="Verdana" w:eastAsia="Times New Roman" w:hAnsi="Verdana" w:cs="Times New Roman"/>
          <w:bCs/>
          <w:szCs w:val="24"/>
          <w:lang w:val="en-US" w:eastAsia="pl-PL"/>
        </w:rPr>
        <w:t>Office Home and Business 201</w:t>
      </w:r>
      <w:r>
        <w:rPr>
          <w:rFonts w:ascii="Verdana" w:eastAsia="Times New Roman" w:hAnsi="Verdana" w:cs="Times New Roman"/>
          <w:bCs/>
          <w:szCs w:val="24"/>
          <w:lang w:val="en-US" w:eastAsia="pl-PL"/>
        </w:rPr>
        <w:t>9</w:t>
      </w:r>
      <w:r w:rsidRPr="00056C19">
        <w:rPr>
          <w:rFonts w:ascii="Verdana" w:eastAsia="Times New Roman" w:hAnsi="Verdana" w:cs="Times New Roman"/>
          <w:bCs/>
          <w:szCs w:val="24"/>
          <w:lang w:val="en-US" w:eastAsia="pl-PL"/>
        </w:rPr>
        <w:t xml:space="preserve"> Win Polish </w:t>
      </w:r>
      <w:proofErr w:type="spellStart"/>
      <w:r w:rsidRPr="00056C19">
        <w:rPr>
          <w:rFonts w:ascii="Verdana" w:eastAsia="Times New Roman" w:hAnsi="Verdana" w:cs="Times New Roman"/>
          <w:bCs/>
          <w:szCs w:val="24"/>
          <w:lang w:val="en-US" w:eastAsia="pl-PL"/>
        </w:rPr>
        <w:t>EuroZone</w:t>
      </w:r>
      <w:proofErr w:type="spellEnd"/>
      <w:r w:rsidRPr="00056C19">
        <w:rPr>
          <w:rFonts w:ascii="Verdana" w:eastAsia="Times New Roman" w:hAnsi="Verdana" w:cs="Times New Roman"/>
          <w:bCs/>
          <w:szCs w:val="24"/>
          <w:lang w:val="en-US" w:eastAsia="pl-PL"/>
        </w:rPr>
        <w:t xml:space="preserve"> </w:t>
      </w:r>
      <w:proofErr w:type="spellStart"/>
      <w:r w:rsidRPr="00056C19">
        <w:rPr>
          <w:rFonts w:ascii="Verdana" w:eastAsia="Times New Roman" w:hAnsi="Verdana" w:cs="Times New Roman"/>
          <w:bCs/>
          <w:szCs w:val="24"/>
          <w:lang w:val="en-US" w:eastAsia="pl-PL"/>
        </w:rPr>
        <w:t>Medialess</w:t>
      </w:r>
      <w:proofErr w:type="spellEnd"/>
    </w:p>
    <w:tbl>
      <w:tblPr>
        <w:tblpPr w:leftFromText="141" w:rightFromText="141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70"/>
        <w:gridCol w:w="7644"/>
      </w:tblGrid>
      <w:tr w:rsidR="0043534B" w:rsidRPr="00056C19" w:rsidTr="00EE409F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534B" w:rsidRPr="00056C19" w:rsidRDefault="0043534B" w:rsidP="00EE409F">
            <w:pPr>
              <w:spacing w:line="32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b/>
                <w:bCs/>
                <w:sz w:val="16"/>
                <w:szCs w:val="16"/>
              </w:rPr>
              <w:t>Nazwa parametru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3534B" w:rsidRPr="00056C19" w:rsidRDefault="0043534B" w:rsidP="00EE409F">
            <w:pPr>
              <w:spacing w:line="32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b/>
                <w:bCs/>
                <w:sz w:val="16"/>
                <w:szCs w:val="16"/>
              </w:rPr>
              <w:t>Wymagane minimalne parametry techniczne dla :</w:t>
            </w:r>
          </w:p>
          <w:p w:rsidR="0043534B" w:rsidRPr="00056C19" w:rsidRDefault="0043534B" w:rsidP="00EE409F">
            <w:pPr>
              <w:spacing w:line="32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b/>
                <w:bCs/>
                <w:sz w:val="16"/>
                <w:szCs w:val="16"/>
              </w:rPr>
              <w:t>Pakiet biurowy</w:t>
            </w:r>
          </w:p>
        </w:tc>
      </w:tr>
      <w:tr w:rsidR="0043534B" w:rsidRPr="00056C19" w:rsidTr="00EE409F">
        <w:trPr>
          <w:trHeight w:val="416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4B" w:rsidRPr="00056C19" w:rsidRDefault="0043534B" w:rsidP="00EE409F">
            <w:pPr>
              <w:spacing w:line="320" w:lineRule="exact"/>
              <w:rPr>
                <w:rFonts w:ascii="Tahoma" w:hAnsi="Tahoma" w:cs="Tahoma"/>
                <w:sz w:val="16"/>
                <w:szCs w:val="16"/>
              </w:rPr>
            </w:pPr>
            <w:r w:rsidRPr="00056C19">
              <w:rPr>
                <w:rFonts w:ascii="Tahoma" w:hAnsi="Tahoma" w:cs="Tahoma"/>
                <w:sz w:val="16"/>
                <w:szCs w:val="16"/>
              </w:rPr>
              <w:t>Pakiet biurowy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4B" w:rsidRPr="00056C19" w:rsidRDefault="0043534B" w:rsidP="00EE409F">
            <w:pPr>
              <w:numPr>
                <w:ilvl w:val="0"/>
                <w:numId w:val="6"/>
              </w:numPr>
              <w:spacing w:after="0"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sz w:val="16"/>
                <w:szCs w:val="16"/>
              </w:rPr>
              <w:t>Pakiet  biurowy Microsoft Office 201</w:t>
            </w:r>
            <w:r>
              <w:rPr>
                <w:rFonts w:ascii="Tahoma" w:hAnsi="Tahoma" w:cs="Tahoma"/>
                <w:sz w:val="16"/>
                <w:szCs w:val="16"/>
              </w:rPr>
              <w:t>9</w:t>
            </w:r>
            <w:r w:rsidRPr="00056C19">
              <w:rPr>
                <w:rFonts w:ascii="Tahoma" w:hAnsi="Tahoma" w:cs="Tahoma"/>
                <w:sz w:val="16"/>
                <w:szCs w:val="16"/>
              </w:rPr>
              <w:t xml:space="preserve"> dla Użytkowników Domowych i Małych Firm z licencją bezterminową (Word, Excel, PowerPoint, OneNote, Outlook). Dołączony nr licencji produktu w postaci naklejki na opakowaniu. Zamawiający nie dopuszcza przesłania klucza w wersji cyfrowej.</w:t>
            </w:r>
          </w:p>
          <w:p w:rsidR="0043534B" w:rsidRPr="00056C19" w:rsidRDefault="0043534B" w:rsidP="00EE409F">
            <w:pPr>
              <w:numPr>
                <w:ilvl w:val="0"/>
                <w:numId w:val="6"/>
              </w:numPr>
              <w:spacing w:after="0"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sz w:val="16"/>
                <w:szCs w:val="16"/>
              </w:rPr>
              <w:t xml:space="preserve">Dostarczone licencje i oprogramowanie będą wolne od roszczeń osób trzecich z tytułu naruszenia </w:t>
            </w:r>
            <w:r w:rsidRPr="00056C19">
              <w:rPr>
                <w:rFonts w:ascii="Tahoma" w:hAnsi="Tahoma" w:cs="Tahoma"/>
                <w:sz w:val="16"/>
                <w:szCs w:val="16"/>
              </w:rPr>
              <w:lastRenderedPageBreak/>
              <w:t>praw autorskich oraz innych praw pokrewnych, a w szczególności patentów, zarejestrowanych znaków i wzorów w związku z użytkowaniem przedmiotu umowy oraz bez możliwości ich wypowiedzenia.</w:t>
            </w:r>
          </w:p>
          <w:p w:rsidR="0043534B" w:rsidRPr="0043534B" w:rsidRDefault="0043534B" w:rsidP="00EE409F">
            <w:pPr>
              <w:pStyle w:val="Akapitzlist"/>
              <w:numPr>
                <w:ilvl w:val="0"/>
                <w:numId w:val="6"/>
              </w:numPr>
              <w:spacing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Oprogramowanie musi być w polskiej wersji językowej.</w:t>
            </w:r>
          </w:p>
        </w:tc>
      </w:tr>
    </w:tbl>
    <w:p w:rsidR="0043534B" w:rsidRPr="00056C19" w:rsidRDefault="0043534B" w:rsidP="0043534B">
      <w:pPr>
        <w:spacing w:line="360" w:lineRule="auto"/>
        <w:rPr>
          <w:rFonts w:ascii="Arial" w:hAnsi="Arial" w:cs="Arial"/>
          <w:b/>
        </w:rPr>
      </w:pPr>
    </w:p>
    <w:p w:rsidR="0043534B" w:rsidRPr="00056C19" w:rsidRDefault="0043534B" w:rsidP="0043534B">
      <w:pPr>
        <w:spacing w:line="360" w:lineRule="auto"/>
        <w:rPr>
          <w:rFonts w:ascii="Arial" w:hAnsi="Arial" w:cs="Arial"/>
          <w:b/>
        </w:rPr>
      </w:pPr>
    </w:p>
    <w:p w:rsidR="0043534B" w:rsidRPr="00056C19" w:rsidRDefault="0043534B" w:rsidP="0043534B">
      <w:pPr>
        <w:spacing w:before="161" w:after="161" w:line="240" w:lineRule="auto"/>
      </w:pPr>
    </w:p>
    <w:p w:rsidR="0043534B" w:rsidRPr="0043534B" w:rsidRDefault="0043534B" w:rsidP="0043534B">
      <w:pPr>
        <w:spacing w:before="161" w:after="161" w:line="240" w:lineRule="auto"/>
        <w:ind w:left="7"/>
        <w:rPr>
          <w:rFonts w:ascii="Verdana" w:eastAsia="Times New Roman" w:hAnsi="Verdana" w:cs="Times New Roman"/>
          <w:bCs/>
          <w:sz w:val="24"/>
          <w:szCs w:val="24"/>
          <w:lang w:val="en-US" w:eastAsia="pl-PL"/>
        </w:rPr>
      </w:pPr>
      <w:r w:rsidRPr="00354F41">
        <w:rPr>
          <w:rFonts w:ascii="Tahoma" w:hAnsi="Tahoma" w:cs="Tahoma"/>
          <w:b/>
          <w:u w:val="single"/>
          <w:lang w:val="en-US"/>
        </w:rPr>
        <w:t xml:space="preserve">2.PAKIET BIUROWY 2 </w:t>
      </w:r>
      <w:r w:rsidRPr="0043534B">
        <w:rPr>
          <w:rFonts w:ascii="Verdana" w:eastAsia="Times New Roman" w:hAnsi="Verdana" w:cs="Times New Roman"/>
          <w:bCs/>
          <w:szCs w:val="24"/>
          <w:lang w:val="en-US" w:eastAsia="pl-PL"/>
        </w:rPr>
        <w:t>-</w:t>
      </w:r>
      <w:r w:rsidRPr="0043534B">
        <w:rPr>
          <w:lang w:val="en-US"/>
        </w:rPr>
        <w:t xml:space="preserve">    </w:t>
      </w:r>
      <w:proofErr w:type="spellStart"/>
      <w:r w:rsidRPr="0043534B">
        <w:rPr>
          <w:lang w:val="en-US"/>
        </w:rPr>
        <w:t>Szt</w:t>
      </w:r>
      <w:proofErr w:type="spellEnd"/>
      <w:r w:rsidRPr="0043534B">
        <w:rPr>
          <w:lang w:val="en-US"/>
        </w:rPr>
        <w:t>. 2</w:t>
      </w:r>
    </w:p>
    <w:p w:rsidR="0043534B" w:rsidRDefault="0043534B" w:rsidP="0043534B">
      <w:pPr>
        <w:pStyle w:val="Akapitzlist"/>
        <w:ind w:left="367"/>
        <w:jc w:val="both"/>
        <w:rPr>
          <w:rFonts w:ascii="Verdana" w:hAnsi="Verdana"/>
          <w:bCs/>
          <w:szCs w:val="24"/>
          <w:lang w:val="en-US" w:eastAsia="pl-PL"/>
        </w:rPr>
      </w:pPr>
      <w:r w:rsidRPr="00A54D8B">
        <w:rPr>
          <w:rFonts w:ascii="Verdana" w:hAnsi="Verdana"/>
          <w:bCs/>
          <w:szCs w:val="24"/>
          <w:lang w:val="en-US" w:eastAsia="pl-PL"/>
        </w:rPr>
        <w:t>Office Home and Business 201</w:t>
      </w:r>
      <w:r>
        <w:rPr>
          <w:rFonts w:ascii="Verdana" w:hAnsi="Verdana"/>
          <w:bCs/>
          <w:szCs w:val="24"/>
          <w:lang w:val="en-US" w:eastAsia="pl-PL"/>
        </w:rPr>
        <w:t>6</w:t>
      </w:r>
      <w:r w:rsidRPr="00A54D8B">
        <w:rPr>
          <w:rFonts w:ascii="Verdana" w:hAnsi="Verdana"/>
          <w:bCs/>
          <w:szCs w:val="24"/>
          <w:lang w:val="en-US" w:eastAsia="pl-PL"/>
        </w:rPr>
        <w:t xml:space="preserve"> Win Polish </w:t>
      </w:r>
      <w:proofErr w:type="spellStart"/>
      <w:r w:rsidRPr="00A54D8B">
        <w:rPr>
          <w:rFonts w:ascii="Verdana" w:hAnsi="Verdana"/>
          <w:bCs/>
          <w:szCs w:val="24"/>
          <w:lang w:val="en-US" w:eastAsia="pl-PL"/>
        </w:rPr>
        <w:t>EuroZone</w:t>
      </w:r>
      <w:proofErr w:type="spellEnd"/>
      <w:r w:rsidRPr="00A54D8B">
        <w:rPr>
          <w:rFonts w:ascii="Verdana" w:hAnsi="Verdana"/>
          <w:bCs/>
          <w:szCs w:val="24"/>
          <w:lang w:val="en-US" w:eastAsia="pl-PL"/>
        </w:rPr>
        <w:t xml:space="preserve"> </w:t>
      </w:r>
      <w:proofErr w:type="spellStart"/>
      <w:r w:rsidRPr="00A54D8B">
        <w:rPr>
          <w:rFonts w:ascii="Verdana" w:hAnsi="Verdana"/>
          <w:bCs/>
          <w:szCs w:val="24"/>
          <w:lang w:val="en-US" w:eastAsia="pl-PL"/>
        </w:rPr>
        <w:t>Medialess</w:t>
      </w:r>
      <w:proofErr w:type="spellEnd"/>
    </w:p>
    <w:tbl>
      <w:tblPr>
        <w:tblpPr w:leftFromText="141" w:rightFromText="141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70"/>
        <w:gridCol w:w="7644"/>
      </w:tblGrid>
      <w:tr w:rsidR="0043534B" w:rsidRPr="00056C19" w:rsidTr="00EE409F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534B" w:rsidRPr="00056C19" w:rsidRDefault="0043534B" w:rsidP="00EE409F">
            <w:pPr>
              <w:spacing w:line="32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b/>
                <w:bCs/>
                <w:sz w:val="16"/>
                <w:szCs w:val="16"/>
              </w:rPr>
              <w:t>Nazwa parametru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3534B" w:rsidRPr="00056C19" w:rsidRDefault="0043534B" w:rsidP="00EE409F">
            <w:pPr>
              <w:spacing w:line="32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b/>
                <w:bCs/>
                <w:sz w:val="16"/>
                <w:szCs w:val="16"/>
              </w:rPr>
              <w:t>Wymagane minimalne parametry techniczne dla :</w:t>
            </w:r>
          </w:p>
          <w:p w:rsidR="0043534B" w:rsidRPr="00056C19" w:rsidRDefault="0043534B" w:rsidP="00EE409F">
            <w:pPr>
              <w:spacing w:line="32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b/>
                <w:bCs/>
                <w:sz w:val="16"/>
                <w:szCs w:val="16"/>
              </w:rPr>
              <w:t>Pakiet biurowy</w:t>
            </w:r>
          </w:p>
        </w:tc>
      </w:tr>
      <w:tr w:rsidR="0043534B" w:rsidRPr="00056C19" w:rsidTr="00EE409F">
        <w:trPr>
          <w:trHeight w:val="416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4B" w:rsidRPr="00056C19" w:rsidRDefault="0043534B" w:rsidP="00EE409F">
            <w:pPr>
              <w:spacing w:line="320" w:lineRule="exact"/>
              <w:rPr>
                <w:rFonts w:ascii="Tahoma" w:hAnsi="Tahoma" w:cs="Tahoma"/>
                <w:sz w:val="16"/>
                <w:szCs w:val="16"/>
              </w:rPr>
            </w:pPr>
            <w:r w:rsidRPr="00056C19">
              <w:rPr>
                <w:rFonts w:ascii="Tahoma" w:hAnsi="Tahoma" w:cs="Tahoma"/>
                <w:sz w:val="16"/>
                <w:szCs w:val="16"/>
              </w:rPr>
              <w:t>Pakiet biurowy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4B" w:rsidRPr="00056C19" w:rsidRDefault="0043534B" w:rsidP="00EE409F">
            <w:pPr>
              <w:numPr>
                <w:ilvl w:val="0"/>
                <w:numId w:val="31"/>
              </w:numPr>
              <w:spacing w:after="0"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sz w:val="16"/>
                <w:szCs w:val="16"/>
              </w:rPr>
              <w:t>Pakiet  biurowy Microsoft Office 201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056C19">
              <w:rPr>
                <w:rFonts w:ascii="Tahoma" w:hAnsi="Tahoma" w:cs="Tahoma"/>
                <w:sz w:val="16"/>
                <w:szCs w:val="16"/>
              </w:rPr>
              <w:t xml:space="preserve"> dla Użytkowników Domowych i Małych Firm z licencją bezterminową (Word, Excel, PowerPoint, OneNote, Outlook). Dołączony nr licencji produktu w postaci naklejki na opakowaniu. Zamawiający nie dopuszcza przesłania klucza w wersji cyfrowej.</w:t>
            </w:r>
          </w:p>
          <w:p w:rsidR="0043534B" w:rsidRPr="00056C19" w:rsidRDefault="0043534B" w:rsidP="00EE409F">
            <w:pPr>
              <w:numPr>
                <w:ilvl w:val="0"/>
                <w:numId w:val="31"/>
              </w:numPr>
              <w:spacing w:after="0"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 w:rsidRPr="00056C19">
              <w:rPr>
                <w:rFonts w:ascii="Tahoma" w:hAnsi="Tahoma" w:cs="Tahoma"/>
                <w:sz w:val="16"/>
                <w:szCs w:val="16"/>
              </w:rPr>
              <w:t>Dostarczone licencje i oprogramowanie będą wolne od roszczeń osób trzecich z tytułu naruszenia praw autorskich oraz innych praw pokrewnych, a w szczególności patentów, zarejestrowanych znaków i wzorów w związku z użytkowaniem przedmiotu umowy oraz bez możliwości ich wypowiedzenia.</w:t>
            </w:r>
          </w:p>
          <w:p w:rsidR="0043534B" w:rsidRDefault="0043534B" w:rsidP="00EE409F">
            <w:pPr>
              <w:pStyle w:val="Akapitzlist"/>
              <w:numPr>
                <w:ilvl w:val="0"/>
                <w:numId w:val="31"/>
              </w:numPr>
              <w:spacing w:line="320" w:lineRule="exact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Oprogramowanie musi być w polskiej wersji językowej.</w:t>
            </w:r>
          </w:p>
          <w:p w:rsidR="0043534B" w:rsidRPr="0043534B" w:rsidRDefault="0043534B" w:rsidP="00EE409F">
            <w:pPr>
              <w:spacing w:line="320" w:lineRule="exact"/>
              <w:ind w:left="7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</w:tbl>
    <w:p w:rsidR="0043534B" w:rsidRPr="0043534B" w:rsidRDefault="0043534B" w:rsidP="0043534B">
      <w:pPr>
        <w:pStyle w:val="Akapitzlist"/>
        <w:ind w:left="367"/>
        <w:jc w:val="both"/>
        <w:rPr>
          <w:rFonts w:ascii="Tahoma" w:hAnsi="Tahoma" w:cs="Tahoma"/>
          <w:b/>
          <w:u w:val="single"/>
        </w:rPr>
      </w:pPr>
    </w:p>
    <w:p w:rsidR="0043534B" w:rsidRPr="0043534B" w:rsidRDefault="0043534B" w:rsidP="0043534B">
      <w:pPr>
        <w:pStyle w:val="Akapitzlist"/>
        <w:ind w:left="367"/>
        <w:rPr>
          <w:rFonts w:ascii="Arial" w:hAnsi="Arial" w:cs="Arial"/>
          <w:b/>
        </w:rPr>
      </w:pPr>
    </w:p>
    <w:p w:rsidR="0043534B" w:rsidRPr="0043534B" w:rsidRDefault="0043534B" w:rsidP="0043534B"/>
    <w:p w:rsidR="0043534B" w:rsidRDefault="0043534B" w:rsidP="0043534B">
      <w:pPr>
        <w:rPr>
          <w:rFonts w:ascii="Tahoma" w:hAnsi="Tahoma" w:cs="Tahoma"/>
          <w:bCs/>
          <w:sz w:val="24"/>
          <w:lang w:val="en-US"/>
        </w:rPr>
      </w:pPr>
      <w:r>
        <w:rPr>
          <w:rFonts w:ascii="Tahoma" w:hAnsi="Tahoma" w:cs="Tahoma"/>
          <w:sz w:val="24"/>
          <w:lang w:val="en-US"/>
        </w:rPr>
        <w:t>3.</w:t>
      </w:r>
      <w:r w:rsidRPr="00737D4C">
        <w:rPr>
          <w:rFonts w:ascii="Tahoma" w:hAnsi="Tahoma" w:cs="Tahoma"/>
          <w:sz w:val="24"/>
          <w:lang w:val="en-US"/>
        </w:rPr>
        <w:t xml:space="preserve"> Win Pro 10 32-bit/64-bit Polish USB </w:t>
      </w:r>
      <w:proofErr w:type="spellStart"/>
      <w:r w:rsidRPr="00737D4C">
        <w:rPr>
          <w:rFonts w:ascii="Tahoma" w:hAnsi="Tahoma" w:cs="Tahoma"/>
          <w:sz w:val="24"/>
          <w:lang w:val="en-US"/>
        </w:rPr>
        <w:t>wersja</w:t>
      </w:r>
      <w:proofErr w:type="spellEnd"/>
      <w:r w:rsidRPr="00737D4C">
        <w:rPr>
          <w:rFonts w:ascii="Tahoma" w:hAnsi="Tahoma" w:cs="Tahoma"/>
          <w:sz w:val="24"/>
          <w:lang w:val="en-US"/>
        </w:rPr>
        <w:t xml:space="preserve"> BOX </w:t>
      </w:r>
      <w:r w:rsidRPr="00737D4C">
        <w:rPr>
          <w:rFonts w:ascii="Tahoma" w:hAnsi="Tahoma" w:cs="Tahoma"/>
          <w:bCs/>
          <w:sz w:val="24"/>
          <w:lang w:val="en-US"/>
        </w:rPr>
        <w:t xml:space="preserve">– </w:t>
      </w:r>
      <w:proofErr w:type="spellStart"/>
      <w:r w:rsidRPr="00737D4C">
        <w:rPr>
          <w:rFonts w:ascii="Tahoma" w:hAnsi="Tahoma" w:cs="Tahoma"/>
          <w:bCs/>
          <w:sz w:val="24"/>
          <w:lang w:val="en-US"/>
        </w:rPr>
        <w:t>szt</w:t>
      </w:r>
      <w:proofErr w:type="spellEnd"/>
      <w:r w:rsidRPr="00737D4C">
        <w:rPr>
          <w:rFonts w:ascii="Tahoma" w:hAnsi="Tahoma" w:cs="Tahoma"/>
          <w:bCs/>
          <w:sz w:val="24"/>
          <w:lang w:val="en-US"/>
        </w:rPr>
        <w:t xml:space="preserve"> </w:t>
      </w:r>
      <w:r>
        <w:rPr>
          <w:rFonts w:ascii="Tahoma" w:hAnsi="Tahoma" w:cs="Tahoma"/>
          <w:bCs/>
          <w:sz w:val="24"/>
          <w:lang w:val="en-US"/>
        </w:rPr>
        <w:t>1</w:t>
      </w:r>
    </w:p>
    <w:p w:rsidR="0043534B" w:rsidRPr="0043534B" w:rsidRDefault="0043534B">
      <w:pPr>
        <w:rPr>
          <w:rFonts w:ascii="Tahoma" w:hAnsi="Tahoma" w:cs="Tahoma"/>
          <w:sz w:val="24"/>
          <w:lang w:val="en-US"/>
        </w:rPr>
      </w:pPr>
    </w:p>
    <w:sectPr w:rsidR="0043534B" w:rsidRPr="00435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0018"/>
    <w:multiLevelType w:val="multilevel"/>
    <w:tmpl w:val="93D0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4480E"/>
    <w:multiLevelType w:val="multilevel"/>
    <w:tmpl w:val="1C82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659A4"/>
    <w:multiLevelType w:val="hybridMultilevel"/>
    <w:tmpl w:val="119278D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33F7D9F"/>
    <w:multiLevelType w:val="hybridMultilevel"/>
    <w:tmpl w:val="119278D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4A53BC3"/>
    <w:multiLevelType w:val="hybridMultilevel"/>
    <w:tmpl w:val="638A1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92C03"/>
    <w:multiLevelType w:val="hybridMultilevel"/>
    <w:tmpl w:val="21CE41CE"/>
    <w:lvl w:ilvl="0" w:tplc="4B28959C">
      <w:start w:val="2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6">
    <w:nsid w:val="18FE74BC"/>
    <w:multiLevelType w:val="hybridMultilevel"/>
    <w:tmpl w:val="EE468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B42C6"/>
    <w:multiLevelType w:val="hybridMultilevel"/>
    <w:tmpl w:val="CA48A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521C"/>
    <w:multiLevelType w:val="hybridMultilevel"/>
    <w:tmpl w:val="76703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3D0"/>
    <w:multiLevelType w:val="hybridMultilevel"/>
    <w:tmpl w:val="EE468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0200B"/>
    <w:multiLevelType w:val="multilevel"/>
    <w:tmpl w:val="FC7A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911AE1"/>
    <w:multiLevelType w:val="hybridMultilevel"/>
    <w:tmpl w:val="8ED61A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B327161"/>
    <w:multiLevelType w:val="hybridMultilevel"/>
    <w:tmpl w:val="93DE3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C4B18"/>
    <w:multiLevelType w:val="multilevel"/>
    <w:tmpl w:val="55E4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3C6DAB"/>
    <w:multiLevelType w:val="hybridMultilevel"/>
    <w:tmpl w:val="50D2E770"/>
    <w:lvl w:ilvl="0" w:tplc="0415000F">
      <w:start w:val="1"/>
      <w:numFmt w:val="decimal"/>
      <w:lvlText w:val="%1."/>
      <w:lvlJc w:val="left"/>
      <w:pPr>
        <w:ind w:left="367" w:hanging="360"/>
      </w:p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5">
    <w:nsid w:val="5A8037EF"/>
    <w:multiLevelType w:val="hybridMultilevel"/>
    <w:tmpl w:val="17FA38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733A8"/>
    <w:multiLevelType w:val="hybridMultilevel"/>
    <w:tmpl w:val="50D2E770"/>
    <w:lvl w:ilvl="0" w:tplc="0415000F">
      <w:start w:val="1"/>
      <w:numFmt w:val="decimal"/>
      <w:lvlText w:val="%1."/>
      <w:lvlJc w:val="left"/>
      <w:pPr>
        <w:ind w:left="367" w:hanging="360"/>
      </w:p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7">
    <w:nsid w:val="61A40B5C"/>
    <w:multiLevelType w:val="hybridMultilevel"/>
    <w:tmpl w:val="9BF45F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5054B"/>
    <w:multiLevelType w:val="hybridMultilevel"/>
    <w:tmpl w:val="638A1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A3C92"/>
    <w:multiLevelType w:val="hybridMultilevel"/>
    <w:tmpl w:val="50D2E770"/>
    <w:lvl w:ilvl="0" w:tplc="0415000F">
      <w:start w:val="1"/>
      <w:numFmt w:val="decimal"/>
      <w:lvlText w:val="%1."/>
      <w:lvlJc w:val="left"/>
      <w:pPr>
        <w:ind w:left="367" w:hanging="360"/>
      </w:p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20">
    <w:nsid w:val="676E3FA9"/>
    <w:multiLevelType w:val="multilevel"/>
    <w:tmpl w:val="F534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D20E83"/>
    <w:multiLevelType w:val="hybridMultilevel"/>
    <w:tmpl w:val="17FA38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E64B7"/>
    <w:multiLevelType w:val="hybridMultilevel"/>
    <w:tmpl w:val="76703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CC4D8E"/>
    <w:multiLevelType w:val="hybridMultilevel"/>
    <w:tmpl w:val="9BF45F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41A76"/>
    <w:multiLevelType w:val="hybridMultilevel"/>
    <w:tmpl w:val="CA48A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5D6B5D"/>
    <w:multiLevelType w:val="hybridMultilevel"/>
    <w:tmpl w:val="50D2E770"/>
    <w:lvl w:ilvl="0" w:tplc="0415000F">
      <w:start w:val="1"/>
      <w:numFmt w:val="decimal"/>
      <w:lvlText w:val="%1."/>
      <w:lvlJc w:val="left"/>
      <w:pPr>
        <w:ind w:left="367" w:hanging="360"/>
      </w:p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26">
    <w:nsid w:val="78965428"/>
    <w:multiLevelType w:val="hybridMultilevel"/>
    <w:tmpl w:val="50D2E770"/>
    <w:lvl w:ilvl="0" w:tplc="0415000F">
      <w:start w:val="1"/>
      <w:numFmt w:val="decimal"/>
      <w:lvlText w:val="%1."/>
      <w:lvlJc w:val="left"/>
      <w:pPr>
        <w:ind w:left="367" w:hanging="360"/>
      </w:p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27">
    <w:nsid w:val="78BD42B0"/>
    <w:multiLevelType w:val="multilevel"/>
    <w:tmpl w:val="3E8C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B17C8C"/>
    <w:multiLevelType w:val="hybridMultilevel"/>
    <w:tmpl w:val="50D2E770"/>
    <w:lvl w:ilvl="0" w:tplc="0415000F">
      <w:start w:val="1"/>
      <w:numFmt w:val="decimal"/>
      <w:lvlText w:val="%1."/>
      <w:lvlJc w:val="left"/>
      <w:pPr>
        <w:ind w:left="367" w:hanging="360"/>
      </w:p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29">
    <w:nsid w:val="7FE8408D"/>
    <w:multiLevelType w:val="hybridMultilevel"/>
    <w:tmpl w:val="8ED61A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3"/>
  </w:num>
  <w:num w:numId="5">
    <w:abstractNumId w:val="27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5"/>
  </w:num>
  <w:num w:numId="17">
    <w:abstractNumId w:val="3"/>
  </w:num>
  <w:num w:numId="18">
    <w:abstractNumId w:val="28"/>
  </w:num>
  <w:num w:numId="19">
    <w:abstractNumId w:val="17"/>
  </w:num>
  <w:num w:numId="20">
    <w:abstractNumId w:val="21"/>
  </w:num>
  <w:num w:numId="21">
    <w:abstractNumId w:val="22"/>
  </w:num>
  <w:num w:numId="22">
    <w:abstractNumId w:val="4"/>
  </w:num>
  <w:num w:numId="23">
    <w:abstractNumId w:val="24"/>
  </w:num>
  <w:num w:numId="24">
    <w:abstractNumId w:val="6"/>
  </w:num>
  <w:num w:numId="25">
    <w:abstractNumId w:val="2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6"/>
  </w:num>
  <w:num w:numId="29">
    <w:abstractNumId w:val="29"/>
  </w:num>
  <w:num w:numId="30">
    <w:abstractNumId w:val="2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08"/>
    <w:rsid w:val="00043F99"/>
    <w:rsid w:val="0004447C"/>
    <w:rsid w:val="00056C19"/>
    <w:rsid w:val="000E6F7A"/>
    <w:rsid w:val="000F5A88"/>
    <w:rsid w:val="0012465D"/>
    <w:rsid w:val="001D315B"/>
    <w:rsid w:val="002917F0"/>
    <w:rsid w:val="002B0677"/>
    <w:rsid w:val="00307E72"/>
    <w:rsid w:val="00332D49"/>
    <w:rsid w:val="00354F41"/>
    <w:rsid w:val="0039317A"/>
    <w:rsid w:val="003C5BDA"/>
    <w:rsid w:val="003E528E"/>
    <w:rsid w:val="0042132F"/>
    <w:rsid w:val="0043534B"/>
    <w:rsid w:val="00464A71"/>
    <w:rsid w:val="00475405"/>
    <w:rsid w:val="004F465F"/>
    <w:rsid w:val="0057631B"/>
    <w:rsid w:val="005A6856"/>
    <w:rsid w:val="00603C0A"/>
    <w:rsid w:val="00737D4C"/>
    <w:rsid w:val="00794129"/>
    <w:rsid w:val="007A20DF"/>
    <w:rsid w:val="00806808"/>
    <w:rsid w:val="00835B3F"/>
    <w:rsid w:val="008C63BF"/>
    <w:rsid w:val="00962357"/>
    <w:rsid w:val="00997107"/>
    <w:rsid w:val="00A54D8B"/>
    <w:rsid w:val="00A7116E"/>
    <w:rsid w:val="00A81946"/>
    <w:rsid w:val="00AF1154"/>
    <w:rsid w:val="00BC340A"/>
    <w:rsid w:val="00C345AC"/>
    <w:rsid w:val="00C506F3"/>
    <w:rsid w:val="00CA4993"/>
    <w:rsid w:val="00CA4E6B"/>
    <w:rsid w:val="00D75802"/>
    <w:rsid w:val="00D86439"/>
    <w:rsid w:val="00DE7F57"/>
    <w:rsid w:val="00E24655"/>
    <w:rsid w:val="00E82DEE"/>
    <w:rsid w:val="00EC4856"/>
    <w:rsid w:val="00EE409F"/>
    <w:rsid w:val="00F114F8"/>
    <w:rsid w:val="00F14975"/>
    <w:rsid w:val="00F20920"/>
    <w:rsid w:val="00FB29E0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41">
    <w:name w:val="font141"/>
    <w:basedOn w:val="Domylnaczcionkaakapitu"/>
    <w:rsid w:val="00E24655"/>
    <w:rPr>
      <w:rFonts w:ascii="Tahoma" w:hAnsi="Tahoma" w:cs="Tahoma" w:hint="default"/>
      <w:b/>
      <w:bCs/>
      <w:i w:val="0"/>
      <w:iCs w:val="0"/>
      <w:strike w:val="0"/>
      <w:dstrike w:val="0"/>
      <w:color w:val="auto"/>
      <w:sz w:val="16"/>
      <w:szCs w:val="16"/>
      <w:u w:val="none"/>
      <w:effect w:val="non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07E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07E72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5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BD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C6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7116E"/>
    <w:pPr>
      <w:spacing w:after="0" w:line="360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41">
    <w:name w:val="font141"/>
    <w:basedOn w:val="Domylnaczcionkaakapitu"/>
    <w:rsid w:val="00E24655"/>
    <w:rPr>
      <w:rFonts w:ascii="Tahoma" w:hAnsi="Tahoma" w:cs="Tahoma" w:hint="default"/>
      <w:b/>
      <w:bCs/>
      <w:i w:val="0"/>
      <w:iCs w:val="0"/>
      <w:strike w:val="0"/>
      <w:dstrike w:val="0"/>
      <w:color w:val="auto"/>
      <w:sz w:val="16"/>
      <w:szCs w:val="16"/>
      <w:u w:val="none"/>
      <w:effect w:val="non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07E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07E72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5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BD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C6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7116E"/>
    <w:pPr>
      <w:spacing w:after="0" w:line="360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66273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7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8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3264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8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1841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jtofel</dc:creator>
  <cp:keywords/>
  <dc:description/>
  <cp:lastModifiedBy>rzajaczkowski</cp:lastModifiedBy>
  <cp:revision>15</cp:revision>
  <cp:lastPrinted>2019-09-06T11:04:00Z</cp:lastPrinted>
  <dcterms:created xsi:type="dcterms:W3CDTF">2019-08-22T05:24:00Z</dcterms:created>
  <dcterms:modified xsi:type="dcterms:W3CDTF">2019-09-16T09:43:00Z</dcterms:modified>
</cp:coreProperties>
</file>